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宋体" w:cs="Times New Roman"/>
          <w:b/>
          <w:color w:val="000000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附件4</w:t>
      </w:r>
    </w:p>
    <w:p>
      <w:pPr>
        <w:spacing w:line="576" w:lineRule="exact"/>
        <w:rPr>
          <w:rFonts w:hint="default" w:ascii="Times New Roman" w:hAnsi="Times New Roman" w:eastAsia="宋体" w:cs="Times New Roman"/>
          <w:b/>
          <w:color w:val="000000"/>
          <w:lang w:eastAsia="zh-CN"/>
        </w:rPr>
      </w:pPr>
    </w:p>
    <w:p>
      <w:pPr>
        <w:spacing w:line="576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统保示范项目工作小组人员名单</w:t>
      </w:r>
    </w:p>
    <w:bookmarkEnd w:id="0"/>
    <w:p>
      <w:pPr>
        <w:spacing w:line="576" w:lineRule="exact"/>
        <w:jc w:val="center"/>
        <w:rPr>
          <w:rFonts w:hint="default" w:ascii="Times New Roman" w:hAnsi="Times New Roman" w:eastAsia="宋体" w:cs="Times New Roman"/>
          <w:b/>
          <w:color w:val="000000"/>
          <w:sz w:val="44"/>
          <w:szCs w:val="44"/>
        </w:rPr>
      </w:pPr>
    </w:p>
    <w:tbl>
      <w:tblPr>
        <w:tblStyle w:val="3"/>
        <w:tblW w:w="9394" w:type="dxa"/>
        <w:tblInd w:w="8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065"/>
        <w:gridCol w:w="5010"/>
        <w:gridCol w:w="21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成员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单位及职务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组长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崔清波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广东省民政厅养老服务处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020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85950827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副组长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郑泽丰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江泰经纪广东分公司副总经理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13929969779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张春光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中国平安广东分公司重点客户部总监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18603059802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昶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中国大地广东分公司政保部总经理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18002211873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戴微微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中国人寿财险广东省分公司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业务部副总经理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15914379902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成员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冼志锋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江泰经纪广东分公司市场开发一部经理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13928669078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王博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中国平安重点客户部渠道经理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sz w:val="28"/>
                <w:szCs w:val="28"/>
              </w:rPr>
              <w:t>13719199682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陈健颖</w:t>
            </w:r>
          </w:p>
        </w:tc>
        <w:tc>
          <w:tcPr>
            <w:tcW w:w="501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中国大地广东分公司政保部助理</w:t>
            </w:r>
          </w:p>
        </w:tc>
        <w:tc>
          <w:tcPr>
            <w:tcW w:w="21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18588858300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刘辉尧</w:t>
            </w:r>
          </w:p>
        </w:tc>
        <w:tc>
          <w:tcPr>
            <w:tcW w:w="501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中国人寿财险广东省分公司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公司业务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业务经理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13711166669</w:t>
            </w:r>
          </w:p>
        </w:tc>
      </w:tr>
    </w:tbl>
    <w:p>
      <w:pPr>
        <w:spacing w:line="576" w:lineRule="exact"/>
        <w:ind w:firstLine="640" w:firstLineChars="200"/>
        <w:rPr>
          <w:rFonts w:hint="default" w:ascii="Times New Roman" w:hAnsi="Times New Roman" w:cs="Times New Roman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B7D8D"/>
    <w:rsid w:val="0E4B3DFA"/>
    <w:rsid w:val="369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2021-03-12T00:45:00Z</dcterms:created>
  <dc:creator>许桂烁</dc:creator>
  <cp:lastModifiedBy>许桂烁</cp:lastModifiedBy>
  <dcterms:modified xsi:type="dcterms:W3CDTF">2021-03-12T00:45:21Z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