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楷体_GB2312" w:hAnsi="华文中宋" w:eastAsia="楷体_GB2312"/>
          <w:color w:val="auto"/>
          <w:sz w:val="32"/>
          <w:szCs w:val="32"/>
        </w:rPr>
      </w:pPr>
      <w:r>
        <w:rPr>
          <w:rFonts w:hint="eastAsia" w:ascii="楷体_GB2312" w:hAnsi="华文中宋" w:eastAsia="楷体_GB2312"/>
          <w:color w:val="auto"/>
          <w:sz w:val="32"/>
          <w:szCs w:val="32"/>
          <w:u w:val="single"/>
        </w:rPr>
        <w:t xml:space="preserve">             （名称自动生成） </w:t>
      </w:r>
    </w:p>
    <w:p>
      <w:pPr>
        <w:outlineLvl w:val="0"/>
        <w:rPr>
          <w:rFonts w:ascii="楷体_GB2312" w:hAnsi="华文中宋" w:eastAsia="楷体_GB2312"/>
          <w:color w:val="auto"/>
          <w:sz w:val="32"/>
          <w:szCs w:val="32"/>
        </w:rPr>
      </w:pPr>
      <w:r>
        <w:rPr>
          <w:rFonts w:hint="eastAsia" w:ascii="楷体_GB2312" w:hAnsi="华文中宋" w:eastAsia="楷体_GB2312"/>
          <w:color w:val="auto"/>
          <w:sz w:val="32"/>
          <w:szCs w:val="32"/>
        </w:rPr>
        <w:t xml:space="preserve"> </w:t>
      </w:r>
    </w:p>
    <w:p>
      <w:pPr>
        <w:jc w:val="center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 xml:space="preserve">    </w:t>
      </w:r>
      <w:r>
        <w:rPr>
          <w:rFonts w:ascii="华文中宋" w:hAnsi="华文中宋" w:eastAsia="华文中宋"/>
          <w:b/>
          <w:color w:val="auto"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年度工作报告书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28"/>
        </w:rPr>
        <w:t>本民办非企业单位承诺：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根据《民办非企业单位登记管理条例》《社会组织信用信息管理办法》《民间非营利组织会计制度》《广东省民政厅关于社会组织年度工作报告的实施办法（试行）》等有关规定编制的    年度工作报告书，保证填报内容真实、准确、完整，愿意承担由此引起的一切法律责任并接受监督。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法定代表人签字：</w:t>
      </w:r>
    </w:p>
    <w:p>
      <w:pPr>
        <w:spacing w:line="360" w:lineRule="auto"/>
        <w:ind w:left="4788" w:leftChars="2280" w:firstLine="1494" w:firstLineChars="46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民办非企业单位印章：  报告日期：　　　    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spacing w:after="120" w:afterLines="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年报事宜联系人：                       座机号码：　　　　      　</w:t>
      </w:r>
    </w:p>
    <w:p>
      <w:pPr>
        <w:spacing w:after="120" w:afterLines="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手机号码：　　　　　                   电子邮箱：　             </w:t>
      </w:r>
    </w:p>
    <w:p>
      <w:pPr>
        <w:spacing w:after="120" w:afterLines="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传真：                                微信公众号：</w:t>
      </w:r>
    </w:p>
    <w:p>
      <w:pPr>
        <w:autoSpaceDE w:val="0"/>
        <w:autoSpaceDN w:val="0"/>
        <w:adjustRightInd w:val="0"/>
        <w:spacing w:line="3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（说明：电话、移动电话、电子邮箱、传真等联系方式，应确保可联可通）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auto"/>
          <w:sz w:val="32"/>
          <w:szCs w:val="32"/>
        </w:rPr>
      </w:pPr>
    </w:p>
    <w:tbl>
      <w:tblPr>
        <w:tblStyle w:val="8"/>
        <w:tblW w:w="9675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6103"/>
        <w:gridCol w:w="564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《封面目录》扫描件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必传</w:t>
            </w:r>
          </w:p>
        </w:tc>
        <w:tc>
          <w:tcPr>
            <w:tcW w:w="6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文件 PDF</w:t>
            </w:r>
          </w:p>
        </w:tc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说明：需将封面打印出来，法人亲笔签字并加盖公章后，扫描成PDF上传。</w:t>
            </w:r>
          </w:p>
        </w:tc>
      </w:tr>
    </w:tbl>
    <w:p>
      <w:pPr>
        <w:jc w:val="left"/>
        <w:rPr>
          <w:rFonts w:ascii="华文中宋" w:hAnsi="华文中宋" w:eastAsia="华文中宋"/>
          <w:b/>
          <w:color w:val="auto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目    录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一、基本信息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二、内部建设情况</w:t>
      </w:r>
    </w:p>
    <w:p>
      <w:pPr>
        <w:spacing w:line="48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（一）本年度会议及换届情况</w:t>
      </w:r>
    </w:p>
    <w:p>
      <w:pPr>
        <w:spacing w:line="48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（二）内部建设情况</w:t>
      </w:r>
    </w:p>
    <w:p>
      <w:pPr>
        <w:spacing w:line="48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</w:t>
      </w:r>
      <w:r>
        <w:rPr>
          <w:rFonts w:hint="eastAsia" w:ascii="宋体" w:hAnsi="宋体" w:cs="宋体"/>
          <w:color w:val="auto"/>
          <w:sz w:val="28"/>
          <w:szCs w:val="28"/>
        </w:rPr>
        <w:t>安全管理工作情况</w:t>
      </w:r>
    </w:p>
    <w:p>
      <w:pPr>
        <w:ind w:firstLine="1120" w:firstLineChars="400"/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（四）党建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宋体" w:hAnsi="宋体" w:cs="宋体"/>
          <w:color w:val="auto"/>
          <w:sz w:val="28"/>
          <w:szCs w:val="28"/>
        </w:rPr>
        <w:t>情况</w:t>
      </w:r>
    </w:p>
    <w:p>
      <w:pPr>
        <w:spacing w:line="480" w:lineRule="exac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三、接受监督情况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四、财务会计报告</w:t>
      </w:r>
    </w:p>
    <w:p>
      <w:pPr>
        <w:spacing w:line="48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（一）资产负债表</w:t>
      </w:r>
    </w:p>
    <w:p>
      <w:pPr>
        <w:spacing w:line="480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（二）业务活动表</w:t>
      </w:r>
    </w:p>
    <w:p>
      <w:pPr>
        <w:spacing w:line="480" w:lineRule="exact"/>
        <w:ind w:firstLine="1120" w:firstLineChars="4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（三）现金流量表</w:t>
      </w:r>
    </w:p>
    <w:p>
      <w:pPr>
        <w:spacing w:line="48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五、业务活动情况</w:t>
      </w:r>
    </w:p>
    <w:p>
      <w:pPr>
        <w:spacing w:line="576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</w:t>
      </w:r>
      <w:r>
        <w:rPr>
          <w:rFonts w:ascii="宋体" w:hAnsi="宋体"/>
          <w:color w:val="auto"/>
          <w:sz w:val="28"/>
          <w:szCs w:val="28"/>
        </w:rPr>
        <w:t>2021</w:t>
      </w:r>
      <w:r>
        <w:rPr>
          <w:rFonts w:hint="eastAsia" w:ascii="宋体" w:hAnsi="宋体"/>
          <w:color w:val="auto"/>
          <w:sz w:val="28"/>
          <w:szCs w:val="28"/>
        </w:rPr>
        <w:t>年度业务活动总体情况和</w:t>
      </w:r>
      <w:r>
        <w:rPr>
          <w:rFonts w:ascii="宋体" w:hAnsi="宋体"/>
          <w:color w:val="auto"/>
          <w:sz w:val="28"/>
          <w:szCs w:val="28"/>
        </w:rPr>
        <w:t>2022</w:t>
      </w:r>
      <w:r>
        <w:rPr>
          <w:rFonts w:hint="eastAsia" w:ascii="宋体" w:hAnsi="宋体"/>
          <w:color w:val="auto"/>
          <w:sz w:val="28"/>
          <w:szCs w:val="28"/>
        </w:rPr>
        <w:t>年度计划简要</w:t>
      </w:r>
    </w:p>
    <w:p>
      <w:pPr>
        <w:numPr>
          <w:ilvl w:val="0"/>
          <w:numId w:val="1"/>
        </w:numPr>
        <w:spacing w:line="576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2021</w:t>
      </w:r>
      <w:r>
        <w:rPr>
          <w:rFonts w:hint="eastAsia" w:ascii="宋体" w:hAnsi="宋体"/>
          <w:color w:val="auto"/>
          <w:sz w:val="28"/>
          <w:szCs w:val="28"/>
        </w:rPr>
        <w:t>年度举办公益活动的情况</w:t>
      </w:r>
    </w:p>
    <w:p>
      <w:pPr>
        <w:pStyle w:val="2"/>
        <w:spacing w:line="576" w:lineRule="exact"/>
        <w:ind w:left="0" w:leftChars="0" w:firstLine="0" w:firstLineChars="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（三）2</w:t>
      </w:r>
      <w:r>
        <w:rPr>
          <w:rFonts w:ascii="宋体" w:hAnsi="宋体"/>
          <w:color w:val="auto"/>
          <w:sz w:val="28"/>
          <w:szCs w:val="28"/>
        </w:rPr>
        <w:t>021</w:t>
      </w:r>
      <w:r>
        <w:rPr>
          <w:rFonts w:hint="eastAsia" w:ascii="宋体" w:hAnsi="宋体"/>
          <w:color w:val="auto"/>
          <w:sz w:val="28"/>
          <w:szCs w:val="28"/>
        </w:rPr>
        <w:t>年度接受捐赠资助情况和使用情况</w:t>
      </w:r>
    </w:p>
    <w:p>
      <w:pPr>
        <w:spacing w:line="576" w:lineRule="exact"/>
        <w:ind w:left="2241" w:leftChars="534" w:hanging="1120" w:hanging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（四）2021年度参与乡村振兴情况</w:t>
      </w:r>
    </w:p>
    <w:p>
      <w:pPr>
        <w:spacing w:line="576" w:lineRule="exact"/>
        <w:ind w:left="2241" w:leftChars="534" w:hanging="1120" w:hanging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color w:val="auto"/>
          <w:sz w:val="28"/>
          <w:szCs w:val="28"/>
        </w:rPr>
        <w:t>）2022年度计划参与乡村振兴工作情况</w:t>
      </w:r>
    </w:p>
    <w:p>
      <w:pPr>
        <w:spacing w:line="576" w:lineRule="exact"/>
        <w:ind w:firstLine="1120" w:firstLineChars="4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）承接政府购买服务情况</w:t>
      </w:r>
    </w:p>
    <w:p>
      <w:pPr>
        <w:pStyle w:val="2"/>
        <w:spacing w:line="576" w:lineRule="exact"/>
        <w:ind w:left="0" w:leftChars="0" w:firstLine="1120" w:firstLineChars="4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）参与疫情防控工作情况</w:t>
      </w:r>
    </w:p>
    <w:p>
      <w:pPr>
        <w:pStyle w:val="2"/>
        <w:spacing w:line="576" w:lineRule="exact"/>
        <w:ind w:left="0" w:leftChars="0" w:firstLine="840" w:firstLineChars="4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）举办讲座、论坛、讲坛、报告会、年会、研讨会情况</w:t>
      </w:r>
    </w:p>
    <w:p>
      <w:pPr>
        <w:pStyle w:val="2"/>
        <w:spacing w:line="576" w:lineRule="exact"/>
        <w:ind w:left="0" w:leftChars="0" w:firstLine="1120" w:firstLineChars="4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）举办评比达标表彰情况</w:t>
      </w:r>
    </w:p>
    <w:p>
      <w:pPr>
        <w:pStyle w:val="2"/>
        <w:spacing w:line="576" w:lineRule="exact"/>
        <w:ind w:left="0" w:leftChars="0" w:firstLine="1120" w:firstLineChars="4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）其他需要说明的情况</w:t>
      </w:r>
    </w:p>
    <w:p>
      <w:pPr>
        <w:pStyle w:val="2"/>
        <w:spacing w:line="576" w:lineRule="exact"/>
        <w:ind w:left="0" w:leftChars="0" w:firstLine="1120" w:firstLineChars="4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七、业务主管单位审查意见</w:t>
      </w:r>
    </w:p>
    <w:p>
      <w:pPr>
        <w:rPr>
          <w:rFonts w:hint="eastAsia"/>
          <w:b/>
          <w:color w:val="auto"/>
          <w:sz w:val="24"/>
        </w:rPr>
      </w:pPr>
      <w:r>
        <w:rPr>
          <w:rFonts w:ascii="黑体" w:hAnsi="宋体" w:eastAsia="黑体"/>
          <w:color w:val="auto"/>
          <w:sz w:val="28"/>
          <w:szCs w:val="28"/>
        </w:rPr>
        <w:br w:type="page"/>
      </w:r>
      <w:r>
        <w:rPr>
          <w:rFonts w:hint="eastAsia"/>
          <w:b/>
          <w:color w:val="auto"/>
          <w:sz w:val="24"/>
        </w:rPr>
        <w:t>一、基本信息</w:t>
      </w:r>
    </w:p>
    <w:tbl>
      <w:tblPr>
        <w:tblStyle w:val="8"/>
        <w:tblW w:w="9971" w:type="dxa"/>
        <w:tblInd w:w="-1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"/>
        <w:gridCol w:w="1355"/>
        <w:gridCol w:w="450"/>
        <w:gridCol w:w="969"/>
        <w:gridCol w:w="22"/>
        <w:gridCol w:w="143"/>
        <w:gridCol w:w="567"/>
        <w:gridCol w:w="123"/>
        <w:gridCol w:w="832"/>
        <w:gridCol w:w="21"/>
        <w:gridCol w:w="108"/>
        <w:gridCol w:w="87"/>
        <w:gridCol w:w="529"/>
        <w:gridCol w:w="20"/>
        <w:gridCol w:w="111"/>
        <w:gridCol w:w="375"/>
        <w:gridCol w:w="47"/>
        <w:gridCol w:w="41"/>
        <w:gridCol w:w="257"/>
        <w:gridCol w:w="49"/>
        <w:gridCol w:w="86"/>
        <w:gridCol w:w="78"/>
        <w:gridCol w:w="46"/>
        <w:gridCol w:w="64"/>
        <w:gridCol w:w="386"/>
        <w:gridCol w:w="224"/>
        <w:gridCol w:w="55"/>
        <w:gridCol w:w="107"/>
        <w:gridCol w:w="382"/>
        <w:gridCol w:w="365"/>
        <w:gridCol w:w="126"/>
        <w:gridCol w:w="262"/>
        <w:gridCol w:w="65"/>
        <w:gridCol w:w="41"/>
        <w:gridCol w:w="295"/>
        <w:gridCol w:w="477"/>
        <w:gridCol w:w="541"/>
        <w:gridCol w:w="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27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   称</w:t>
            </w:r>
          </w:p>
        </w:tc>
        <w:tc>
          <w:tcPr>
            <w:tcW w:w="8037" w:type="dxa"/>
            <w:gridSpan w:val="35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8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业务主管单位</w:t>
            </w:r>
          </w:p>
        </w:tc>
        <w:tc>
          <w:tcPr>
            <w:tcW w:w="8037" w:type="dxa"/>
            <w:gridSpan w:val="35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5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业务范围</w:t>
            </w:r>
          </w:p>
        </w:tc>
        <w:tc>
          <w:tcPr>
            <w:tcW w:w="8037" w:type="dxa"/>
            <w:gridSpan w:val="35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5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8037" w:type="dxa"/>
            <w:gridSpan w:val="35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cantSplit/>
          <w:trHeight w:val="667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成立时间</w:t>
            </w:r>
          </w:p>
        </w:tc>
        <w:tc>
          <w:tcPr>
            <w:tcW w:w="2785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trike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2176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strike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注册资金（万）</w:t>
            </w:r>
          </w:p>
        </w:tc>
        <w:tc>
          <w:tcPr>
            <w:tcW w:w="3076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315" w:firstLineChars="15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cantSplit/>
          <w:trHeight w:val="652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住    所</w:t>
            </w:r>
          </w:p>
        </w:tc>
        <w:tc>
          <w:tcPr>
            <w:tcW w:w="4961" w:type="dxa"/>
            <w:gridSpan w:val="22"/>
            <w:noWrap w:val="0"/>
            <w:vAlign w:val="top"/>
          </w:tcPr>
          <w:p>
            <w:pPr>
              <w:ind w:left="-40" w:leftChars="-19" w:right="-175" w:firstLine="1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  <w:gridSpan w:val="9"/>
            <w:noWrap w:val="0"/>
            <w:vAlign w:val="top"/>
          </w:tcPr>
          <w:p>
            <w:pPr>
              <w:ind w:right="-108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right="-108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邮政编码</w:t>
            </w:r>
          </w:p>
        </w:tc>
        <w:tc>
          <w:tcPr>
            <w:tcW w:w="1449" w:type="dxa"/>
            <w:gridSpan w:val="4"/>
            <w:noWrap w:val="0"/>
            <w:vAlign w:val="top"/>
          </w:tcPr>
          <w:p>
            <w:pPr>
              <w:ind w:right="-14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cantSplit/>
          <w:trHeight w:val="744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住所来源</w:t>
            </w:r>
          </w:p>
        </w:tc>
        <w:tc>
          <w:tcPr>
            <w:tcW w:w="3401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□自有    □个人或组织无偿提供     □租赁</w:t>
            </w:r>
          </w:p>
        </w:tc>
        <w:tc>
          <w:tcPr>
            <w:tcW w:w="1560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租赁到期日</w:t>
            </w:r>
          </w:p>
        </w:tc>
        <w:tc>
          <w:tcPr>
            <w:tcW w:w="3076" w:type="dxa"/>
            <w:gridSpan w:val="13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cantSplit/>
          <w:trHeight w:val="80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办公电话</w:t>
            </w:r>
          </w:p>
        </w:tc>
        <w:tc>
          <w:tcPr>
            <w:tcW w:w="3401" w:type="dxa"/>
            <w:gridSpan w:val="10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传真号码</w:t>
            </w:r>
          </w:p>
        </w:tc>
        <w:tc>
          <w:tcPr>
            <w:tcW w:w="3076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cantSplit/>
          <w:trHeight w:val="777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网站地址</w:t>
            </w:r>
          </w:p>
        </w:tc>
        <w:tc>
          <w:tcPr>
            <w:tcW w:w="3401" w:type="dxa"/>
            <w:gridSpan w:val="10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0" w:type="dxa"/>
            <w:gridSpan w:val="1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电子邮件</w:t>
            </w:r>
          </w:p>
        </w:tc>
        <w:tc>
          <w:tcPr>
            <w:tcW w:w="3076" w:type="dxa"/>
            <w:gridSpan w:val="13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497" w:hRule="exact"/>
        </w:trPr>
        <w:tc>
          <w:tcPr>
            <w:tcW w:w="18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法定代表人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56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出生日期</w:t>
            </w:r>
          </w:p>
        </w:tc>
        <w:tc>
          <w:tcPr>
            <w:tcW w:w="155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23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56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担任职务</w:t>
            </w:r>
          </w:p>
        </w:tc>
        <w:tc>
          <w:tcPr>
            <w:tcW w:w="155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23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座机号码</w:t>
            </w:r>
          </w:p>
        </w:tc>
        <w:tc>
          <w:tcPr>
            <w:tcW w:w="3076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39" w:hRule="atLeast"/>
        </w:trPr>
        <w:tc>
          <w:tcPr>
            <w:tcW w:w="18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理（董）事会、监事会及行政负责人</w:t>
            </w:r>
          </w:p>
        </w:tc>
        <w:tc>
          <w:tcPr>
            <w:tcW w:w="27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理（董）事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  □无</w:t>
            </w:r>
          </w:p>
        </w:tc>
        <w:tc>
          <w:tcPr>
            <w:tcW w:w="178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理（董）事人数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    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09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监事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  □无</w:t>
            </w:r>
          </w:p>
        </w:tc>
        <w:tc>
          <w:tcPr>
            <w:tcW w:w="178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监事人数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05" w:rightChars="-50"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    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09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监事会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  □无</w:t>
            </w:r>
          </w:p>
        </w:tc>
        <w:tc>
          <w:tcPr>
            <w:tcW w:w="178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监事会人数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      )人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42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185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70岁以上负责人数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5" w:rightChars="-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（ 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5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理（董）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事长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93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日期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52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3785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72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（原）工作单位及职务</w:t>
            </w:r>
          </w:p>
        </w:tc>
        <w:tc>
          <w:tcPr>
            <w:tcW w:w="5252" w:type="dxa"/>
            <w:gridSpan w:val="2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522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172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座机号码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522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194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是否为本单位法定代表人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62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行政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</w:t>
            </w: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8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6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日期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58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373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58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（原）工作单位及职务</w:t>
            </w:r>
          </w:p>
        </w:tc>
        <w:tc>
          <w:tcPr>
            <w:tcW w:w="5252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76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151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座机号码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767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194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是否为本单位法定代表人</w:t>
            </w:r>
          </w:p>
        </w:tc>
        <w:tc>
          <w:tcPr>
            <w:tcW w:w="2852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847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是否有现职公务员或者退（离）休领导干部担任负责人情况</w:t>
            </w:r>
          </w:p>
        </w:tc>
        <w:tc>
          <w:tcPr>
            <w:tcW w:w="5252" w:type="dxa"/>
            <w:gridSpan w:val="27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 xml:space="preserve">○是 ○否（可用下拉框）（如选是，列出姓名、在民办非企业单位的职务和本人公职人员身份的具体情况)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847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36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44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在民办非企业单位的职务</w:t>
            </w:r>
          </w:p>
        </w:tc>
        <w:tc>
          <w:tcPr>
            <w:tcW w:w="1403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公职人员身份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752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负责人超出章程规定的任期和年龄任职的情况</w:t>
            </w:r>
          </w:p>
        </w:tc>
        <w:tc>
          <w:tcPr>
            <w:tcW w:w="5252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□是    □否（如选否，列出姓名、职务和超龄超届的具体情况）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trHeight w:val="752" w:hRule="exact"/>
        </w:trPr>
        <w:tc>
          <w:tcPr>
            <w:tcW w:w="180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785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5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1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□超龄    </w:t>
            </w:r>
          </w:p>
          <w:p>
            <w:pPr>
              <w:ind w:right="-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□超届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4" w:hRule="exact"/>
        </w:trPr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负责人情况</w:t>
            </w: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负责人总数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负责人中女性人数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4" w:hRule="exac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工作人员</w:t>
            </w:r>
          </w:p>
          <w:p>
            <w:pPr>
              <w:ind w:left="-107" w:leftChars="-51"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(含分支机构、代表机构)</w:t>
            </w: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全体工作人员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总人数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平均年龄</w:t>
            </w:r>
          </w:p>
        </w:tc>
        <w:tc>
          <w:tcPr>
            <w:tcW w:w="1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女性人数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社会工作师数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助理社会工作师数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党员人数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事业编制数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专科学历人数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大学本科学历人数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硕士生人数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博士生人数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35岁及以下人数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36岁至45岁人数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436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46岁至55岁人数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56岁及以上人数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618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退休国家机关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工作人数</w:t>
            </w:r>
          </w:p>
        </w:tc>
        <w:tc>
          <w:tcPr>
            <w:tcW w:w="52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总数（）人，其中厅局级（）人；县处级（）人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70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1" w:hanging="86" w:hangingChars="41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专职工作人员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总人数</w:t>
            </w: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平均年龄</w:t>
            </w:r>
          </w:p>
        </w:tc>
        <w:tc>
          <w:tcPr>
            <w:tcW w:w="1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女性人数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社会工作师数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助理社会工作师数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党员人数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事业编制数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专科学历人数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大学本科学历人数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硕士生人数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博士生人数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35岁及以下人数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36岁至45岁人数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9" w:type="dxa"/>
          <w:wAfter w:w="0" w:type="auto"/>
          <w:trHeight w:val="565" w:hRule="exac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46岁至55岁人数</w:t>
            </w:r>
          </w:p>
        </w:tc>
        <w:tc>
          <w:tcPr>
            <w:tcW w:w="1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2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56岁及以上人数</w:t>
            </w:r>
          </w:p>
        </w:tc>
        <w:tc>
          <w:tcPr>
            <w:tcW w:w="1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564" w:hRule="exact"/>
        </w:trPr>
        <w:tc>
          <w:tcPr>
            <w:tcW w:w="1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退休国家机关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工作人数</w:t>
            </w:r>
          </w:p>
        </w:tc>
        <w:tc>
          <w:tcPr>
            <w:tcW w:w="524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总数（）人，其中厅局级（）人；县处级（）人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634" w:hRule="exact"/>
        </w:trPr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专职工作人员签订聘用（劳动）合同人数</w:t>
            </w: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专职工作人员平均月工资（元）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012" w:hRule="exact"/>
        </w:trPr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专职工作人员参加社会保险及住房公积金人数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失业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养老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医疗、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140" w:hRule="exact"/>
        </w:trPr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工伤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生育</w:t>
            </w:r>
          </w:p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住房公积金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1000" w:hRule="exact"/>
        </w:trPr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兼职工作人员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总人数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平均年龄</w:t>
            </w:r>
          </w:p>
        </w:tc>
        <w:tc>
          <w:tcPr>
            <w:tcW w:w="1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女性人数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" w:type="dxa"/>
          <w:trHeight w:val="861" w:hRule="exact"/>
        </w:trPr>
        <w:tc>
          <w:tcPr>
            <w:tcW w:w="1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本科以上学历人数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专业技术人员</w:t>
            </w:r>
          </w:p>
        </w:tc>
        <w:tc>
          <w:tcPr>
            <w:tcW w:w="1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党员人数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9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trHeight w:val="512" w:hRule="exact"/>
        </w:trPr>
        <w:tc>
          <w:tcPr>
            <w:tcW w:w="193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新闻发言人</w:t>
            </w:r>
          </w:p>
        </w:tc>
        <w:tc>
          <w:tcPr>
            <w:tcW w:w="27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新闻发言人情况</w:t>
            </w:r>
          </w:p>
        </w:tc>
        <w:tc>
          <w:tcPr>
            <w:tcW w:w="5116" w:type="dxa"/>
            <w:gridSpan w:val="2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trHeight w:val="587" w:hRule="exact"/>
        </w:trPr>
        <w:tc>
          <w:tcPr>
            <w:tcW w:w="1934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在民办非企业单位的职务</w:t>
            </w:r>
          </w:p>
        </w:tc>
        <w:tc>
          <w:tcPr>
            <w:tcW w:w="151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固定电话</w:t>
            </w:r>
          </w:p>
        </w:tc>
        <w:tc>
          <w:tcPr>
            <w:tcW w:w="17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移动电话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trHeight w:val="587" w:hRule="exact"/>
        </w:trPr>
        <w:tc>
          <w:tcPr>
            <w:tcW w:w="1934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1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trHeight w:val="797" w:hRule="exact"/>
        </w:trPr>
        <w:tc>
          <w:tcPr>
            <w:tcW w:w="19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志愿者</w:t>
            </w:r>
          </w:p>
        </w:tc>
        <w:tc>
          <w:tcPr>
            <w:tcW w:w="278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Chars="-41" w:right="-109" w:hanging="86" w:hangingChars="4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志愿者人数</w:t>
            </w:r>
          </w:p>
        </w:tc>
        <w:tc>
          <w:tcPr>
            <w:tcW w:w="1516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9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3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累计志愿劳动时间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09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21"/>
              </w:rPr>
              <w:t>（   ）　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cantSplit/>
          <w:trHeight w:val="784" w:hRule="atLeast"/>
        </w:trPr>
        <w:tc>
          <w:tcPr>
            <w:tcW w:w="1934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举办刊物情况</w:t>
            </w:r>
          </w:p>
        </w:tc>
        <w:tc>
          <w:tcPr>
            <w:tcW w:w="2785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公开发行的刊物数</w:t>
            </w:r>
          </w:p>
        </w:tc>
        <w:tc>
          <w:tcPr>
            <w:tcW w:w="15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3" w:type="dxa"/>
            <w:gridSpan w:val="1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内部资料性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刊物数</w:t>
            </w:r>
          </w:p>
        </w:tc>
        <w:tc>
          <w:tcPr>
            <w:tcW w:w="1807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ind w:right="780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cantSplit/>
          <w:trHeight w:val="588" w:hRule="atLeast"/>
        </w:trPr>
        <w:tc>
          <w:tcPr>
            <w:tcW w:w="19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公益活动</w:t>
            </w:r>
          </w:p>
        </w:tc>
        <w:tc>
          <w:tcPr>
            <w:tcW w:w="278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举办次数</w:t>
            </w:r>
          </w:p>
        </w:tc>
        <w:tc>
          <w:tcPr>
            <w:tcW w:w="151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93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公益活动支出</w:t>
            </w:r>
          </w:p>
        </w:tc>
        <w:tc>
          <w:tcPr>
            <w:tcW w:w="180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80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36" w:type="dxa"/>
          <w:trHeight w:val="540" w:hRule="atLeast"/>
        </w:trPr>
        <w:tc>
          <w:tcPr>
            <w:tcW w:w="19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</w:tc>
        <w:tc>
          <w:tcPr>
            <w:tcW w:w="6094" w:type="dxa"/>
            <w:gridSpan w:val="2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-12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举办展览会、交易会、研讨会、培训、评比达标表彰活动</w:t>
            </w:r>
          </w:p>
        </w:tc>
        <w:tc>
          <w:tcPr>
            <w:tcW w:w="1807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7" w:leftChars="-51" w:right="-105" w:rightChars="-5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　  ）项</w:t>
            </w:r>
          </w:p>
        </w:tc>
      </w:tr>
    </w:tbl>
    <w:p>
      <w:pPr>
        <w:rPr>
          <w:color w:val="auto"/>
          <w:sz w:val="24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tbl>
      <w:tblPr>
        <w:tblStyle w:val="8"/>
        <w:tblpPr w:leftFromText="180" w:rightFromText="180" w:vertAnchor="text" w:horzAnchor="page" w:tblpXSpec="center" w:tblpY="337"/>
        <w:tblOverlap w:val="never"/>
        <w:tblW w:w="9675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4"/>
        <w:gridCol w:w="5941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理事会会议纪要扫描件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理事会会议纪要附件上传（必传）</w:t>
            </w:r>
          </w:p>
        </w:tc>
        <w:tc>
          <w:tcPr>
            <w:tcW w:w="5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文件 PDF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格式：RAR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rPr>
          <w:vanish/>
          <w:color w:val="auto"/>
          <w:sz w:val="24"/>
        </w:rPr>
      </w:pPr>
    </w:p>
    <w:p>
      <w:pPr>
        <w:rPr>
          <w:vanish/>
          <w:color w:val="auto"/>
          <w:sz w:val="24"/>
        </w:rPr>
      </w:pPr>
    </w:p>
    <w:p>
      <w:pPr>
        <w:ind w:left="-4" w:leftChars="-2" w:firstLine="240" w:firstLineChars="100"/>
        <w:rPr>
          <w:rFonts w:hint="eastAsia" w:ascii="微软雅黑" w:hAnsi="微软雅黑" w:eastAsia="微软雅黑" w:cs="微软雅黑"/>
          <w:b/>
          <w:color w:val="auto"/>
          <w:kern w:val="0"/>
          <w:sz w:val="24"/>
        </w:rPr>
      </w:pPr>
    </w:p>
    <w:p>
      <w:pPr>
        <w:ind w:firstLine="120" w:firstLineChars="50"/>
        <w:rPr>
          <w:rFonts w:hint="eastAsia" w:ascii="黑体" w:hAnsi="宋体" w:eastAsia="黑体"/>
          <w:color w:val="auto"/>
          <w:sz w:val="28"/>
          <w:szCs w:val="28"/>
        </w:rPr>
      </w:pPr>
      <w:r>
        <w:rPr>
          <w:rFonts w:ascii="黑体" w:hAnsi="宋体" w:eastAsia="黑体"/>
          <w:color w:val="auto"/>
          <w:sz w:val="24"/>
        </w:rPr>
        <w:br w:type="page"/>
      </w:r>
      <w:r>
        <w:rPr>
          <w:rFonts w:hint="eastAsia" w:ascii="黑体" w:hAnsi="宋体" w:eastAsia="黑体"/>
          <w:color w:val="auto"/>
          <w:sz w:val="28"/>
          <w:szCs w:val="28"/>
        </w:rPr>
        <w:t>二、内部建设情况</w:t>
      </w:r>
    </w:p>
    <w:p>
      <w:pPr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（一）</w:t>
      </w:r>
      <w:r>
        <w:rPr>
          <w:rStyle w:val="11"/>
          <w:color w:val="auto"/>
        </w:rPr>
        <w:t>本年度会议及换届情况</w:t>
      </w: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2385"/>
        <w:gridCol w:w="1845"/>
        <w:gridCol w:w="21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章程规定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会议情况</w:t>
            </w:r>
          </w:p>
        </w:tc>
        <w:tc>
          <w:tcPr>
            <w:tcW w:w="401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换届情况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理（董）事会（   ）年一届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本年度召开理（董）事会（   ）次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上一次换届大会召开时间</w:t>
            </w:r>
          </w:p>
        </w:tc>
        <w:tc>
          <w:tcPr>
            <w:tcW w:w="21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理（董）事会（   ）年（   ）次</w:t>
            </w:r>
          </w:p>
        </w:tc>
        <w:tc>
          <w:tcPr>
            <w:tcW w:w="64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本年度召开监事会（  ）次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未按期召开原因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或者未按期换届</w:t>
            </w:r>
            <w:r>
              <w:rPr>
                <w:rFonts w:hint="eastAsia" w:ascii="宋体" w:hAnsi="宋体"/>
                <w:color w:val="auto"/>
                <w:szCs w:val="21"/>
              </w:rPr>
              <w:t>说明</w:t>
            </w:r>
          </w:p>
        </w:tc>
        <w:tc>
          <w:tcPr>
            <w:tcW w:w="64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Cs w:val="21"/>
        </w:rPr>
      </w:pPr>
    </w:p>
    <w:tbl>
      <w:tblPr>
        <w:tblStyle w:val="8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9148" w:type="dxa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ind w:left="-4" w:leftChars="-107" w:hanging="221" w:hangingChars="82"/>
              <w:jc w:val="left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  <w:t>（二）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内部管理情况</w:t>
            </w:r>
          </w:p>
        </w:tc>
      </w:tr>
    </w:tbl>
    <w:p>
      <w:pPr>
        <w:widowControl/>
        <w:jc w:val="left"/>
        <w:rPr>
          <w:rFonts w:ascii="宋体" w:hAnsi="宋体" w:cs="宋体"/>
          <w:vanish/>
          <w:color w:val="auto"/>
          <w:kern w:val="0"/>
          <w:sz w:val="24"/>
        </w:rPr>
      </w:pPr>
    </w:p>
    <w:p>
      <w:pPr>
        <w:rPr>
          <w:rFonts w:hint="eastAsia" w:ascii="宋体" w:hAnsi="宋体"/>
          <w:b/>
          <w:color w:val="auto"/>
          <w:szCs w:val="21"/>
        </w:rPr>
      </w:pPr>
    </w:p>
    <w:tbl>
      <w:tblPr>
        <w:tblStyle w:val="8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46"/>
        <w:gridCol w:w="1632"/>
        <w:gridCol w:w="465"/>
        <w:gridCol w:w="982"/>
        <w:gridCol w:w="7"/>
        <w:gridCol w:w="939"/>
        <w:gridCol w:w="183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证书印章管理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证书保管、使用管理制度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保管在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印章保管、使用管理制度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□有  □无     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保管在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档案管理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档案管理制度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□无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保管在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理（董）事会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会议议事制度</w:t>
            </w:r>
          </w:p>
        </w:tc>
        <w:tc>
          <w:tcPr>
            <w:tcW w:w="454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0" w:type="dxa"/>
            <w:vMerge w:val="restart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财务管理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银行账户个数</w:t>
            </w:r>
          </w:p>
        </w:tc>
        <w:tc>
          <w:tcPr>
            <w:tcW w:w="617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（设置选项自选“1-10”）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币种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开户银行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银行账号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税务</w:t>
            </w:r>
          </w:p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登记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□无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财务管理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制度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ind w:left="-107" w:leftChars="-51" w:right="-107" w:rightChars="-5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spacing w:line="440" w:lineRule="exact"/>
              <w:ind w:left="-107" w:leftChars="-51" w:right="-107" w:rightChars="-51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财务核算是否独立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 □无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固定资产管理制度</w:t>
            </w:r>
          </w:p>
        </w:tc>
        <w:tc>
          <w:tcPr>
            <w:tcW w:w="30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执行会计制度</w:t>
            </w:r>
          </w:p>
        </w:tc>
        <w:tc>
          <w:tcPr>
            <w:tcW w:w="617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□《民间非营利组织会计制度》  □其他会计制度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财会人员数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财会人员专职\兼职情况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□专职  □兼职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使用票据种类</w:t>
            </w:r>
          </w:p>
        </w:tc>
        <w:tc>
          <w:tcPr>
            <w:tcW w:w="617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□税务发票  □行政事业性收费票据  □捐赠收据 </w:t>
            </w:r>
          </w:p>
          <w:p>
            <w:pPr>
              <w:rPr>
                <w:rFonts w:ascii="宋体" w:hAnsi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□其他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</w:rPr>
      </w:pPr>
    </w:p>
    <w:p>
      <w:pPr>
        <w:ind w:firstLine="321" w:firstLineChars="10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281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安全管理工作</w:t>
      </w:r>
    </w:p>
    <w:tbl>
      <w:tblPr>
        <w:tblStyle w:val="8"/>
        <w:tblW w:w="92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19"/>
        <w:gridCol w:w="2142"/>
        <w:gridCol w:w="337"/>
        <w:gridCol w:w="2415"/>
        <w:gridCol w:w="1320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177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安全检查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本组织安全隐患排查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□有  □无    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存在安全管理问题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77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对发现的安全管理风险隐患整改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□有  □无     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完成整改内容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ind w:left="-145" w:leftChars="-69" w:right="-107" w:rightChars="-51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安全管理制度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□有  □无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安全管理负责人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□有  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2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相关附件扫描件（  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2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□社会组织安全管理承诺书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点击下载《社会组织安全管理承诺书》模板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必传</w:t>
            </w:r>
          </w:p>
        </w:tc>
        <w:tc>
          <w:tcPr>
            <w:tcW w:w="28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文件格式：PDF</w:t>
            </w:r>
          </w:p>
        </w:tc>
        <w:tc>
          <w:tcPr>
            <w:tcW w:w="5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（四）党建工作情况</w:t>
      </w:r>
    </w:p>
    <w:tbl>
      <w:tblPr>
        <w:tblStyle w:val="8"/>
        <w:tblpPr w:leftFromText="180" w:rightFromText="180" w:vertAnchor="text" w:horzAnchor="page" w:tblpX="1397" w:tblpY="90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219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是否按照章程示范文本（最新修订）把</w:t>
            </w:r>
            <w:r>
              <w:rPr>
                <w:rFonts w:hint="eastAsia" w:cs="仿宋_GB2312"/>
                <w:szCs w:val="21"/>
              </w:rPr>
              <w:t>党的建设和社会主义核心价值观</w:t>
            </w:r>
            <w:r>
              <w:rPr>
                <w:rFonts w:hint="eastAsia" w:cs="仿宋_GB2312"/>
                <w:szCs w:val="21"/>
                <w:lang w:val="en-US" w:eastAsia="zh-CN"/>
              </w:rPr>
              <w:t>有关内容</w:t>
            </w:r>
            <w:r>
              <w:rPr>
                <w:rFonts w:hint="eastAsia" w:cs="仿宋_GB2312"/>
                <w:szCs w:val="21"/>
              </w:rPr>
              <w:t>写入</w:t>
            </w:r>
            <w:r>
              <w:rPr>
                <w:rFonts w:hint="eastAsia" w:cs="仿宋_GB2312"/>
                <w:szCs w:val="21"/>
                <w:lang w:val="en-US" w:eastAsia="zh-CN"/>
              </w:rPr>
              <w:t>社会组织</w:t>
            </w:r>
            <w:r>
              <w:rPr>
                <w:rFonts w:hint="eastAsia" w:cs="仿宋_GB2312"/>
                <w:szCs w:val="21"/>
              </w:rPr>
              <w:t>《章程》</w:t>
            </w:r>
          </w:p>
        </w:tc>
        <w:tc>
          <w:tcPr>
            <w:tcW w:w="340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  □否</w:t>
            </w:r>
          </w:p>
        </w:tc>
      </w:tr>
    </w:tbl>
    <w:p>
      <w:pPr>
        <w:jc w:val="left"/>
        <w:rPr>
          <w:rFonts w:ascii="黑体" w:hAnsi="黑体" w:eastAsia="黑体"/>
          <w:color w:val="auto"/>
          <w:sz w:val="24"/>
        </w:rPr>
      </w:pPr>
    </w:p>
    <w:p>
      <w:pPr>
        <w:jc w:val="left"/>
        <w:rPr>
          <w:rFonts w:hint="eastAsia" w:ascii="黑体" w:hAnsi="黑体" w:eastAsia="黑体"/>
          <w:color w:val="auto"/>
          <w:sz w:val="24"/>
        </w:rPr>
      </w:pPr>
    </w:p>
    <w:p>
      <w:pPr>
        <w:rPr>
          <w:rFonts w:hint="eastAsia"/>
          <w:color w:val="auto"/>
        </w:rPr>
      </w:pPr>
    </w:p>
    <w:p>
      <w:pPr>
        <w:ind w:left="218" w:leftChars="104" w:firstLine="0" w:firstLineChars="0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/>
          <w:b w:val="0"/>
          <w:bCs w:val="0"/>
          <w:sz w:val="24"/>
          <w:szCs w:val="21"/>
        </w:rPr>
        <w:t>是否建立党组织：</w:t>
      </w:r>
      <w:r>
        <w:rPr>
          <w:rFonts w:hint="eastAsia" w:ascii="宋体" w:hAnsi="宋体"/>
          <w:b w:val="0"/>
          <w:bCs w:val="0"/>
          <w:szCs w:val="21"/>
        </w:rPr>
        <w:t>是</w:t>
      </w:r>
      <w:r>
        <w:rPr>
          <w:rFonts w:hint="eastAsia" w:ascii="宋体" w:hAnsi="宋体"/>
          <w:b w:val="0"/>
          <w:bCs w:val="0"/>
          <w:szCs w:val="21"/>
        </w:rPr>
        <w:sym w:font="Wingdings 2" w:char="0052"/>
      </w:r>
      <w:r>
        <w:rPr>
          <w:rFonts w:hint="eastAsia" w:ascii="宋体" w:hAnsi="宋体"/>
          <w:b w:val="0"/>
          <w:bCs w:val="0"/>
          <w:szCs w:val="21"/>
        </w:rPr>
        <w:t>；否□</w:t>
      </w:r>
    </w:p>
    <w:p>
      <w:pPr>
        <w:numPr>
          <w:ilvl w:val="0"/>
          <w:numId w:val="0"/>
        </w:numPr>
        <w:ind w:leftChars="104"/>
        <w:jc w:val="left"/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4"/>
          <w:szCs w:val="28"/>
          <w:lang w:val="en-US" w:eastAsia="zh-CN"/>
        </w:rPr>
        <w:t>1、党建工作情况</w:t>
      </w:r>
      <w:r>
        <w:rPr>
          <w:rFonts w:hint="eastAsia" w:ascii="宋体" w:hAnsi="宋体" w:cs="Times New Roman"/>
          <w:b w:val="0"/>
          <w:bCs w:val="0"/>
          <w:sz w:val="24"/>
          <w:szCs w:val="28"/>
          <w:lang w:val="en-US" w:eastAsia="zh-CN"/>
        </w:rPr>
        <w:t>-党组织全称</w:t>
      </w:r>
    </w:p>
    <w:tbl>
      <w:tblPr>
        <w:tblStyle w:val="8"/>
        <w:tblW w:w="8619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59"/>
        <w:gridCol w:w="637"/>
        <w:gridCol w:w="601"/>
        <w:gridCol w:w="871"/>
        <w:gridCol w:w="1050"/>
        <w:gridCol w:w="789"/>
        <w:gridCol w:w="95"/>
        <w:gridCol w:w="375"/>
        <w:gridCol w:w="215"/>
        <w:gridCol w:w="425"/>
        <w:gridCol w:w="164"/>
        <w:gridCol w:w="4"/>
        <w:gridCol w:w="140"/>
        <w:gridCol w:w="543"/>
        <w:gridCol w:w="198"/>
        <w:gridCol w:w="402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bookmarkStart w:id="0" w:name="_Hlk35729544"/>
            <w:r>
              <w:rPr>
                <w:rFonts w:hint="eastAsia" w:cs="仿宋_GB2312"/>
                <w:szCs w:val="21"/>
              </w:rPr>
              <w:t>党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组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织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基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本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情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况</w:t>
            </w:r>
          </w:p>
        </w:tc>
        <w:tc>
          <w:tcPr>
            <w:tcW w:w="65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 w:asciiTheme="minorHAnsi" w:hAnsiTheme="minorHAnsi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党组织设置情况</w:t>
            </w:r>
          </w:p>
        </w:tc>
        <w:tc>
          <w:tcPr>
            <w:tcW w:w="2109" w:type="dxa"/>
            <w:gridSpan w:val="3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党组织全称</w:t>
            </w:r>
          </w:p>
        </w:tc>
        <w:tc>
          <w:tcPr>
            <w:tcW w:w="1934" w:type="dxa"/>
            <w:gridSpan w:val="3"/>
            <w:vMerge w:val="restart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中共</w:t>
            </w:r>
            <w:r>
              <w:rPr>
                <w:rFonts w:hint="eastAsia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cs="仿宋_GB2312"/>
                <w:szCs w:val="21"/>
                <w:lang w:val="en-US" w:eastAsia="zh-CN"/>
              </w:rPr>
              <w:t>委员会</w:t>
            </w:r>
          </w:p>
        </w:tc>
        <w:tc>
          <w:tcPr>
            <w:tcW w:w="1183" w:type="dxa"/>
            <w:gridSpan w:val="5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设置形式</w:t>
            </w:r>
          </w:p>
        </w:tc>
        <w:tc>
          <w:tcPr>
            <w:tcW w:w="1931" w:type="dxa"/>
            <w:gridSpan w:val="5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 w:cs="仿宋_GB2312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 w:val="20"/>
              </w:rPr>
              <w:t>单独建立党委</w:t>
            </w:r>
          </w:p>
          <w:p>
            <w:pPr>
              <w:jc w:val="left"/>
              <w:rPr>
                <w:rFonts w:cs="仿宋_GB2312"/>
                <w:sz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 w:val="20"/>
              </w:rPr>
              <w:t>单独建立党总支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 w:val="20"/>
              </w:rPr>
              <w:t>单独党支部</w:t>
            </w:r>
          </w:p>
          <w:p>
            <w:pPr>
              <w:jc w:val="left"/>
              <w:rPr>
                <w:rFonts w:hint="eastAsia" w:cs="仿宋_GB2312"/>
                <w:sz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 w:val="20"/>
              </w:rPr>
              <w:t>联合建立党支部</w:t>
            </w:r>
          </w:p>
          <w:p>
            <w:pPr>
              <w:jc w:val="left"/>
              <w:rPr>
                <w:rFonts w:hint="eastAsia" w:cs="仿宋_GB2312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cs="仿宋_GB2312"/>
                <w:sz w:val="20"/>
                <w:lang w:val="en-US" w:eastAsia="zh-CN"/>
              </w:rPr>
              <w:t>临时党委</w:t>
            </w:r>
          </w:p>
          <w:p>
            <w:pPr>
              <w:jc w:val="left"/>
              <w:rPr>
                <w:rFonts w:hint="default" w:cs="仿宋_GB2312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 w:val="20"/>
                <w:lang w:val="en-US" w:eastAsia="zh-CN"/>
              </w:rPr>
              <w:t>临时党总支</w:t>
            </w:r>
          </w:p>
          <w:p>
            <w:pPr>
              <w:jc w:val="left"/>
              <w:rPr>
                <w:rFonts w:cs="仿宋_GB2312"/>
                <w:sz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cs="仿宋_GB2312"/>
                <w:sz w:val="20"/>
              </w:rPr>
              <w:t>临时</w:t>
            </w:r>
            <w:r>
              <w:rPr>
                <w:rFonts w:hint="eastAsia" w:cs="仿宋_GB2312"/>
                <w:sz w:val="20"/>
                <w:lang w:eastAsia="zh-CN"/>
              </w:rPr>
              <w:t>（</w:t>
            </w:r>
            <w:r>
              <w:rPr>
                <w:rFonts w:hint="eastAsia" w:cs="仿宋_GB2312"/>
                <w:sz w:val="20"/>
                <w:lang w:val="en-US" w:eastAsia="zh-CN"/>
              </w:rPr>
              <w:t>功能型）</w:t>
            </w:r>
            <w:r>
              <w:rPr>
                <w:rFonts w:hint="eastAsia" w:cs="仿宋_GB2312"/>
                <w:sz w:val="20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934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866" w:type="dxa"/>
            <w:gridSpan w:val="7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党委设立党总支数量</w:t>
            </w:r>
          </w:p>
        </w:tc>
        <w:tc>
          <w:tcPr>
            <w:tcW w:w="124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866" w:type="dxa"/>
            <w:gridSpan w:val="7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党委/党总支设立党支部数量</w:t>
            </w:r>
          </w:p>
        </w:tc>
        <w:tc>
          <w:tcPr>
            <w:tcW w:w="124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成立时间</w:t>
            </w:r>
          </w:p>
        </w:tc>
        <w:tc>
          <w:tcPr>
            <w:tcW w:w="1934" w:type="dxa"/>
            <w:gridSpan w:val="3"/>
            <w:tcBorders>
              <w:top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183" w:type="dxa"/>
            <w:gridSpan w:val="5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上一次换届时间</w:t>
            </w:r>
          </w:p>
        </w:tc>
        <w:tc>
          <w:tcPr>
            <w:tcW w:w="1931" w:type="dxa"/>
            <w:gridSpan w:val="5"/>
            <w:tcBorders>
              <w:top w:val="double" w:color="auto" w:sz="4" w:space="0"/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YYYY-MM--DD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隶属关系</w:t>
            </w:r>
          </w:p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</w:p>
        </w:tc>
        <w:tc>
          <w:tcPr>
            <w:tcW w:w="5048" w:type="dxa"/>
            <w:gridSpan w:val="1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本级社会组织党委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业务主管单位党建部门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本级</w:t>
            </w:r>
            <w:r>
              <w:rPr>
                <w:rFonts w:hint="eastAsia" w:ascii="宋体" w:hAnsi="宋体"/>
                <w:szCs w:val="21"/>
              </w:rPr>
              <w:t>行业党委（党总支）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区域党委（党总支）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镇街、村（社区）党组织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</w:rPr>
              <w:t>隶属</w:t>
            </w:r>
            <w:r>
              <w:rPr>
                <w:rFonts w:hint="eastAsia" w:cs="仿宋_GB2312"/>
                <w:szCs w:val="21"/>
                <w:lang w:val="en-US" w:eastAsia="zh-CN"/>
              </w:rPr>
              <w:t>党组织的名称</w:t>
            </w:r>
          </w:p>
        </w:tc>
        <w:tc>
          <w:tcPr>
            <w:tcW w:w="2524" w:type="dxa"/>
            <w:gridSpan w:val="8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</w:rPr>
              <w:t>若为联合党支部，请填写联合的社会组织单位</w:t>
            </w:r>
            <w:r>
              <w:rPr>
                <w:rFonts w:hint="eastAsia" w:cs="仿宋_GB2312"/>
                <w:szCs w:val="21"/>
                <w:lang w:val="en-US" w:eastAsia="zh-CN"/>
              </w:rPr>
              <w:t>名称</w:t>
            </w:r>
          </w:p>
        </w:tc>
        <w:tc>
          <w:tcPr>
            <w:tcW w:w="3257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联合社会组织数量</w:t>
            </w:r>
          </w:p>
        </w:tc>
        <w:tc>
          <w:tcPr>
            <w:tcW w:w="648" w:type="dxa"/>
            <w:vAlign w:val="center"/>
          </w:tcPr>
          <w:p>
            <w:pPr>
              <w:numPr>
                <w:ilvl w:val="-1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党组织书记基本情况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书记姓名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任</w:t>
            </w:r>
            <w:r>
              <w:rPr>
                <w:rFonts w:hint="eastAsia" w:cs="仿宋_GB2312"/>
                <w:szCs w:val="21"/>
              </w:rPr>
              <w:t>社会组织职务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书记任职时间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书记联系手机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出生年月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性别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学历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48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入党时间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参与内部治理情况</w:t>
            </w:r>
          </w:p>
        </w:tc>
        <w:tc>
          <w:tcPr>
            <w:tcW w:w="5048" w:type="dxa"/>
            <w:gridSpan w:val="1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□会员（代表）大会 □理事会  □常务理事会  □办公会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Merge w:val="restart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是否为现职（离退休）</w:t>
            </w:r>
            <w:r>
              <w:rPr>
                <w:rFonts w:hint="eastAsia" w:cs="仿宋_GB2312"/>
                <w:szCs w:val="21"/>
              </w:rPr>
              <w:t>党政机关、事业单位及国有企业</w:t>
            </w:r>
            <w:r>
              <w:rPr>
                <w:rFonts w:hint="eastAsia" w:cs="仿宋_GB2312"/>
                <w:szCs w:val="21"/>
                <w:lang w:val="en-US" w:eastAsia="zh-CN"/>
              </w:rPr>
              <w:t>人员</w:t>
            </w:r>
          </w:p>
        </w:tc>
        <w:tc>
          <w:tcPr>
            <w:tcW w:w="1934" w:type="dxa"/>
            <w:gridSpan w:val="3"/>
            <w:vMerge w:val="restart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  <w:lang w:val="en-US" w:eastAsia="zh-CN"/>
              </w:rPr>
              <w:t>否</w:t>
            </w:r>
          </w:p>
        </w:tc>
        <w:tc>
          <w:tcPr>
            <w:tcW w:w="1179" w:type="dxa"/>
            <w:gridSpan w:val="4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任现职的单位及职务</w:t>
            </w:r>
            <w:r>
              <w:rPr>
                <w:rFonts w:hint="eastAsia" w:cs="仿宋_GB2312"/>
                <w:szCs w:val="21"/>
              </w:rPr>
              <w:t>（已退休人员请注明退休单位及退休前具体职务）</w:t>
            </w:r>
          </w:p>
        </w:tc>
        <w:tc>
          <w:tcPr>
            <w:tcW w:w="1935" w:type="dxa"/>
            <w:gridSpan w:val="6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934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179" w:type="dxa"/>
            <w:gridSpan w:val="4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bottom w:val="nil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  <w:highlight w:val="yellow"/>
              </w:rPr>
            </w:pPr>
            <w:r>
              <w:rPr>
                <w:rFonts w:hint="eastAsia" w:cs="仿宋_GB2312"/>
                <w:szCs w:val="21"/>
              </w:rPr>
              <w:t>民主评议情况</w:t>
            </w:r>
          </w:p>
        </w:tc>
        <w:tc>
          <w:tcPr>
            <w:tcW w:w="5048" w:type="dxa"/>
            <w:gridSpan w:val="13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  <w:highlight w:val="yellow"/>
              </w:rPr>
            </w:pPr>
            <w:r>
              <w:rPr>
                <w:rFonts w:hint="eastAsia" w:cs="仿宋_GB2312"/>
                <w:szCs w:val="21"/>
              </w:rPr>
              <w:t>本人（填写姓名）在本支部党员大会进行2021年度抓基层党建述职和民主测评，民主测评得（）分，考核等次为：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</w:rPr>
              <w:t xml:space="preserve">优秀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</w:rPr>
              <w:t xml:space="preserve">基本合格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 w:cs="仿宋_GB2312"/>
                <w:szCs w:val="21"/>
              </w:rPr>
              <w:t>不合格</w:t>
            </w:r>
            <w:r>
              <w:rPr>
                <w:rFonts w:hint="eastAsia" w:cs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  <w:highlight w:val="yellow"/>
              </w:rPr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  <w:highlight w:val="yellow"/>
              </w:rPr>
            </w:pPr>
          </w:p>
        </w:tc>
        <w:tc>
          <w:tcPr>
            <w:tcW w:w="5048" w:type="dxa"/>
            <w:gridSpan w:val="13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基础保障情况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活动场所是否按照“六有”配置</w:t>
            </w:r>
          </w:p>
        </w:tc>
        <w:tc>
          <w:tcPr>
            <w:tcW w:w="5048" w:type="dxa"/>
            <w:gridSpan w:val="1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是否已申请党建经费</w:t>
            </w:r>
          </w:p>
        </w:tc>
        <w:tc>
          <w:tcPr>
            <w:tcW w:w="871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□是□否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上级拨付财政保障经费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元/年</w:t>
            </w:r>
          </w:p>
        </w:tc>
        <w:tc>
          <w:tcPr>
            <w:tcW w:w="104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党费收入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是否有会费补充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  □否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是否有其他经费补充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 xml:space="preserve">□是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会费补充金额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元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占会费收入比例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组织活动</w:t>
            </w:r>
          </w:p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情况</w:t>
            </w:r>
          </w:p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党员大会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支委会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党小组会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党课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是否按时召开年度组织生活会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  □否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党日活动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党员民主评议情况党员是否都合格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  □否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请上报民主评议党员不合格名单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3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5058" w:type="dxa"/>
            <w:gridSpan w:val="9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学习习近平新时代中国特色社会主义政治理论思想</w:t>
            </w:r>
            <w:r>
              <w:rPr>
                <w:rFonts w:hint="eastAsia" w:cs="仿宋_GB2312"/>
                <w:szCs w:val="21"/>
                <w:lang w:val="en-US" w:eastAsia="zh-CN"/>
              </w:rPr>
              <w:t>的累计数</w:t>
            </w:r>
          </w:p>
        </w:tc>
        <w:tc>
          <w:tcPr>
            <w:tcW w:w="2099" w:type="dxa"/>
            <w:gridSpan w:val="7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6520" w:type="dxa"/>
          <w:trHeight w:val="90" w:hRule="atLeast"/>
        </w:trPr>
        <w:tc>
          <w:tcPr>
            <w:tcW w:w="209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bookmarkEnd w:id="0"/>
    </w:tbl>
    <w:tbl>
      <w:tblPr>
        <w:tblStyle w:val="8"/>
        <w:tblpPr w:leftFromText="180" w:rightFromText="180" w:vertAnchor="page" w:horzAnchor="page" w:tblpX="1408" w:tblpY="1332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2"/>
        <w:gridCol w:w="1062"/>
        <w:gridCol w:w="531"/>
        <w:gridCol w:w="777"/>
        <w:gridCol w:w="293"/>
        <w:gridCol w:w="773"/>
        <w:gridCol w:w="347"/>
        <w:gridCol w:w="712"/>
        <w:gridCol w:w="172"/>
        <w:gridCol w:w="1044"/>
        <w:gridCol w:w="52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</w:p>
          <w:p>
            <w:pPr>
              <w:jc w:val="center"/>
              <w:rPr>
                <w:rFonts w:hint="eastAsia" w:cs="仿宋_GB2312"/>
                <w:szCs w:val="21"/>
              </w:rPr>
            </w:pPr>
          </w:p>
          <w:p>
            <w:pPr>
              <w:jc w:val="both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党员及群团情况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党员情况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专职工作人员</w:t>
            </w:r>
            <w:r>
              <w:rPr>
                <w:rFonts w:hint="eastAsia" w:cs="仿宋_GB2312"/>
                <w:szCs w:val="21"/>
                <w:lang w:val="en-US" w:eastAsia="zh-CN"/>
              </w:rPr>
              <w:t>情况（专职工作人员是指与社会组织签订人事劳动合同的人员）</w:t>
            </w:r>
          </w:p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专职工作人员数量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负责人</w:t>
            </w:r>
            <w:r>
              <w:rPr>
                <w:rFonts w:hint="eastAsia" w:cs="仿宋_GB2312"/>
                <w:szCs w:val="21"/>
                <w:lang w:val="en-US" w:eastAsia="zh-CN"/>
              </w:rPr>
              <w:t>情况（负责人是</w:t>
            </w:r>
            <w:r>
              <w:rPr>
                <w:rFonts w:hint="eastAsia" w:cs="仿宋_GB2312"/>
                <w:szCs w:val="21"/>
              </w:rPr>
              <w:t>指理事</w:t>
            </w:r>
            <w:r>
              <w:rPr>
                <w:rFonts w:hint="eastAsia" w:cs="仿宋_GB2312"/>
                <w:szCs w:val="21"/>
                <w:lang w:val="en-US" w:eastAsia="zh-CN"/>
              </w:rPr>
              <w:t>会的理事）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负责人数量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其中党员数量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其中党员数量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党员组织关系已转</w:t>
            </w:r>
            <w:r>
              <w:rPr>
                <w:rFonts w:hint="eastAsia" w:cs="仿宋_GB2312"/>
                <w:szCs w:val="21"/>
                <w:lang w:val="en-US" w:eastAsia="zh-CN"/>
              </w:rPr>
              <w:t>入所在社会组织或</w:t>
            </w:r>
            <w:r>
              <w:rPr>
                <w:rFonts w:hint="eastAsia" w:cs="仿宋_GB2312"/>
                <w:szCs w:val="21"/>
              </w:rPr>
              <w:t>广东省党群服务中心党支部的党员数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党员组织关系已转</w:t>
            </w:r>
            <w:r>
              <w:rPr>
                <w:rFonts w:hint="eastAsia" w:cs="仿宋_GB2312"/>
                <w:szCs w:val="21"/>
                <w:lang w:val="en-US" w:eastAsia="zh-CN"/>
              </w:rPr>
              <w:t>入所在社会组织或</w:t>
            </w:r>
            <w:r>
              <w:rPr>
                <w:rFonts w:hint="eastAsia" w:cs="仿宋_GB2312"/>
                <w:szCs w:val="21"/>
              </w:rPr>
              <w:t>广东省党群服务中心党支部的党员数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35岁以下党员数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36-45岁党员数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46-60岁党员数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60岁以上党员数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本科及以上学历党员数</w:t>
            </w:r>
          </w:p>
        </w:tc>
        <w:tc>
          <w:tcPr>
            <w:tcW w:w="4781" w:type="dxa"/>
            <w:gridSpan w:val="9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大学专科及中专学历党员数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高中及以下学历党员数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/>
        </w:tc>
        <w:tc>
          <w:tcPr>
            <w:tcW w:w="1272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群团组织 工作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是否成立工会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建立工会批准文号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工会开展活动次数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是否成立共青团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建立共青团批准文号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团组织开展活动次数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是否成立妇女组织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建立妇女组织批准文号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妇女组织开展活动次数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党建工作联系人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姓名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任</w:t>
            </w:r>
            <w:r>
              <w:rPr>
                <w:rFonts w:hint="eastAsia" w:cs="仿宋_GB2312"/>
                <w:szCs w:val="21"/>
              </w:rPr>
              <w:t>社会组织职务</w:t>
            </w:r>
          </w:p>
        </w:tc>
        <w:tc>
          <w:tcPr>
            <w:tcW w:w="2591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手机号码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微信号码</w:t>
            </w:r>
          </w:p>
        </w:tc>
        <w:tc>
          <w:tcPr>
            <w:tcW w:w="2591" w:type="dxa"/>
            <w:gridSpan w:val="5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3642" w:type="dxa"/>
            <w:gridSpan w:val="4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邮箱地址</w:t>
            </w:r>
          </w:p>
        </w:tc>
        <w:tc>
          <w:tcPr>
            <w:tcW w:w="4004" w:type="dxa"/>
            <w:gridSpan w:val="8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党建工作指导员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联系方式</w:t>
            </w:r>
          </w:p>
        </w:tc>
        <w:tc>
          <w:tcPr>
            <w:tcW w:w="4004" w:type="dxa"/>
            <w:gridSpan w:val="8"/>
            <w:vAlign w:val="center"/>
          </w:tcPr>
          <w:p>
            <w:pPr>
              <w:jc w:val="center"/>
              <w:rPr>
                <w:rFonts w:hint="default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4004" w:type="dxa"/>
            <w:gridSpan w:val="8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607" w:type="dxa"/>
            <w:gridSpan w:val="1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上传党组织的《工作总结报告》：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numPr>
          <w:ilvl w:val="-1"/>
          <w:numId w:val="0"/>
        </w:numPr>
        <w:ind w:firstLine="180" w:firstLineChars="100"/>
        <w:jc w:val="lef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填写说明：1.成立时间：指上级党委批准成立党组织批复文件中的落款时间。</w:t>
      </w:r>
    </w:p>
    <w:p>
      <w:pPr>
        <w:pStyle w:val="2"/>
        <w:numPr>
          <w:ilvl w:val="-1"/>
          <w:numId w:val="0"/>
        </w:numPr>
        <w:ind w:firstLine="1080" w:firstLineChars="600"/>
        <w:jc w:val="lef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2.上一次换届时间：召开党员（代表）大会，选举出党组织书记的当日。</w:t>
      </w:r>
    </w:p>
    <w:p>
      <w:pPr>
        <w:pStyle w:val="2"/>
        <w:numPr>
          <w:ilvl w:val="-1"/>
          <w:numId w:val="0"/>
        </w:numPr>
        <w:ind w:left="1119" w:leftChars="533" w:firstLine="0" w:firstLineChars="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3.社会组织管理层：指社会组织理事会层面的成员。·</w:t>
      </w:r>
    </w:p>
    <w:p>
      <w:pPr>
        <w:pStyle w:val="2"/>
        <w:numPr>
          <w:ilvl w:val="-1"/>
          <w:numId w:val="0"/>
        </w:numPr>
        <w:ind w:left="1119" w:leftChars="533" w:firstLine="0" w:firstLineChars="0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4.</w:t>
      </w:r>
      <w:r>
        <w:rPr>
          <w:rFonts w:hint="default" w:ascii="宋体" w:hAnsi="宋体"/>
          <w:sz w:val="18"/>
          <w:szCs w:val="18"/>
          <w:lang w:val="en-US" w:eastAsia="zh-CN"/>
        </w:rPr>
        <w:t>书记任职时间</w:t>
      </w:r>
      <w:r>
        <w:rPr>
          <w:rFonts w:hint="eastAsia" w:ascii="宋体" w:hAnsi="宋体"/>
          <w:sz w:val="18"/>
          <w:szCs w:val="18"/>
          <w:lang w:val="en-US" w:eastAsia="zh-CN"/>
        </w:rPr>
        <w:t>：召开党员（代表）大会，选举出党组织书记的当日。</w:t>
      </w:r>
    </w:p>
    <w:p>
      <w:pPr>
        <w:pStyle w:val="2"/>
        <w:numPr>
          <w:ilvl w:val="-1"/>
          <w:numId w:val="0"/>
        </w:numPr>
        <w:ind w:left="1119" w:leftChars="533" w:firstLine="0" w:firstLineChars="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5.</w:t>
      </w:r>
      <w:r>
        <w:rPr>
          <w:rFonts w:hint="eastAsia" w:ascii="宋体" w:hAnsi="宋体"/>
          <w:sz w:val="18"/>
          <w:szCs w:val="18"/>
        </w:rPr>
        <w:t>“六有”指有场所、有设施、有标志、有党旗、有书报、有制度”为主要内容的党建阵地标准化建设。</w:t>
      </w:r>
    </w:p>
    <w:p>
      <w:pPr>
        <w:pStyle w:val="2"/>
        <w:numPr>
          <w:ilvl w:val="-1"/>
          <w:numId w:val="0"/>
        </w:numPr>
        <w:ind w:left="1119" w:leftChars="533" w:firstLine="0" w:firstLineChars="0"/>
        <w:jc w:val="left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6.</w:t>
      </w:r>
      <w:r>
        <w:rPr>
          <w:rFonts w:hint="eastAsia" w:ascii="宋体" w:hAnsi="宋体"/>
          <w:sz w:val="18"/>
          <w:szCs w:val="18"/>
          <w:lang w:eastAsia="zh-CN"/>
        </w:rPr>
        <w:t>学习习近平新时代中国特色社会主义政治理论思想的累计数：</w:t>
      </w:r>
      <w:r>
        <w:rPr>
          <w:rFonts w:hint="eastAsia" w:ascii="宋体" w:hAnsi="宋体"/>
          <w:sz w:val="18"/>
          <w:szCs w:val="18"/>
          <w:lang w:val="en-US" w:eastAsia="zh-CN"/>
        </w:rPr>
        <w:t>是统计全年学习的累计次数，包括自学与集体学习。</w:t>
      </w:r>
    </w:p>
    <w:p>
      <w:pPr>
        <w:pStyle w:val="2"/>
        <w:numPr>
          <w:ilvl w:val="-1"/>
          <w:numId w:val="0"/>
        </w:numPr>
        <w:ind w:left="1119" w:leftChars="533" w:firstLine="0" w:firstLineChars="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7.</w:t>
      </w:r>
      <w:r>
        <w:rPr>
          <w:rFonts w:hint="eastAsia" w:ascii="宋体" w:hAnsi="宋体"/>
          <w:sz w:val="18"/>
          <w:szCs w:val="18"/>
        </w:rPr>
        <w:t>已建党组织需提供党组织当年度《工作总结报告》。</w:t>
      </w:r>
      <w:r>
        <w:rPr>
          <w:rFonts w:hint="eastAsia" w:ascii="宋体" w:hAnsi="宋体"/>
          <w:sz w:val="18"/>
          <w:szCs w:val="18"/>
        </w:rPr>
        <w:tab/>
      </w:r>
    </w:p>
    <w:p>
      <w:pPr>
        <w:rPr>
          <w:rFonts w:hint="eastAsia" w:ascii="宋体" w:hAnsi="宋体"/>
          <w:sz w:val="18"/>
          <w:szCs w:val="18"/>
        </w:rPr>
      </w:pPr>
    </w:p>
    <w:tbl>
      <w:tblPr>
        <w:tblStyle w:val="8"/>
        <w:tblpPr w:leftFromText="180" w:rightFromText="180" w:vertAnchor="text" w:horzAnchor="page" w:tblpX="1375" w:tblpY="90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252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是否按照章程示范文本（最新修订）把</w:t>
            </w:r>
            <w:r>
              <w:rPr>
                <w:rFonts w:hint="eastAsia" w:cs="仿宋_GB2312"/>
                <w:szCs w:val="21"/>
              </w:rPr>
              <w:t>党的建设和社会主义核心价值观</w:t>
            </w:r>
            <w:r>
              <w:rPr>
                <w:rFonts w:hint="eastAsia" w:cs="仿宋_GB2312"/>
                <w:szCs w:val="21"/>
                <w:lang w:val="en-US" w:eastAsia="zh-CN"/>
              </w:rPr>
              <w:t>有关内容</w:t>
            </w:r>
            <w:r>
              <w:rPr>
                <w:rFonts w:hint="eastAsia" w:cs="仿宋_GB2312"/>
                <w:szCs w:val="21"/>
              </w:rPr>
              <w:t>写入</w:t>
            </w:r>
            <w:r>
              <w:rPr>
                <w:rFonts w:hint="eastAsia" w:cs="仿宋_GB2312"/>
                <w:szCs w:val="21"/>
                <w:lang w:val="en-US" w:eastAsia="zh-CN"/>
              </w:rPr>
              <w:t>社会组织</w:t>
            </w:r>
            <w:r>
              <w:rPr>
                <w:rFonts w:hint="eastAsia" w:cs="仿宋_GB2312"/>
                <w:szCs w:val="21"/>
              </w:rPr>
              <w:t>《章程》</w:t>
            </w:r>
          </w:p>
        </w:tc>
        <w:tc>
          <w:tcPr>
            <w:tcW w:w="3358" w:type="dxa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 xml:space="preserve">□是    </w:t>
            </w:r>
            <w:r>
              <w:rPr>
                <w:rFonts w:hint="eastAsia" w:cs="仿宋_GB2312"/>
                <w:szCs w:val="21"/>
              </w:rPr>
              <w:sym w:font="Wingdings 2" w:char="00A3"/>
            </w:r>
            <w:r>
              <w:rPr>
                <w:rFonts w:hint="eastAsia" w:cs="仿宋_GB2312"/>
                <w:szCs w:val="21"/>
              </w:rPr>
              <w:t>否</w:t>
            </w:r>
          </w:p>
        </w:tc>
      </w:tr>
    </w:tbl>
    <w:p>
      <w:pPr>
        <w:rPr>
          <w:rFonts w:hint="eastAsia"/>
          <w:color w:val="auto"/>
        </w:rPr>
      </w:pPr>
    </w:p>
    <w:p>
      <w:pPr>
        <w:ind w:left="218" w:leftChars="0" w:hanging="218" w:hangingChars="91"/>
        <w:jc w:val="left"/>
        <w:rPr>
          <w:rFonts w:hint="eastAsia"/>
          <w:b w:val="0"/>
          <w:bCs w:val="0"/>
          <w:sz w:val="24"/>
          <w:szCs w:val="21"/>
        </w:rPr>
      </w:pPr>
    </w:p>
    <w:p>
      <w:pPr>
        <w:ind w:left="218" w:leftChars="0" w:hanging="218" w:hangingChars="91"/>
        <w:jc w:val="left"/>
        <w:rPr>
          <w:rFonts w:hint="eastAsia"/>
          <w:b w:val="0"/>
          <w:bCs w:val="0"/>
          <w:sz w:val="24"/>
          <w:szCs w:val="21"/>
        </w:rPr>
      </w:pPr>
    </w:p>
    <w:p>
      <w:pPr>
        <w:ind w:left="239" w:leftChars="114" w:firstLine="19" w:firstLineChars="8"/>
        <w:jc w:val="left"/>
        <w:rPr>
          <w:rFonts w:hint="eastAsia" w:ascii="宋体" w:hAnsi="宋体"/>
          <w:b w:val="0"/>
          <w:bCs w:val="0"/>
          <w:szCs w:val="21"/>
        </w:rPr>
      </w:pPr>
      <w:r>
        <w:rPr>
          <w:rFonts w:hint="eastAsia"/>
          <w:b w:val="0"/>
          <w:bCs w:val="0"/>
          <w:sz w:val="24"/>
          <w:szCs w:val="21"/>
        </w:rPr>
        <w:t>是否建立党组织：</w:t>
      </w:r>
      <w:r>
        <w:rPr>
          <w:rFonts w:hint="eastAsia" w:ascii="宋体" w:hAnsi="宋体"/>
          <w:b w:val="0"/>
          <w:bCs w:val="0"/>
          <w:szCs w:val="21"/>
        </w:rPr>
        <w:t>是□；否</w:t>
      </w:r>
      <w:r>
        <w:rPr>
          <w:rFonts w:hint="eastAsia" w:ascii="宋体" w:hAnsi="宋体"/>
          <w:b w:val="0"/>
          <w:bCs w:val="0"/>
          <w:szCs w:val="21"/>
        </w:rPr>
        <w:sym w:font="Wingdings 2" w:char="0052"/>
      </w:r>
    </w:p>
    <w:tbl>
      <w:tblPr>
        <w:tblStyle w:val="8"/>
        <w:tblpPr w:leftFromText="180" w:rightFromText="180" w:vertAnchor="page" w:horzAnchor="page" w:tblpX="1362" w:tblpY="2674"/>
        <w:tblOverlap w:val="never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2"/>
        <w:gridCol w:w="1062"/>
        <w:gridCol w:w="531"/>
        <w:gridCol w:w="777"/>
        <w:gridCol w:w="293"/>
        <w:gridCol w:w="773"/>
        <w:gridCol w:w="1059"/>
        <w:gridCol w:w="172"/>
        <w:gridCol w:w="1044"/>
        <w:gridCol w:w="52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未成立党组织的原因</w:t>
            </w:r>
          </w:p>
        </w:tc>
        <w:tc>
          <w:tcPr>
            <w:tcW w:w="6374" w:type="dxa"/>
            <w:gridSpan w:val="10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□在册党员人数不足 □找不到联合社会组织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</w:p>
        </w:tc>
        <w:tc>
          <w:tcPr>
            <w:tcW w:w="6374" w:type="dxa"/>
            <w:gridSpan w:val="10"/>
            <w:vAlign w:val="top"/>
          </w:tcPr>
          <w:p>
            <w:pPr>
              <w:jc w:val="both"/>
              <w:rPr>
                <w:rFonts w:hint="eastAsia" w:cs="仿宋_GB2312"/>
                <w:szCs w:val="21"/>
              </w:rPr>
            </w:pPr>
            <w:r>
              <w:rPr>
                <w:rFonts w:hint="eastAsia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</w:p>
          <w:p>
            <w:pPr>
              <w:jc w:val="center"/>
              <w:rPr>
                <w:rFonts w:hint="eastAsia" w:cs="仿宋_GB2312"/>
                <w:szCs w:val="21"/>
              </w:rPr>
            </w:pPr>
          </w:p>
          <w:p>
            <w:pPr>
              <w:jc w:val="both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党员及群团情况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  <w:r>
              <w:rPr>
                <w:rFonts w:hint="eastAsia" w:cs="仿宋_GB2312"/>
                <w:szCs w:val="21"/>
              </w:rPr>
              <w:t>党员情况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专职工作人员</w:t>
            </w:r>
            <w:r>
              <w:rPr>
                <w:rFonts w:hint="eastAsia" w:cs="仿宋_GB2312"/>
                <w:szCs w:val="21"/>
                <w:lang w:val="en-US" w:eastAsia="zh-CN"/>
              </w:rPr>
              <w:t>情况（专职工作人员是指与社会组织签订人事劳动合同的人员）</w:t>
            </w:r>
          </w:p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专职工作人员数量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r>
              <w:rPr>
                <w:rFonts w:hint="eastAsia" w:cs="仿宋_GB2312"/>
                <w:szCs w:val="21"/>
              </w:rPr>
              <w:t>负责人</w:t>
            </w:r>
            <w:r>
              <w:rPr>
                <w:rFonts w:hint="eastAsia" w:cs="仿宋_GB2312"/>
                <w:szCs w:val="21"/>
                <w:lang w:val="en-US" w:eastAsia="zh-CN"/>
              </w:rPr>
              <w:t>情况（负责人是</w:t>
            </w:r>
            <w:r>
              <w:rPr>
                <w:rFonts w:hint="eastAsia" w:cs="仿宋_GB2312"/>
                <w:szCs w:val="21"/>
              </w:rPr>
              <w:t>指理事</w:t>
            </w:r>
            <w:r>
              <w:rPr>
                <w:rFonts w:hint="eastAsia" w:cs="仿宋_GB2312"/>
                <w:szCs w:val="21"/>
                <w:lang w:val="en-US" w:eastAsia="zh-CN"/>
              </w:rPr>
              <w:t>会的理事）</w:t>
            </w:r>
          </w:p>
          <w:p>
            <w:pPr>
              <w:jc w:val="left"/>
              <w:rPr>
                <w:rFonts w:cs="仿宋_GB2312" w:eastAsiaTheme="minor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负责人数量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其中党员数量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jc w:val="left"/>
              <w:rPr>
                <w:rFonts w:cs="仿宋_GB2312" w:eastAsiaTheme="minor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其中党员数量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党员组织关系已转</w:t>
            </w:r>
            <w:r>
              <w:rPr>
                <w:rFonts w:hint="eastAsia" w:cs="仿宋_GB2312"/>
                <w:szCs w:val="21"/>
                <w:lang w:val="en-US" w:eastAsia="zh-CN"/>
              </w:rPr>
              <w:t>入所在社会组织或</w:t>
            </w:r>
            <w:r>
              <w:rPr>
                <w:rFonts w:hint="eastAsia" w:cs="仿宋_GB2312"/>
                <w:szCs w:val="21"/>
              </w:rPr>
              <w:t>广东省党群服务中心党支部的党员数</w:t>
            </w:r>
          </w:p>
        </w:tc>
        <w:tc>
          <w:tcPr>
            <w:tcW w:w="773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党员组织关系已转</w:t>
            </w:r>
            <w:r>
              <w:rPr>
                <w:rFonts w:hint="eastAsia" w:cs="仿宋_GB2312"/>
                <w:szCs w:val="21"/>
                <w:lang w:val="en-US" w:eastAsia="zh-CN"/>
              </w:rPr>
              <w:t>入所在社会组织或</w:t>
            </w:r>
            <w:r>
              <w:rPr>
                <w:rFonts w:hint="eastAsia" w:cs="仿宋_GB2312"/>
                <w:szCs w:val="21"/>
              </w:rPr>
              <w:t>广东省党群服务中心党支部的党员数</w:t>
            </w:r>
          </w:p>
        </w:tc>
        <w:tc>
          <w:tcPr>
            <w:tcW w:w="611" w:type="dxa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35岁以下党员数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36-45岁党员数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hint="eastAsia" w:eastAsia="宋体" w:cs="仿宋_GB2312"/>
                <w:szCs w:val="21"/>
                <w:lang w:val="en-US"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46-60岁党员数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60岁以上党员数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本科及以上学历党员数</w:t>
            </w:r>
          </w:p>
        </w:tc>
        <w:tc>
          <w:tcPr>
            <w:tcW w:w="4781" w:type="dxa"/>
            <w:gridSpan w:val="8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大学专科及中专学历党员数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高中及以下学历党员数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vAlign w:val="center"/>
          </w:tcPr>
          <w:p/>
        </w:tc>
        <w:tc>
          <w:tcPr>
            <w:tcW w:w="1272" w:type="dxa"/>
            <w:vMerge w:val="restart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群团组织 工作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是否成立工会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建立工会批准文号</w:t>
            </w:r>
          </w:p>
        </w:tc>
        <w:tc>
          <w:tcPr>
            <w:tcW w:w="1059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工会开展活动次数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是否成立共青团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建立共青团批准文号</w:t>
            </w:r>
          </w:p>
        </w:tc>
        <w:tc>
          <w:tcPr>
            <w:tcW w:w="1059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团组织开展活动次数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是否成立妇女组织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□是  □否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建立妇女组织批准文号</w:t>
            </w:r>
          </w:p>
        </w:tc>
        <w:tc>
          <w:tcPr>
            <w:tcW w:w="1059" w:type="dxa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妇女组织开展活动次数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cs="仿宋_GB2312"/>
                <w:szCs w:val="21"/>
              </w:rPr>
              <w:t>党建工作联系人</w:t>
            </w: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</w:rPr>
              <w:t>姓名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任</w:t>
            </w:r>
            <w:r>
              <w:rPr>
                <w:rFonts w:hint="eastAsia" w:cs="仿宋_GB2312"/>
                <w:szCs w:val="21"/>
              </w:rPr>
              <w:t>社会组织职务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</w:rPr>
              <w:t>手机号码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</w:rPr>
              <w:t>微信号码</w:t>
            </w:r>
          </w:p>
        </w:tc>
        <w:tc>
          <w:tcPr>
            <w:tcW w:w="1879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3642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</w:rPr>
              <w:t>邮箱地址</w:t>
            </w:r>
          </w:p>
        </w:tc>
        <w:tc>
          <w:tcPr>
            <w:tcW w:w="4004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cs="仿宋_GB2312"/>
                <w:szCs w:val="21"/>
                <w:lang w:val="en-US" w:eastAsia="zh-CN"/>
              </w:rPr>
              <w:t>党建工作指导员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联系方式</w:t>
            </w:r>
          </w:p>
        </w:tc>
        <w:tc>
          <w:tcPr>
            <w:tcW w:w="400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派出单位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72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4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三、财务会计报告</w:t>
      </w:r>
    </w:p>
    <w:p>
      <w:pPr>
        <w:spacing w:line="360" w:lineRule="auto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（一）资产负债表</w:t>
      </w:r>
    </w:p>
    <w:p>
      <w:pPr>
        <w:spacing w:line="360" w:lineRule="auto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编制单位:</w:t>
      </w:r>
      <w:r>
        <w:rPr>
          <w:rFonts w:ascii="宋体" w:hAnsi="宋体"/>
          <w:color w:val="auto"/>
          <w:szCs w:val="21"/>
        </w:rPr>
        <w:t xml:space="preserve">                        </w:t>
      </w:r>
      <w:r>
        <w:rPr>
          <w:rFonts w:hint="eastAsia" w:ascii="宋体" w:hAnsi="宋体"/>
          <w:color w:val="auto"/>
          <w:szCs w:val="21"/>
        </w:rPr>
        <w:t>截止时间：202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年12月31日                    单位：人民币元</w:t>
      </w:r>
    </w:p>
    <w:tbl>
      <w:tblPr>
        <w:tblStyle w:val="8"/>
        <w:tblW w:w="9669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86"/>
        <w:gridCol w:w="579"/>
        <w:gridCol w:w="870"/>
        <w:gridCol w:w="870"/>
        <w:gridCol w:w="2550"/>
        <w:gridCol w:w="574"/>
        <w:gridCol w:w="8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    产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期末数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负债和净资产</w:t>
            </w:r>
          </w:p>
        </w:tc>
        <w:tc>
          <w:tcPr>
            <w:tcW w:w="574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年初数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期末数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流动资产：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流动负债：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货币资金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短期借款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其中：现金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1-1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630" w:firstLineChars="30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银行存款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1-2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短期投资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应付款项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应收款项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应付工资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预付账款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应交税金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存  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预收账款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66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待摊费用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预提费用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一年内到期的长期债权投资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预计负债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其他流动资产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一年内到期的长期负债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流动资产合计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其他流动负债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流动负债合计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长期投资：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长期股权投资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长期负债：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长期债权投资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长期借款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长期投资合计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长期应付款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其他长期负债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长期负债合计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固定资产原价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减：累计折旧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32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受托代理负债：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固定资产净值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33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受托代理负债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在建工程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34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文物文化资产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负债合计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固定资产清理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38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固定资产合计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无形资产：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无形资产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净资产：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非限定性净资产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受托代理资产：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限定性净资产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105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受托代理资产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51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净资产合计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2" w:hRule="atLeast"/>
        </w:trPr>
        <w:tc>
          <w:tcPr>
            <w:tcW w:w="248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资产总计</w:t>
            </w:r>
          </w:p>
        </w:tc>
        <w:tc>
          <w:tcPr>
            <w:tcW w:w="579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负债和净资产总计</w:t>
            </w:r>
          </w:p>
        </w:tc>
        <w:tc>
          <w:tcPr>
            <w:tcW w:w="574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120</w:t>
            </w: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（二）业务活动表</w:t>
      </w:r>
    </w:p>
    <w:p>
      <w:pPr>
        <w:wordWrap w:val="0"/>
        <w:spacing w:line="360" w:lineRule="auto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编制单位:</w:t>
      </w:r>
      <w:r>
        <w:rPr>
          <w:rFonts w:ascii="宋体" w:hAnsi="宋体"/>
          <w:color w:val="auto"/>
          <w:szCs w:val="21"/>
        </w:rPr>
        <w:t xml:space="preserve">                        </w:t>
      </w:r>
      <w:r>
        <w:rPr>
          <w:rFonts w:hint="eastAsia" w:ascii="宋体" w:hAnsi="宋体"/>
          <w:color w:val="auto"/>
          <w:szCs w:val="21"/>
        </w:rPr>
        <w:t>截止时间：202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年12月31日                    单位：人民币元</w:t>
      </w:r>
    </w:p>
    <w:tbl>
      <w:tblPr>
        <w:tblStyle w:val="8"/>
        <w:tblW w:w="97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64"/>
        <w:gridCol w:w="1236"/>
        <w:gridCol w:w="1232"/>
        <w:gridCol w:w="928"/>
        <w:gridCol w:w="1152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  目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行次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上年末数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非限定性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限定性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合计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非限定性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限定性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一、收  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其中：捐赠收入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提供服务收入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商品销售收入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政府补助收入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投资收益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其他收入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收入合计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二、费  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（一）业务活动成本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其中：人员费用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日常费用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固定资产折旧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840" w:firstLine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税费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（二）管理费用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（三）筹资费用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24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（四）其他费用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28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费用合计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35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三、限定性净资产转为非限定性净资产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40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四、净资产变动额</w:t>
            </w:r>
            <w:r>
              <w:rPr>
                <w:rFonts w:hint="eastAsia"/>
                <w:color w:val="auto"/>
              </w:rPr>
              <w:t>（若为净资产减少额，以“-”号填列）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auto"/>
          <w:szCs w:val="21"/>
        </w:rPr>
      </w:pPr>
    </w:p>
    <w:p>
      <w:pPr>
        <w:widowControl/>
        <w:shd w:val="clear" w:color="auto" w:fill="FFFFFF"/>
        <w:spacing w:line="294" w:lineRule="atLeast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业务活动表附加表</w:t>
      </w:r>
    </w:p>
    <w:tbl>
      <w:tblPr>
        <w:tblStyle w:val="8"/>
        <w:tblW w:w="9600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766"/>
        <w:gridCol w:w="1380"/>
        <w:gridCol w:w="1070"/>
        <w:gridCol w:w="815"/>
        <w:gridCol w:w="1380"/>
        <w:gridCol w:w="1070"/>
        <w:gridCol w:w="81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spacing w:line="294" w:lineRule="atLeas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行次</w:t>
            </w:r>
          </w:p>
        </w:tc>
        <w:tc>
          <w:tcPr>
            <w:tcW w:w="32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32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本年度累计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非限定性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限定性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非限定性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限定性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管理费用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其中：人员费用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47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日常费用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固定资产折旧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税费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ascii="宋体" w:hAnsi="宋体"/>
          <w:color w:val="auto"/>
          <w:szCs w:val="21"/>
        </w:rPr>
      </w:pPr>
      <w:r>
        <w:rPr>
          <w:rFonts w:ascii="宋体" w:hAnsi="宋体"/>
          <w:b/>
          <w:color w:val="auto"/>
          <w:szCs w:val="21"/>
        </w:rPr>
        <w:br w:type="page"/>
      </w:r>
      <w:r>
        <w:rPr>
          <w:rFonts w:hint="eastAsia" w:ascii="宋体" w:hAnsi="宋体"/>
          <w:b/>
          <w:color w:val="auto"/>
          <w:szCs w:val="21"/>
        </w:rPr>
        <w:t>（三）现金流量表</w:t>
      </w:r>
      <w:r>
        <w:rPr>
          <w:rFonts w:hint="eastAsia" w:ascii="宋体" w:hAnsi="宋体"/>
          <w:color w:val="auto"/>
          <w:szCs w:val="21"/>
        </w:rPr>
        <w:t xml:space="preserve">                                                       </w:t>
      </w:r>
    </w:p>
    <w:p>
      <w:pPr>
        <w:wordWrap w:val="0"/>
        <w:spacing w:line="360" w:lineRule="auto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编制单位:</w:t>
      </w:r>
      <w:r>
        <w:rPr>
          <w:rFonts w:ascii="宋体" w:hAnsi="宋体"/>
          <w:color w:val="auto"/>
          <w:szCs w:val="21"/>
        </w:rPr>
        <w:t xml:space="preserve">                        </w:t>
      </w:r>
      <w:r>
        <w:rPr>
          <w:rFonts w:hint="eastAsia" w:ascii="宋体" w:hAnsi="宋体"/>
          <w:color w:val="auto"/>
          <w:szCs w:val="21"/>
        </w:rPr>
        <w:t>截止时间：202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bookmarkStart w:id="2" w:name="_GoBack"/>
      <w:bookmarkEnd w:id="2"/>
      <w:r>
        <w:rPr>
          <w:rFonts w:hint="eastAsia" w:ascii="宋体" w:hAnsi="宋体"/>
          <w:color w:val="auto"/>
          <w:szCs w:val="21"/>
        </w:rPr>
        <w:t>年12月31日                    单位：人民币元</w:t>
      </w:r>
    </w:p>
    <w:tbl>
      <w:tblPr>
        <w:tblStyle w:val="8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0"/>
        <w:gridCol w:w="7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0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  目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行次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一、业务活动产生的现金流量：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业务活动产生的现金流量净额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二、投资活动产生的现金流量：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27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投资活动产生的现金流量净额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三、筹资活动产生的现金流量：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58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2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筹资活动产生的现金流量净额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59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四、汇率变动对现金的影响额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9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五、现金及现金等价物净增加额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before="120" w:beforeLines="50"/>
        <w:rPr>
          <w:rFonts w:hint="eastAsia" w:ascii="宋体" w:hAnsi="宋体"/>
          <w:b/>
          <w:color w:val="auto"/>
          <w:szCs w:val="21"/>
        </w:rPr>
      </w:pPr>
    </w:p>
    <w:p>
      <w:pPr>
        <w:spacing w:before="120" w:beforeLines="50"/>
        <w:jc w:val="left"/>
        <w:rPr>
          <w:rFonts w:hint="eastAsia"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四、业务活动情况</w:t>
      </w:r>
    </w:p>
    <w:p>
      <w:pPr>
        <w:tabs>
          <w:tab w:val="left" w:pos="4963"/>
        </w:tabs>
        <w:ind w:left="108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（一）2021年年度业务活动总体情况和</w:t>
      </w:r>
      <w:r>
        <w:rPr>
          <w:rFonts w:hint="eastAsia" w:ascii="宋体" w:hAnsi="宋体"/>
          <w:b/>
          <w:color w:val="auto"/>
          <w:szCs w:val="21"/>
          <w:u w:val="single"/>
        </w:rPr>
        <w:t>2022</w:t>
      </w:r>
      <w:r>
        <w:rPr>
          <w:rFonts w:hint="eastAsia" w:ascii="宋体" w:hAnsi="宋体"/>
          <w:b/>
          <w:color w:val="auto"/>
          <w:szCs w:val="21"/>
        </w:rPr>
        <w:t>年年度工作计划简要</w:t>
      </w:r>
      <w:r>
        <w:rPr>
          <w:rFonts w:hint="eastAsia" w:ascii="宋体" w:hAnsi="宋体"/>
          <w:color w:val="auto"/>
          <w:szCs w:val="21"/>
        </w:rPr>
        <w:t>（限1500字）</w:t>
      </w:r>
    </w:p>
    <w:p>
      <w:pPr>
        <w:pStyle w:val="5"/>
        <w:spacing w:before="120" w:beforeLines="50"/>
        <w:rPr>
          <w:rFonts w:hint="eastAsia" w:ascii="宋体" w:hAnsi="宋体"/>
          <w:color w:val="auto"/>
          <w:szCs w:val="21"/>
        </w:rPr>
      </w:pPr>
      <w:r>
        <w:rPr>
          <w:rFonts w:hint="eastAsia"/>
          <w:color w:val="auto"/>
          <w:sz w:val="21"/>
          <w:szCs w:val="21"/>
        </w:rPr>
        <w:t>（请填写本年度遵守法律法规和国家政策情况、履行登记手续情况、理事会召开情况、人员和机构变动情况、财务管理情况、、按照章程开展活动情况及开展扶贫工作情况。举办过面向社会的研讨会、论坛的还应当填写研讨会、论坛等活动情况。）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</w:trPr>
        <w:tc>
          <w:tcPr>
            <w:tcW w:w="10008" w:type="dxa"/>
            <w:noWrap w:val="0"/>
            <w:vAlign w:val="top"/>
          </w:tcPr>
          <w:p>
            <w:pPr>
              <w:tabs>
                <w:tab w:val="left" w:pos="4963"/>
              </w:tabs>
              <w:ind w:left="108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hint="eastAsia" w:ascii="宋体" w:hAnsi="宋体"/>
          <w:color w:val="auto"/>
          <w:szCs w:val="21"/>
        </w:rPr>
        <w:sectPr>
          <w:pgSz w:w="11906" w:h="16838"/>
          <w:pgMar w:top="1089" w:right="1021" w:bottom="936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tabs>
          <w:tab w:val="left" w:pos="4963"/>
        </w:tabs>
        <w:ind w:right="3507" w:rightChars="1670"/>
        <w:jc w:val="left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（二）年度举办公益活动的情况</w:t>
      </w:r>
    </w:p>
    <w:tbl>
      <w:tblPr>
        <w:tblStyle w:val="8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9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活动内容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经济、社会效益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0"/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ind w:left="108"/>
        <w:jc w:val="left"/>
        <w:rPr>
          <w:rFonts w:hint="eastAsia" w:ascii="宋体" w:hAnsi="宋体"/>
          <w:color w:val="auto"/>
          <w:szCs w:val="21"/>
        </w:rPr>
      </w:pPr>
    </w:p>
    <w:p>
      <w:pPr>
        <w:tabs>
          <w:tab w:val="left" w:pos="4963"/>
        </w:tabs>
        <w:ind w:left="108"/>
        <w:jc w:val="left"/>
        <w:rPr>
          <w:rFonts w:hint="eastAsia" w:ascii="宋体" w:hAnsi="宋体"/>
          <w:b/>
          <w:color w:val="auto"/>
          <w:szCs w:val="21"/>
        </w:rPr>
      </w:pPr>
    </w:p>
    <w:p>
      <w:pPr>
        <w:tabs>
          <w:tab w:val="left" w:pos="4963"/>
        </w:tabs>
        <w:ind w:left="108"/>
        <w:jc w:val="left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（三）年度接受捐赠资助情况和使用情况</w:t>
      </w:r>
      <w:r>
        <w:rPr>
          <w:rFonts w:hint="eastAsia" w:ascii="宋体" w:hAnsi="宋体"/>
          <w:color w:val="auto"/>
          <w:szCs w:val="21"/>
        </w:rPr>
        <w:t>（单位：人民币元）</w:t>
      </w:r>
    </w:p>
    <w:tbl>
      <w:tblPr>
        <w:tblStyle w:val="8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50"/>
        <w:gridCol w:w="2340"/>
        <w:gridCol w:w="3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  目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现金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非现金折合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8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一、本年度捐赠收入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（一）来自境内的捐赠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其中：来自境内自然人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945" w:firstLineChars="4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来自境内组织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（二）来自境外的捐赠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315" w:firstLineChars="1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其中：来自境外自然人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ind w:left="107" w:leftChars="51" w:firstLine="945" w:firstLineChars="4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来自境外组织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exact"/>
        </w:trPr>
        <w:tc>
          <w:tcPr>
            <w:tcW w:w="2830" w:type="dxa"/>
            <w:noWrap w:val="0"/>
            <w:vAlign w:val="center"/>
          </w:tcPr>
          <w:p>
            <w:pPr>
              <w:tabs>
                <w:tab w:val="left" w:pos="4963"/>
              </w:tabs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主要用途和使用情况</w:t>
            </w:r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tabs>
                <w:tab w:val="left" w:pos="4963"/>
              </w:tabs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hint="eastAsia" w:ascii="宋体" w:hAnsi="宋体"/>
          <w:color w:val="auto"/>
          <w:szCs w:val="21"/>
        </w:rPr>
        <w:sectPr>
          <w:pgSz w:w="11906" w:h="16838"/>
          <w:pgMar w:top="1225" w:right="1021" w:bottom="1412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/>
        <w:rPr>
          <w:rFonts w:hint="eastAsia" w:ascii="宋体" w:hAnsi="宋体"/>
          <w:b/>
          <w:color w:val="auto"/>
          <w:szCs w:val="21"/>
        </w:rPr>
      </w:pPr>
    </w:p>
    <w:tbl>
      <w:tblPr>
        <w:tblStyle w:val="8"/>
        <w:tblW w:w="14264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4264" w:type="dxa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7"/>
                <w:szCs w:val="27"/>
              </w:rPr>
              <w:t>(四)2021年度参与乡村振兴情况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tblCellSpacing w:w="0" w:type="dxa"/>
          <w:jc w:val="center"/>
        </w:trPr>
        <w:tc>
          <w:tcPr>
            <w:tcW w:w="14264" w:type="dxa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2021年度是否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 是□   否□（若选是则填下表）</w:t>
            </w:r>
          </w:p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参与乡村振兴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活动具体内容如下：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426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Hlk35730383"/>
          </w:p>
          <w:tbl>
            <w:tblPr>
              <w:tblStyle w:val="9"/>
              <w:tblpPr w:leftFromText="180" w:rightFromText="180" w:vertAnchor="text" w:horzAnchor="page" w:tblpX="112" w:tblpY="-5687"/>
              <w:tblOverlap w:val="never"/>
              <w:tblW w:w="138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8"/>
              <w:gridCol w:w="1244"/>
              <w:gridCol w:w="1478"/>
              <w:gridCol w:w="1400"/>
              <w:gridCol w:w="1267"/>
              <w:gridCol w:w="1178"/>
              <w:gridCol w:w="1422"/>
              <w:gridCol w:w="1689"/>
              <w:gridCol w:w="2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vMerge w:val="restart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帮扶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  <w:lang w:eastAsia="zh-CN"/>
                    </w:rPr>
                    <w:t>地区</w:t>
                  </w:r>
                </w:p>
              </w:tc>
              <w:tc>
                <w:tcPr>
                  <w:tcW w:w="4122" w:type="dxa"/>
                  <w:gridSpan w:val="3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项目（产业）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帮扶</w:t>
                  </w:r>
                </w:p>
              </w:tc>
              <w:tc>
                <w:tcPr>
                  <w:tcW w:w="2445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捐款捐物帮扶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（万元）</w:t>
                  </w:r>
                </w:p>
              </w:tc>
              <w:tc>
                <w:tcPr>
                  <w:tcW w:w="3111" w:type="dxa"/>
                  <w:gridSpan w:val="2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消费帮扶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（万元）</w:t>
                  </w:r>
                </w:p>
              </w:tc>
              <w:tc>
                <w:tcPr>
                  <w:tcW w:w="2778" w:type="dxa"/>
                  <w:vMerge w:val="restart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其他帮扶</w:t>
                  </w:r>
                </w:p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（技术、人才培养等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  <w:lang w:eastAsia="zh-CN"/>
                    </w:rPr>
                    <w:t>，文字表述不超过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100字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1" w:hRule="atLeast"/>
              </w:trPr>
              <w:tc>
                <w:tcPr>
                  <w:tcW w:w="1388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项目个数</w:t>
                  </w: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bidi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</w:rPr>
                    <w:t>社会组织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投入资金（万元）</w:t>
                  </w: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发动会员</w:t>
                  </w:r>
                </w:p>
                <w:p>
                  <w:pPr>
                    <w:bidi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kern w:val="2"/>
                      <w:sz w:val="24"/>
                      <w:szCs w:val="24"/>
                      <w:lang w:val="en-US" w:eastAsia="zh-CN" w:bidi="ar-SA"/>
                    </w:rPr>
                    <w:t>投入资金（万元）</w:t>
                  </w: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</w:rPr>
                    <w:t>社会组织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</w:rPr>
                    <w:t>捐赠</w:t>
                  </w:r>
                </w:p>
                <w:p>
                  <w:pPr>
                    <w:bidi w:val="0"/>
                    <w:ind w:firstLine="559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发动会员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  <w:t>捐赠</w:t>
                  </w: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bidi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社会组织帮扶</w:t>
                  </w:r>
                </w:p>
                <w:p>
                  <w:pPr>
                    <w:bidi w:val="0"/>
                    <w:ind w:firstLine="50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bidi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发动会</w:t>
                  </w:r>
                </w:p>
                <w:p>
                  <w:pPr>
                    <w:bidi w:val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员帮扶</w:t>
                  </w:r>
                </w:p>
              </w:tc>
              <w:tc>
                <w:tcPr>
                  <w:tcW w:w="2778" w:type="dxa"/>
                  <w:vMerge w:val="continue"/>
                  <w:noWrap w:val="0"/>
                  <w:vAlign w:val="top"/>
                </w:tcPr>
                <w:p>
                  <w:pPr>
                    <w:bidi w:val="0"/>
                    <w:ind w:firstLine="560" w:firstLineChars="0"/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00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67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1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22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689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78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4"/>
                      <w:szCs w:val="24"/>
                      <w:vertAlign w:val="baseline"/>
                    </w:rPr>
                  </w:pPr>
                </w:p>
              </w:tc>
            </w:tr>
            <w:bookmarkEnd w:id="1"/>
          </w:tbl>
          <w:p>
            <w:pPr>
              <w:pStyle w:val="2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426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color w:val="auto"/>
          <w:kern w:val="0"/>
          <w:sz w:val="24"/>
        </w:rPr>
      </w:pPr>
    </w:p>
    <w:p>
      <w:pPr>
        <w:spacing w:before="120" w:beforeLines="50"/>
        <w:jc w:val="center"/>
        <w:rPr>
          <w:rFonts w:hint="eastAsia" w:ascii="黑体" w:hAnsi="宋体" w:eastAsia="黑体"/>
          <w:color w:val="auto"/>
          <w:szCs w:val="21"/>
        </w:rPr>
      </w:pPr>
    </w:p>
    <w:p>
      <w:pPr>
        <w:pStyle w:val="2"/>
        <w:rPr>
          <w:rFonts w:hint="eastAsia" w:ascii="黑体" w:hAnsi="宋体" w:eastAsia="黑体"/>
          <w:color w:val="auto"/>
          <w:szCs w:val="21"/>
        </w:rPr>
      </w:pPr>
    </w:p>
    <w:p>
      <w:pPr>
        <w:rPr>
          <w:rFonts w:hint="eastAsia" w:ascii="黑体" w:hAnsi="宋体" w:eastAsia="黑体"/>
          <w:color w:val="auto"/>
          <w:szCs w:val="21"/>
        </w:rPr>
        <w:sectPr>
          <w:pgSz w:w="16838" w:h="11906" w:orient="landscape"/>
          <w:pgMar w:top="1021" w:right="1429" w:bottom="1021" w:left="162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t>（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  <w:lang w:val="en-US" w:eastAsia="zh-CN"/>
        </w:rPr>
        <w:t>五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t>）2022年度计划参与乡村振兴工作情况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2022年度是否计划开展参与乡村振兴工作   是□   否□（若选是则填下表）</w:t>
      </w:r>
    </w:p>
    <w:tbl>
      <w:tblPr>
        <w:tblStyle w:val="8"/>
        <w:tblW w:w="9954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346"/>
        <w:gridCol w:w="1439"/>
        <w:gridCol w:w="6423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（1）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8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人民币（）元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受益范围</w:t>
            </w:r>
          </w:p>
        </w:tc>
        <w:tc>
          <w:tcPr>
            <w:tcW w:w="6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  ）户 （ ）人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项目受益地点</w:t>
            </w:r>
          </w:p>
        </w:tc>
        <w:tc>
          <w:tcPr>
            <w:tcW w:w="6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（）省（）市（ ）县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项目成效（多选）</w:t>
            </w:r>
          </w:p>
        </w:tc>
        <w:tc>
          <w:tcPr>
            <w:tcW w:w="6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产业兴旺、生态宜居、乡风文明、治理有效、生活富裕、其他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项目内容：</w:t>
            </w:r>
          </w:p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7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>
            <w:pPr>
              <w:widowControl/>
              <w:wordWrap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效果简述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br w:type="page"/>
      </w:r>
    </w:p>
    <w:p>
      <w:pPr>
        <w:rPr>
          <w:rFonts w:hint="eastAsia"/>
          <w:color w:val="auto"/>
        </w:rPr>
      </w:pP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t>（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  <w:lang w:val="en-US" w:eastAsia="zh-CN"/>
        </w:rPr>
        <w:t>六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t xml:space="preserve">）承接政府购买服务情况  </w:t>
      </w:r>
      <w:r>
        <w:rPr>
          <w:rFonts w:hint="eastAsia" w:ascii="宋体" w:hAnsi="宋体" w:cs="宋体"/>
          <w:b/>
          <w:color w:val="auto"/>
          <w:sz w:val="28"/>
          <w:szCs w:val="28"/>
        </w:rPr>
        <w:t>有□   无□</w:t>
      </w:r>
      <w:r>
        <w:rPr>
          <w:rFonts w:hint="eastAsia" w:ascii="宋体" w:hAnsi="宋体"/>
          <w:b/>
          <w:color w:val="auto"/>
          <w:szCs w:val="21"/>
        </w:rPr>
        <w:t xml:space="preserve">  </w:t>
      </w:r>
    </w:p>
    <w:p>
      <w:pPr>
        <w:widowControl/>
        <w:jc w:val="left"/>
        <w:rPr>
          <w:rFonts w:ascii="宋体" w:hAnsi="宋体" w:cs="宋体"/>
          <w:vanish/>
          <w:color w:val="auto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vanish/>
          <w:color w:val="auto"/>
          <w:kern w:val="0"/>
          <w:sz w:val="24"/>
        </w:rPr>
      </w:pPr>
    </w:p>
    <w:tbl>
      <w:tblPr>
        <w:tblStyle w:val="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612"/>
        <w:gridCol w:w="1701"/>
        <w:gridCol w:w="2126"/>
        <w:gridCol w:w="20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购买主体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项目周期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AFAF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项目资金（万元）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- </w:t>
            </w: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color w:val="auto"/>
          <w:kern w:val="0"/>
          <w:sz w:val="24"/>
        </w:rPr>
      </w:pPr>
    </w:p>
    <w:tbl>
      <w:tblPr>
        <w:tblStyle w:val="8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8" w:hRule="atLeast"/>
          <w:tblCellSpacing w:w="0" w:type="dxa"/>
          <w:jc w:val="center"/>
        </w:trPr>
        <w:tc>
          <w:tcPr>
            <w:tcW w:w="8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说明：1、购买主体指项目发包单位；项目周期指项目起止时间。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2、如无此表情况，可保存空表。</w:t>
            </w:r>
          </w:p>
          <w:tbl>
            <w:tblPr>
              <w:tblStyle w:val="8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  <w:jc w:val="center"/>
              </w:trPr>
              <w:tc>
                <w:tcPr>
                  <w:tcW w:w="7990" w:type="dxa"/>
                  <w:noWrap w:val="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auto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auto"/>
                      <w:kern w:val="0"/>
                      <w:sz w:val="27"/>
                      <w:szCs w:val="27"/>
                    </w:rPr>
                    <w:t>（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auto"/>
                      <w:kern w:val="0"/>
                      <w:sz w:val="27"/>
                      <w:szCs w:val="27"/>
                      <w:lang w:val="en-US" w:eastAsia="zh-CN"/>
                    </w:rPr>
                    <w:t>七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auto"/>
                      <w:kern w:val="0"/>
                      <w:sz w:val="27"/>
                      <w:szCs w:val="27"/>
                    </w:rPr>
                    <w:t xml:space="preserve">）参与疫情防控工作情况    </w:t>
                  </w:r>
                  <w:r>
                    <w:rPr>
                      <w:rFonts w:hint="eastAsia" w:ascii="宋体" w:hAnsi="宋体" w:cs="宋体"/>
                      <w:b/>
                      <w:color w:val="auto"/>
                      <w:sz w:val="28"/>
                      <w:szCs w:val="28"/>
                    </w:rPr>
                    <w:t>有□   无□</w:t>
                  </w:r>
                  <w:r>
                    <w:rPr>
                      <w:rFonts w:hint="eastAsia" w:ascii="宋体" w:hAnsi="宋体"/>
                      <w:b/>
                      <w:color w:val="auto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vanish/>
                <w:color w:val="auto"/>
                <w:kern w:val="0"/>
                <w:sz w:val="24"/>
              </w:rPr>
            </w:pPr>
          </w:p>
          <w:tbl>
            <w:tblPr>
              <w:tblStyle w:val="8"/>
              <w:tblW w:w="0" w:type="auto"/>
              <w:jc w:val="center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9"/>
              <w:gridCol w:w="7695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8" w:hRule="atLeast"/>
                <w:jc w:val="center"/>
              </w:trPr>
              <w:tc>
                <w:tcPr>
                  <w:tcW w:w="859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spacing w:line="360" w:lineRule="atLeast"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>捐赠情况</w:t>
                  </w:r>
                </w:p>
              </w:tc>
              <w:tc>
                <w:tcPr>
                  <w:tcW w:w="7695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spacing w:line="360" w:lineRule="atLeast"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> 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8" w:hRule="atLeast"/>
                <w:jc w:val="center"/>
              </w:trPr>
              <w:tc>
                <w:tcPr>
                  <w:tcW w:w="859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spacing w:line="360" w:lineRule="atLeast"/>
                    <w:jc w:val="center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>其他工作情况</w:t>
                  </w:r>
                </w:p>
              </w:tc>
              <w:tc>
                <w:tcPr>
                  <w:tcW w:w="7695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spacing w:line="360" w:lineRule="atLeast"/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ascii="黑体" w:hAnsi="宋体" w:eastAsia="黑体"/>
          <w:color w:val="auto"/>
          <w:szCs w:val="21"/>
        </w:rPr>
      </w:pPr>
    </w:p>
    <w:p>
      <w:pPr>
        <w:rPr>
          <w:rFonts w:hint="eastAsia"/>
          <w:color w:val="auto"/>
        </w:rPr>
      </w:pPr>
    </w:p>
    <w:p>
      <w:pPr>
        <w:ind w:firstLine="140" w:firstLineChars="50"/>
        <w:rPr>
          <w:rFonts w:hint="eastAsia" w:ascii="黑体" w:hAnsi="宋体" w:eastAsia="黑体"/>
          <w:color w:val="auto"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</w:rPr>
        <w:t xml:space="preserve">）举办讲座、论坛、讲坛、报告会、年会、研讨会情况   </w:t>
      </w:r>
      <w:r>
        <w:rPr>
          <w:rFonts w:hint="eastAsia" w:ascii="宋体" w:hAnsi="宋体"/>
          <w:b/>
          <w:bCs/>
          <w:color w:val="auto"/>
          <w:szCs w:val="21"/>
        </w:rPr>
        <w:t>是□   否□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活动名称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举办时间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审批机关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</w:tbl>
    <w:p>
      <w:pPr>
        <w:pStyle w:val="14"/>
        <w:rPr>
          <w:rFonts w:hint="eastAsia" w:ascii="微软雅黑" w:hAnsi="微软雅黑" w:eastAsia="微软雅黑" w:cs="微软雅黑"/>
          <w:b/>
          <w:color w:val="auto"/>
          <w:kern w:val="0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color w:val="auto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</w:rPr>
        <w:t xml:space="preserve">）举办评比达标表彰情况   </w:t>
      </w:r>
      <w:r>
        <w:rPr>
          <w:rFonts w:hint="eastAsia" w:ascii="宋体" w:hAnsi="宋体"/>
          <w:b/>
          <w:bCs/>
          <w:color w:val="auto"/>
          <w:szCs w:val="21"/>
        </w:rPr>
        <w:t>是□   否□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984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活动名称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举办时间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审批机关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b/>
                <w:bCs/>
                <w:color w:val="auto"/>
                <w:kern w:val="0"/>
                <w:sz w:val="27"/>
                <w:szCs w:val="27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spacing w:before="120" w:beforeLines="50"/>
        <w:jc w:val="left"/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（</w:t>
      </w:r>
      <w:r>
        <w:rPr>
          <w:rFonts w:hint="eastAsia" w:ascii="黑体" w:hAnsi="宋体" w:eastAsia="黑体"/>
          <w:color w:val="auto"/>
          <w:sz w:val="28"/>
          <w:szCs w:val="28"/>
          <w:lang w:val="en-US" w:eastAsia="zh-CN"/>
        </w:rPr>
        <w:t>十</w:t>
      </w:r>
      <w:r>
        <w:rPr>
          <w:rFonts w:hint="eastAsia" w:ascii="黑体" w:hAnsi="宋体" w:eastAsia="黑体"/>
          <w:color w:val="auto"/>
          <w:sz w:val="28"/>
          <w:szCs w:val="28"/>
        </w:rPr>
        <w:t xml:space="preserve">）其它需要说明的情况   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</w:rPr>
        <w:t>有□   无□</w:t>
      </w:r>
      <w:r>
        <w:rPr>
          <w:rFonts w:hint="eastAsia" w:ascii="宋体" w:hAnsi="宋体"/>
          <w:b/>
          <w:color w:val="auto"/>
          <w:szCs w:val="21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4963"/>
              </w:tabs>
              <w:ind w:left="108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8"/>
        <w:tblW w:w="9675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4"/>
        <w:gridCol w:w="2970"/>
        <w:gridCol w:w="2971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其他说明扫描文件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其它说情况附件上传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文件格式：PDF</w:t>
            </w:r>
          </w:p>
        </w:tc>
        <w:tc>
          <w:tcPr>
            <w:tcW w:w="2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/>
          <w:color w:val="auto"/>
        </w:rPr>
        <w:sectPr>
          <w:pgSz w:w="11906" w:h="16838"/>
          <w:pgMar w:top="1429" w:right="1021" w:bottom="1622" w:left="102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五、业务主管单位审查意见</w:t>
      </w:r>
    </w:p>
    <w:tbl>
      <w:tblPr>
        <w:tblStyle w:val="8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6" w:hRule="atLeast"/>
        </w:trPr>
        <w:tc>
          <w:tcPr>
            <w:tcW w:w="9854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4963"/>
              </w:tabs>
              <w:wordWrap w:val="0"/>
              <w:ind w:left="108" w:right="420"/>
              <w:jc w:val="righ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（印鉴）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</w:p>
          <w:p>
            <w:pPr>
              <w:tabs>
                <w:tab w:val="left" w:pos="4963"/>
              </w:tabs>
              <w:wordWrap w:val="0"/>
              <w:ind w:left="108"/>
              <w:jc w:val="righ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月 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日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</w:p>
          <w:p>
            <w:pPr>
              <w:tabs>
                <w:tab w:val="left" w:pos="4963"/>
              </w:tabs>
              <w:ind w:left="108"/>
              <w:jc w:val="righ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righ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tabs>
                <w:tab w:val="left" w:pos="4963"/>
              </w:tabs>
              <w:ind w:left="108"/>
              <w:jc w:val="righ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8"/>
        <w:tblW w:w="9675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1229"/>
        <w:gridCol w:w="768"/>
        <w:gridCol w:w="5173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业务主管单位审查意见扫描件上传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必传</w:t>
            </w:r>
          </w:p>
        </w:tc>
        <w:tc>
          <w:tcPr>
            <w:tcW w:w="59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文件格式：PDF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办学许可证副本扫描件（民办学校需提交此项）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必传（民办学校）</w:t>
            </w:r>
          </w:p>
        </w:tc>
        <w:tc>
          <w:tcPr>
            <w:tcW w:w="19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文件格式：PDF</w:t>
            </w:r>
          </w:p>
        </w:tc>
        <w:tc>
          <w:tcPr>
            <w:tcW w:w="5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办学许可证有效期</w:t>
            </w:r>
          </w:p>
        </w:tc>
        <w:tc>
          <w:tcPr>
            <w:tcW w:w="7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 年    月   日  至       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bidi="ar"/>
              </w:rPr>
              <w:t>医疗许可证副本扫描件</w:t>
            </w:r>
            <w:r>
              <w:rPr>
                <w:rFonts w:hint="eastAsia"/>
                <w:color w:val="auto"/>
              </w:rPr>
              <w:t>（备注：地市的）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选传</w:t>
            </w:r>
          </w:p>
        </w:tc>
        <w:tc>
          <w:tcPr>
            <w:tcW w:w="19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文件格式：PDF</w:t>
            </w:r>
          </w:p>
        </w:tc>
        <w:tc>
          <w:tcPr>
            <w:tcW w:w="5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医疗许可证有效期</w:t>
            </w:r>
          </w:p>
        </w:tc>
        <w:tc>
          <w:tcPr>
            <w:tcW w:w="71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年    月   日  至       年    月   日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color w:val="auto"/>
          <w:sz w:val="28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color w:val="auto"/>
          <w:sz w:val="28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color w:val="auto"/>
          <w:sz w:val="28"/>
        </w:rPr>
      </w:pPr>
    </w:p>
    <w:p>
      <w:pPr>
        <w:spacing w:line="400" w:lineRule="exact"/>
        <w:jc w:val="center"/>
        <w:rPr>
          <w:rFonts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/>
          <w:color w:val="auto"/>
          <w:sz w:val="36"/>
        </w:rPr>
        <w:t>年度工作信息采集表</w:t>
      </w:r>
    </w:p>
    <w:p>
      <w:pPr>
        <w:spacing w:line="400" w:lineRule="exact"/>
        <w:jc w:val="center"/>
        <w:rPr>
          <w:rFonts w:ascii="黑体" w:hAnsi="黑体" w:eastAsia="黑体"/>
          <w:b/>
          <w:color w:val="auto"/>
          <w:sz w:val="36"/>
        </w:rPr>
      </w:pPr>
    </w:p>
    <w:p>
      <w:pPr>
        <w:spacing w:line="400" w:lineRule="exact"/>
        <w:jc w:val="center"/>
        <w:rPr>
          <w:rFonts w:ascii="黑体" w:hAnsi="黑体" w:eastAsia="黑体"/>
          <w:b/>
          <w:color w:val="auto"/>
          <w:sz w:val="36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（以下信息仅作监督管理使用，不对外公开，社会组织无需打印采集表内容。）</w:t>
      </w:r>
    </w:p>
    <w:p>
      <w:pPr>
        <w:spacing w:line="400" w:lineRule="exact"/>
        <w:jc w:val="center"/>
        <w:rPr>
          <w:rFonts w:hint="eastAsia" w:ascii="黑体" w:hAnsi="黑体" w:eastAsia="黑体"/>
          <w:b/>
          <w:color w:val="auto"/>
          <w:sz w:val="28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color w:val="auto"/>
          <w:sz w:val="28"/>
        </w:rPr>
      </w:pPr>
    </w:p>
    <w:p>
      <w:pPr>
        <w:spacing w:line="400" w:lineRule="exact"/>
        <w:ind w:firstLine="562" w:firstLineChars="200"/>
        <w:rPr>
          <w:rFonts w:hint="eastAsia" w:ascii="宋体" w:hAnsi="宋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8"/>
        </w:rPr>
        <w:t xml:space="preserve">一、2021年度对外工作情况（信息采集表）  </w:t>
      </w:r>
      <w:r>
        <w:rPr>
          <w:rFonts w:hint="eastAsia" w:ascii="宋体" w:hAnsi="宋体"/>
          <w:color w:val="auto"/>
          <w:sz w:val="24"/>
        </w:rPr>
        <w:t xml:space="preserve">有□   无□  </w:t>
      </w:r>
    </w:p>
    <w:p>
      <w:pPr>
        <w:tabs>
          <w:tab w:val="left" w:pos="4963"/>
        </w:tabs>
        <w:jc w:val="lef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Cs w:val="21"/>
        </w:rPr>
        <w:t>（以下事项如果栏目空间不够，请另行附页）</w:t>
      </w: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tabs>
          <w:tab w:val="left" w:pos="4963"/>
        </w:tabs>
        <w:jc w:val="left"/>
        <w:rPr>
          <w:rFonts w:hint="eastAsia" w:ascii="宋体" w:hAnsi="宋体"/>
          <w:b/>
          <w:color w:val="auto"/>
          <w:sz w:val="24"/>
        </w:rPr>
      </w:pPr>
    </w:p>
    <w:p>
      <w:pPr>
        <w:tabs>
          <w:tab w:val="left" w:pos="4963"/>
        </w:tabs>
        <w:ind w:left="107" w:leftChars="51" w:firstLine="3474" w:firstLineChars="1648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 xml:space="preserve">1. 基本信息            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有□   无□</w:t>
      </w:r>
      <w:r>
        <w:rPr>
          <w:rFonts w:hint="eastAsia" w:ascii="宋体" w:hAnsi="宋体"/>
          <w:b/>
          <w:color w:val="auto"/>
          <w:szCs w:val="21"/>
        </w:rPr>
        <w:t xml:space="preserve"> 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72"/>
        <w:gridCol w:w="258"/>
        <w:gridCol w:w="1816"/>
        <w:gridCol w:w="1958"/>
        <w:gridCol w:w="749"/>
        <w:gridCol w:w="1209"/>
        <w:gridCol w:w="1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外籍人员在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本单位工作情况</w:t>
            </w:r>
          </w:p>
        </w:tc>
        <w:tc>
          <w:tcPr>
            <w:tcW w:w="103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类型</w:t>
            </w:r>
          </w:p>
        </w:tc>
        <w:tc>
          <w:tcPr>
            <w:tcW w:w="1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工作人员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分支（代表）机构负责人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志愿者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人数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70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96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</w:rPr>
              <w:t>本年度参加国际会议情况</w:t>
            </w:r>
          </w:p>
        </w:tc>
        <w:tc>
          <w:tcPr>
            <w:tcW w:w="2846" w:type="dxa"/>
            <w:gridSpan w:val="3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共计参加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次，其中，</w:t>
            </w:r>
          </w:p>
        </w:tc>
        <w:tc>
          <w:tcPr>
            <w:tcW w:w="1958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主办（联合主办）</w:t>
            </w:r>
          </w:p>
        </w:tc>
        <w:tc>
          <w:tcPr>
            <w:tcW w:w="1958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承办（联合承办）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968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846" w:type="dxa"/>
            <w:gridSpan w:val="3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58" w:type="dxa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次</w:t>
            </w:r>
          </w:p>
        </w:tc>
        <w:tc>
          <w:tcPr>
            <w:tcW w:w="1958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次</w:t>
            </w:r>
          </w:p>
        </w:tc>
        <w:tc>
          <w:tcPr>
            <w:tcW w:w="1110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740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</w:rPr>
              <w:t>本年度出国（境）情况</w:t>
            </w:r>
          </w:p>
        </w:tc>
        <w:tc>
          <w:tcPr>
            <w:tcW w:w="7100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组织或者参与出访团组共计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个，本单位共计</w:t>
            </w:r>
            <w:r>
              <w:rPr>
                <w:rFonts w:hint="eastAsia"/>
                <w:color w:val="auto"/>
                <w:u w:val="single"/>
              </w:rPr>
              <w:t xml:space="preserve">         </w:t>
            </w:r>
            <w:r>
              <w:rPr>
                <w:rFonts w:hint="eastAsia"/>
                <w:color w:val="auto"/>
              </w:rPr>
              <w:t>人次出访。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9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举办外文网站</w:t>
            </w:r>
          </w:p>
        </w:tc>
        <w:tc>
          <w:tcPr>
            <w:tcW w:w="7872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□ 否  □ 是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</w:rPr>
              <w:t>外文网站数量：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个，外文网站使用的语言：</w:t>
            </w:r>
            <w:r>
              <w:rPr>
                <w:rFonts w:hint="eastAsia"/>
                <w:color w:val="auto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举办外文刊物</w:t>
            </w:r>
          </w:p>
        </w:tc>
        <w:tc>
          <w:tcPr>
            <w:tcW w:w="7872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 否  □ 是，外文刊物数量：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个，外文刊物使用的语言：</w:t>
            </w:r>
            <w:r>
              <w:rPr>
                <w:rFonts w:hint="eastAsia"/>
                <w:color w:val="auto"/>
                <w:u w:val="single"/>
              </w:rPr>
              <w:t xml:space="preserve">                </w:t>
            </w:r>
          </w:p>
        </w:tc>
      </w:tr>
    </w:tbl>
    <w:p>
      <w:pPr>
        <w:tabs>
          <w:tab w:val="left" w:pos="4963"/>
        </w:tabs>
        <w:ind w:left="108"/>
        <w:jc w:val="left"/>
        <w:rPr>
          <w:rFonts w:hint="eastAsia" w:ascii="宋体" w:hAnsi="宋体"/>
          <w:b/>
          <w:color w:val="auto"/>
          <w:szCs w:val="21"/>
        </w:rPr>
      </w:pPr>
    </w:p>
    <w:p>
      <w:pPr>
        <w:tabs>
          <w:tab w:val="left" w:pos="4963"/>
        </w:tabs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 xml:space="preserve">                         2. 在境外设立机构情况                       有□   无□ 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04"/>
        <w:gridCol w:w="1137"/>
        <w:gridCol w:w="1272"/>
        <w:gridCol w:w="1258"/>
        <w:gridCol w:w="2547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机构名称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所在国家（地区）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机构类型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（下拉框）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设立时间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工作内容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外派工作人员人数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注：1.本栏目统计本单位截止    年底建立的所有境外机构，不仅限于2019年度建立的。</w:t>
      </w:r>
    </w:p>
    <w:p>
      <w:pPr>
        <w:ind w:firstLine="420" w:firstLineChars="200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2.机构类型包括：分支机构、代表机构、实体机构、合作中心、工作站（基地）、其他。</w:t>
      </w:r>
    </w:p>
    <w:p>
      <w:pPr>
        <w:tabs>
          <w:tab w:val="left" w:pos="4963"/>
        </w:tabs>
        <w:jc w:val="center"/>
        <w:rPr>
          <w:rFonts w:hint="eastAsia" w:ascii="宋体" w:hAnsi="宋体"/>
          <w:b/>
          <w:color w:val="auto"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 xml:space="preserve">             3.在境外开展的合作项目</w:t>
      </w:r>
      <w:r>
        <w:rPr>
          <w:rFonts w:hint="eastAsia" w:ascii="宋体" w:hAnsi="宋体"/>
          <w:bCs/>
          <w:color w:val="auto"/>
          <w:szCs w:val="21"/>
        </w:rPr>
        <w:t xml:space="preserve">（含分支、代表机构开展的合作项目）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有□   无□</w:t>
      </w:r>
      <w:r>
        <w:rPr>
          <w:rFonts w:hint="eastAsia" w:ascii="宋体" w:hAnsi="宋体"/>
          <w:b/>
          <w:color w:val="auto"/>
          <w:szCs w:val="21"/>
        </w:rPr>
        <w:t xml:space="preserve">  </w:t>
      </w:r>
    </w:p>
    <w:tbl>
      <w:tblPr>
        <w:tblStyle w:val="8"/>
        <w:tblpPr w:leftFromText="180" w:rightFromText="180" w:vertAnchor="text" w:horzAnchor="page" w:tblpX="932" w:tblpY="34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71"/>
        <w:gridCol w:w="1575"/>
        <w:gridCol w:w="1172"/>
        <w:gridCol w:w="851"/>
        <w:gridCol w:w="724"/>
        <w:gridCol w:w="724"/>
        <w:gridCol w:w="135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项目名称</w:t>
            </w:r>
          </w:p>
        </w:tc>
        <w:tc>
          <w:tcPr>
            <w:tcW w:w="27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境外合作方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项目资金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（人民币元）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形式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实施时间（年月）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境外实施国家（地区）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4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  <w:tc>
          <w:tcPr>
            <w:tcW w:w="187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组织类型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所在国家（地区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中方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外方</w:t>
            </w: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hint="eastAsia" w:ascii="宋体" w:hAnsi="宋体"/>
          <w:color w:val="auto"/>
          <w:szCs w:val="21"/>
        </w:rPr>
      </w:pPr>
    </w:p>
    <w:p>
      <w:pPr>
        <w:tabs>
          <w:tab w:val="left" w:pos="4963"/>
        </w:tabs>
        <w:ind w:left="108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注：1.组织类型：外国（地区）政府组织、外国（地区）非政府组织、外国（地区）企业、外国（地区）社区、外国（地区）个人。</w:t>
      </w:r>
    </w:p>
    <w:p>
      <w:pPr>
        <w:tabs>
          <w:tab w:val="left" w:pos="4963"/>
        </w:tabs>
        <w:ind w:left="108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2.项目形式包括但不限于会议、培训、展览、研究、考察、资助等。</w:t>
      </w: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color w:val="auto"/>
          <w:szCs w:val="21"/>
        </w:rPr>
      </w:pPr>
    </w:p>
    <w:p>
      <w:pPr>
        <w:tabs>
          <w:tab w:val="left" w:pos="4963"/>
        </w:tabs>
        <w:ind w:left="108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 xml:space="preserve">  4. 参加国际组织</w:t>
      </w:r>
      <w:r>
        <w:rPr>
          <w:rFonts w:hint="eastAsia" w:ascii="宋体" w:hAnsi="宋体"/>
          <w:color w:val="auto"/>
          <w:szCs w:val="21"/>
        </w:rPr>
        <w:t xml:space="preserve">（含分支、代表机构参加的国际组织）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有□   无□</w:t>
      </w:r>
      <w:r>
        <w:rPr>
          <w:rFonts w:hint="eastAsia" w:ascii="宋体" w:hAnsi="宋体"/>
          <w:b/>
          <w:color w:val="auto"/>
          <w:szCs w:val="21"/>
        </w:rPr>
        <w:t xml:space="preserve">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40"/>
        <w:gridCol w:w="1491"/>
        <w:gridCol w:w="1065"/>
        <w:gridCol w:w="1799"/>
        <w:gridCol w:w="134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国际组织名称</w:t>
            </w:r>
          </w:p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（中、英文全称）</w:t>
            </w:r>
          </w:p>
        </w:tc>
        <w:tc>
          <w:tcPr>
            <w:tcW w:w="149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国际组织类型</w:t>
            </w:r>
          </w:p>
        </w:tc>
        <w:tc>
          <w:tcPr>
            <w:tcW w:w="1065" w:type="dxa"/>
            <w:vMerge w:val="restart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参加时间</w:t>
            </w:r>
          </w:p>
        </w:tc>
        <w:tc>
          <w:tcPr>
            <w:tcW w:w="1799" w:type="dxa"/>
            <w:vMerge w:val="restart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缴纳会费数额（单位：人民币元/年）</w:t>
            </w:r>
          </w:p>
        </w:tc>
        <w:tc>
          <w:tcPr>
            <w:tcW w:w="2831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担任职务或获得资格情况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5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职务或资格类型</w:t>
            </w: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7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5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…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65" w:type="dxa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9" w:type="dxa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44" w:type="dxa"/>
            <w:tcBorders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tabs>
          <w:tab w:val="left" w:pos="4963"/>
        </w:tabs>
        <w:jc w:val="left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注：1.本栏目统计本单位截止    年底仍然有效参加的所有国际组织，不仅限于2019年度参加的。</w:t>
      </w:r>
    </w:p>
    <w:p>
      <w:pPr>
        <w:tabs>
          <w:tab w:val="left" w:pos="4963"/>
        </w:tabs>
        <w:ind w:firstLine="420" w:firstLineChars="200"/>
        <w:jc w:val="left"/>
        <w:rPr>
          <w:rFonts w:hint="eastAsia" w:ascii="宋体" w:hAnsi="宋体"/>
          <w:bCs/>
          <w:color w:val="auto"/>
          <w:szCs w:val="21"/>
        </w:rPr>
      </w:pPr>
      <w:r>
        <w:rPr>
          <w:rFonts w:hint="eastAsia"/>
          <w:color w:val="auto"/>
        </w:rPr>
        <w:t>2</w:t>
      </w:r>
      <w:r>
        <w:rPr>
          <w:rFonts w:hint="eastAsia" w:ascii="宋体" w:hAnsi="宋体"/>
          <w:bCs/>
          <w:color w:val="auto"/>
          <w:szCs w:val="21"/>
        </w:rPr>
        <w:t>.国际组织类型包括非政府间国际组织，政府间国际组织，外国（地区）非政府组织。</w:t>
      </w:r>
    </w:p>
    <w:p>
      <w:pPr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 w:ascii="宋体" w:hAnsi="宋体"/>
          <w:bCs/>
          <w:color w:val="auto"/>
          <w:szCs w:val="21"/>
        </w:rPr>
        <w:t>.</w:t>
      </w:r>
      <w:r>
        <w:rPr>
          <w:rFonts w:hint="eastAsia"/>
          <w:color w:val="auto"/>
        </w:rPr>
        <w:t>职务或资格类型包括：会员、担任国际组织分支机构具体职务、担任国际组织具体职务、获得国际组织某种资格或认可（如谘商地位、建立正式官方关系）等。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ind w:firstLine="560" w:firstLineChars="200"/>
        <w:rPr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二、接受监督管理情况</w:t>
      </w:r>
    </w:p>
    <w:tbl>
      <w:tblPr>
        <w:tblStyle w:val="8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93"/>
        <w:gridCol w:w="301"/>
        <w:gridCol w:w="1620"/>
        <w:gridCol w:w="900"/>
        <w:gridCol w:w="542"/>
        <w:gridCol w:w="1222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报送年度工作报告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检查年度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年报公示</w:t>
            </w: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整改情况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2018年度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2019年度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2020年度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906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社会组织评估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是否参评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□是  □否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评估时间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评估结论</w:t>
            </w:r>
          </w:p>
        </w:tc>
        <w:tc>
          <w:tcPr>
            <w:tcW w:w="6426" w:type="dxa"/>
            <w:gridSpan w:val="5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4A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3A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2A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有效期至</w:t>
            </w:r>
          </w:p>
        </w:tc>
        <w:tc>
          <w:tcPr>
            <w:tcW w:w="6426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行政处罚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是否受到过行政处罚 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□是  □否（如选否，则不需填写以下四项内容）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行政处罚时间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行政处罚种类</w:t>
            </w:r>
          </w:p>
        </w:tc>
        <w:tc>
          <w:tcPr>
            <w:tcW w:w="4806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行政处罚实施机关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登记管理机关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违法行为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信用信息管理情况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民政部门（自动读取）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是否被列入活动异常名录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列入时间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是否被严重违反失信名单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□是；□否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列入时间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被其他实施机关列入情况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信用管理实施机关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列入时间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0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tabs>
          <w:tab w:val="left" w:pos="4963"/>
        </w:tabs>
        <w:jc w:val="left"/>
        <w:rPr>
          <w:color w:val="auto"/>
        </w:rPr>
      </w:pPr>
    </w:p>
    <w:p>
      <w:pPr>
        <w:widowControl/>
        <w:ind w:firstLine="562" w:firstLineChars="200"/>
        <w:jc w:val="left"/>
        <w:textAlignment w:val="center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ind w:firstLine="562" w:firstLineChars="200"/>
        <w:jc w:val="left"/>
        <w:textAlignment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三、理（董）事会成员情况：理（董）事会成员1-25（下拉选项）个（自动生成）</w:t>
      </w:r>
    </w:p>
    <w:p>
      <w:pPr>
        <w:rPr>
          <w:color w:val="auto"/>
        </w:rPr>
      </w:pPr>
    </w:p>
    <w:tbl>
      <w:tblPr>
        <w:tblStyle w:val="8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99"/>
        <w:gridCol w:w="765"/>
        <w:gridCol w:w="613"/>
        <w:gridCol w:w="643"/>
        <w:gridCol w:w="983"/>
        <w:gridCol w:w="754"/>
        <w:gridCol w:w="1035"/>
        <w:gridCol w:w="1436"/>
        <w:gridCol w:w="990"/>
        <w:gridCol w:w="10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出生日期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理（董）事会职务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在登记管理机关备案时间（最近一届）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2020年度出席理事会会议次数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2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内部履行程序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是否为党政机关、国有企事业单位退（离）休干部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退（离）休干部是否办理备案手续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男、女（下拉选项）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日期（下拉选项）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下拉选项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理事长、副理事长、秘书长、理事（下拉选项）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日期（下拉选项）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1-20（下拉选项）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**年**月**日  第**届***会  选举（聘任）(请标明会议次数，如：第三次常务理事会议)（下拉选项）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是、否（下拉选项）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是、否（下拉选项）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>
      <w:pPr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四、监事（会）情况：监事成员1-25（下拉选项）个（自动生成）</w:t>
      </w:r>
    </w:p>
    <w:tbl>
      <w:tblPr>
        <w:tblStyle w:val="8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99"/>
        <w:gridCol w:w="765"/>
        <w:gridCol w:w="613"/>
        <w:gridCol w:w="643"/>
        <w:gridCol w:w="783"/>
        <w:gridCol w:w="954"/>
        <w:gridCol w:w="1035"/>
        <w:gridCol w:w="1451"/>
        <w:gridCol w:w="960"/>
        <w:gridCol w:w="93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出生日期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监事会职务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在登记管理机关备案时间（最近一届）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2020年度列席监事会会议次数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2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</w:rPr>
              <w:t>内部履行程序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是否为党政机关、国有企事业单位退（离）休干部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退（离）休干部是否办理备案手续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男、女（下拉选项）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日期（下拉选项）</w:t>
            </w: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下拉选项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监事长、监事（下拉选项）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日期（下拉选项）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1-20（下拉选项）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**年**月**日  第**届***会  选举（聘任）(请标明会议次数，如：第三次常务理事会议)（下拉选项）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是、否（下拉选项）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是、否（下拉选项）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</w:tbl>
    <w:p>
      <w:pPr>
        <w:rPr>
          <w:rFonts w:ascii="宋体" w:hAnsi="宋体"/>
          <w:b/>
          <w:color w:val="auto"/>
          <w:szCs w:val="21"/>
        </w:rPr>
      </w:pPr>
    </w:p>
    <w:p>
      <w:pPr>
        <w:widowControl/>
        <w:ind w:firstLine="632" w:firstLineChars="300"/>
        <w:jc w:val="left"/>
        <w:textAlignment w:val="center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五、工作人员情况：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本机构共有（）位工作人员</w:t>
      </w:r>
    </w:p>
    <w:p>
      <w:pPr>
        <w:pStyle w:val="4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说明：请填写秘书长及以下工作人员情况，如理事、监事专职在民办非企业单位工作，也需填写。</w:t>
      </w:r>
    </w:p>
    <w:p>
      <w:pP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bidi="ar"/>
        </w:rPr>
      </w:pPr>
    </w:p>
    <w:tbl>
      <w:tblPr>
        <w:tblStyle w:val="8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58"/>
        <w:gridCol w:w="660"/>
        <w:gridCol w:w="814"/>
        <w:gridCol w:w="795"/>
        <w:gridCol w:w="1500"/>
        <w:gridCol w:w="1485"/>
        <w:gridCol w:w="153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所在部门及职务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党组织关系所在党支部名称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专职/兼职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jc w:val="center"/>
              <w:rPr>
                <w:i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1089" w:right="1021" w:bottom="936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14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B48CF"/>
    <w:multiLevelType w:val="singleLevel"/>
    <w:tmpl w:val="FF8B48CF"/>
    <w:lvl w:ilvl="0" w:tentative="0">
      <w:start w:val="1"/>
      <w:numFmt w:val="decimal"/>
      <w:suff w:val="space"/>
      <w:lvlText w:val="%1、"/>
      <w:lvlJc w:val="left"/>
      <w:rPr>
        <w:rFonts w:hint="default"/>
        <w:b w:val="0"/>
        <w:bCs w:val="0"/>
      </w:rPr>
    </w:lvl>
  </w:abstractNum>
  <w:abstractNum w:abstractNumId="1">
    <w:nsid w:val="060B1071"/>
    <w:multiLevelType w:val="multilevel"/>
    <w:tmpl w:val="060B1071"/>
    <w:lvl w:ilvl="0" w:tentative="0">
      <w:start w:val="1"/>
      <w:numFmt w:val="decimal"/>
      <w:lvlText w:val="%1."/>
      <w:lvlJc w:val="left"/>
      <w:pPr>
        <w:tabs>
          <w:tab w:val="left" w:pos="528"/>
        </w:tabs>
        <w:ind w:left="52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948"/>
        </w:tabs>
        <w:ind w:left="94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8"/>
        </w:tabs>
        <w:ind w:left="1368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8"/>
        </w:tabs>
        <w:ind w:left="17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8"/>
        </w:tabs>
        <w:ind w:left="22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8"/>
        </w:tabs>
        <w:ind w:left="26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8"/>
        </w:tabs>
        <w:ind w:left="30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8"/>
        </w:tabs>
        <w:ind w:left="34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8"/>
        </w:tabs>
        <w:ind w:left="3888" w:hanging="420"/>
      </w:pPr>
    </w:lvl>
  </w:abstractNum>
  <w:abstractNum w:abstractNumId="2">
    <w:nsid w:val="5E620C6B"/>
    <w:multiLevelType w:val="singleLevel"/>
    <w:tmpl w:val="5E620C6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72641"/>
    <w:rsid w:val="07FD6DF7"/>
    <w:rsid w:val="0CB328CB"/>
    <w:rsid w:val="0D2B641E"/>
    <w:rsid w:val="11D947B2"/>
    <w:rsid w:val="20B87907"/>
    <w:rsid w:val="24857039"/>
    <w:rsid w:val="26145A7E"/>
    <w:rsid w:val="285B2C09"/>
    <w:rsid w:val="2C9801C1"/>
    <w:rsid w:val="2D8356F1"/>
    <w:rsid w:val="2DA11770"/>
    <w:rsid w:val="2EB63385"/>
    <w:rsid w:val="34872641"/>
    <w:rsid w:val="3BEE37CB"/>
    <w:rsid w:val="3D3FB3C0"/>
    <w:rsid w:val="3ED70509"/>
    <w:rsid w:val="3FBD7210"/>
    <w:rsid w:val="43263171"/>
    <w:rsid w:val="45193A5B"/>
    <w:rsid w:val="55796271"/>
    <w:rsid w:val="5A2650E1"/>
    <w:rsid w:val="5D336F08"/>
    <w:rsid w:val="5FEFF487"/>
    <w:rsid w:val="61411783"/>
    <w:rsid w:val="62035F2D"/>
    <w:rsid w:val="68E11376"/>
    <w:rsid w:val="6FBF9736"/>
    <w:rsid w:val="74665017"/>
    <w:rsid w:val="762117E8"/>
    <w:rsid w:val="77DC8685"/>
    <w:rsid w:val="78296CFD"/>
    <w:rsid w:val="7F25022F"/>
    <w:rsid w:val="7F3EDB32"/>
    <w:rsid w:val="7FEE0004"/>
    <w:rsid w:val="7FEF2780"/>
    <w:rsid w:val="ED6FF1FD"/>
    <w:rsid w:val="F7FA1D41"/>
    <w:rsid w:val="FCFE2133"/>
    <w:rsid w:val="FEDF5480"/>
    <w:rsid w:val="FF3F364D"/>
    <w:rsid w:val="FF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2022-02-16T07:09:00Z</dcterms:created>
  <dc:creator>林睦浚</dc:creator>
  <cp:lastModifiedBy>ht706</cp:lastModifiedBy>
  <dcterms:modified xsi:type="dcterms:W3CDTF">2022-03-02T11:12:54Z</dcterms:modified>
  <dc:title>             （名称自动生成）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D77826DD196842138D626BDCF81FF771</vt:lpwstr>
  </property>
</Properties>
</file>