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outlineLvl w:val="0"/>
        <w:rPr>
          <w:rFonts w:ascii="楷体_GB2312" w:hAnsi="华文中宋" w:eastAsia="楷体_GB2312"/>
          <w:color w:val="auto"/>
          <w:sz w:val="32"/>
          <w:szCs w:val="32"/>
        </w:rPr>
      </w:pPr>
      <w:r>
        <w:rPr>
          <w:rFonts w:hint="eastAsia" w:ascii="楷体_GB2312" w:hAnsi="华文中宋" w:eastAsia="楷体_GB2312"/>
          <w:color w:val="auto"/>
          <w:sz w:val="32"/>
          <w:szCs w:val="32"/>
          <w:u w:val="single"/>
        </w:rPr>
        <w:t xml:space="preserve">（社会组织名称） </w:t>
      </w:r>
      <w:r>
        <w:rPr>
          <w:rFonts w:ascii="楷体_GB2312" w:hAnsi="华文中宋" w:eastAsia="楷体_GB2312"/>
          <w:color w:val="auto"/>
          <w:sz w:val="32"/>
          <w:szCs w:val="32"/>
          <w:u w:val="single"/>
        </w:rPr>
        <w:t xml:space="preserve"> </w:t>
      </w:r>
    </w:p>
    <w:p>
      <w:pPr>
        <w:spacing w:before="312" w:beforeLines="100" w:after="312" w:afterLines="100"/>
        <w:jc w:val="center"/>
        <w:outlineLvl w:val="0"/>
        <w:rPr>
          <w:rFonts w:ascii="仿宋_GB2312" w:hAnsi="宋体" w:eastAsia="仿宋_GB2312"/>
          <w:color w:val="auto"/>
          <w:sz w:val="32"/>
          <w:szCs w:val="32"/>
        </w:rPr>
      </w:pPr>
      <w:r>
        <w:rPr>
          <w:rFonts w:hint="eastAsia" w:ascii="华文中宋" w:hAnsi="华文中宋" w:eastAsia="华文中宋"/>
          <w:b/>
          <w:color w:val="auto"/>
          <w:sz w:val="44"/>
          <w:szCs w:val="44"/>
        </w:rPr>
        <w:t>2021年度工作报告书</w:t>
      </w:r>
    </w:p>
    <w:p>
      <w:pPr>
        <w:spacing w:line="520" w:lineRule="exact"/>
        <w:jc w:val="left"/>
        <w:rPr>
          <w:rFonts w:ascii="黑体" w:hAnsi="黑体" w:eastAsia="黑体"/>
          <w:b/>
          <w:bCs/>
          <w:color w:val="auto"/>
          <w:sz w:val="28"/>
        </w:rPr>
      </w:pPr>
      <w:r>
        <w:rPr>
          <w:rFonts w:hint="eastAsia" w:ascii="黑体" w:hAnsi="黑体" w:eastAsia="黑体"/>
          <w:b/>
          <w:bCs/>
          <w:color w:val="auto"/>
          <w:sz w:val="28"/>
        </w:rPr>
        <w:t>本社会团体承诺：</w:t>
      </w:r>
    </w:p>
    <w:p>
      <w:pPr>
        <w:spacing w:line="520" w:lineRule="exact"/>
        <w:ind w:firstLine="560" w:firstLineChars="200"/>
        <w:jc w:val="left"/>
        <w:rPr>
          <w:rFonts w:ascii="仿宋" w:hAnsi="仿宋" w:eastAsia="仿宋"/>
          <w:bCs/>
          <w:color w:val="auto"/>
          <w:sz w:val="28"/>
        </w:rPr>
      </w:pPr>
      <w:r>
        <w:rPr>
          <w:rFonts w:hint="eastAsia" w:ascii="仿宋" w:hAnsi="仿宋" w:eastAsia="仿宋"/>
          <w:bCs/>
          <w:color w:val="auto"/>
          <w:sz w:val="28"/>
        </w:rPr>
        <w:t>根据《社会团体登记管理条例》《社会组织信用信息管理办法》《民间非营利组织会计制度》《广东省民政厅关于社会组织年度工作报告的实施办法（试行）》等有关规定编制的2021年度工作报告书，保证填报内容真实、准确、完整，愿意承担由此引起的一切法律责任并接受监督。</w:t>
      </w:r>
    </w:p>
    <w:p>
      <w:pPr>
        <w:spacing w:line="520" w:lineRule="exact"/>
        <w:ind w:firstLine="420" w:firstLineChars="200"/>
        <w:jc w:val="left"/>
        <w:rPr>
          <w:rFonts w:ascii="仿宋" w:hAnsi="仿宋" w:eastAsia="仿宋"/>
          <w:color w:val="auto"/>
          <w:szCs w:val="21"/>
        </w:rPr>
      </w:pPr>
    </w:p>
    <w:p>
      <w:pPr>
        <w:spacing w:line="520" w:lineRule="exact"/>
        <w:ind w:firstLine="420" w:firstLineChars="200"/>
        <w:jc w:val="left"/>
        <w:rPr>
          <w:rFonts w:ascii="仿宋" w:hAnsi="仿宋" w:eastAsia="仿宋"/>
          <w:color w:val="auto"/>
          <w:szCs w:val="21"/>
        </w:rPr>
      </w:pPr>
    </w:p>
    <w:p>
      <w:pPr>
        <w:spacing w:line="360" w:lineRule="auto"/>
        <w:ind w:firstLine="4132" w:firstLineChars="1968"/>
        <w:jc w:val="left"/>
        <w:rPr>
          <w:rFonts w:ascii="宋体" w:hAnsi="宋体"/>
          <w:color w:val="auto"/>
          <w:szCs w:val="21"/>
        </w:rPr>
      </w:pPr>
      <w:r>
        <w:rPr>
          <w:rFonts w:hint="eastAsia" w:ascii="宋体" w:hAnsi="宋体"/>
          <w:color w:val="auto"/>
          <w:szCs w:val="21"/>
        </w:rPr>
        <w:t>法定代表人签字：</w:t>
      </w:r>
    </w:p>
    <w:p>
      <w:pPr>
        <w:spacing w:line="360" w:lineRule="auto"/>
        <w:ind w:firstLine="4132" w:firstLineChars="1968"/>
        <w:jc w:val="left"/>
        <w:rPr>
          <w:rFonts w:ascii="宋体" w:hAnsi="宋体"/>
          <w:color w:val="auto"/>
          <w:szCs w:val="21"/>
        </w:rPr>
      </w:pPr>
      <w:r>
        <w:rPr>
          <w:rFonts w:hint="eastAsia" w:ascii="宋体" w:hAnsi="宋体"/>
          <w:color w:val="auto"/>
          <w:szCs w:val="21"/>
        </w:rPr>
        <w:t>社会团体印章：</w:t>
      </w:r>
    </w:p>
    <w:p>
      <w:pPr>
        <w:spacing w:line="360" w:lineRule="auto"/>
        <w:ind w:firstLine="4015" w:firstLineChars="1912"/>
        <w:jc w:val="left"/>
        <w:rPr>
          <w:rFonts w:ascii="ˎ̥" w:hAnsi="ˎ̥"/>
          <w:color w:val="auto"/>
          <w:szCs w:val="21"/>
        </w:rPr>
      </w:pPr>
      <w:r>
        <w:rPr>
          <w:rFonts w:hint="eastAsia" w:ascii="宋体" w:hAnsi="宋体"/>
          <w:color w:val="auto"/>
          <w:szCs w:val="21"/>
        </w:rPr>
        <w:t>报告日期：　　　    年   月   日</w:t>
      </w:r>
    </w:p>
    <w:p>
      <w:pPr>
        <w:jc w:val="left"/>
        <w:rPr>
          <w:rFonts w:ascii="ˎ̥" w:hAnsi="ˎ̥"/>
          <w:color w:val="auto"/>
          <w:szCs w:val="21"/>
        </w:rPr>
      </w:pPr>
    </w:p>
    <w:p>
      <w:pPr>
        <w:jc w:val="left"/>
        <w:rPr>
          <w:rFonts w:ascii="ˎ̥" w:hAnsi="ˎ̥"/>
          <w:color w:val="auto"/>
          <w:szCs w:val="21"/>
        </w:rPr>
      </w:pPr>
    </w:p>
    <w:p>
      <w:pPr>
        <w:jc w:val="left"/>
        <w:rPr>
          <w:rFonts w:ascii="ˎ̥" w:hAnsi="ˎ̥"/>
          <w:color w:val="auto"/>
          <w:szCs w:val="21"/>
        </w:rPr>
      </w:pPr>
    </w:p>
    <w:p>
      <w:pPr>
        <w:spacing w:after="156" w:afterLines="50"/>
        <w:jc w:val="left"/>
        <w:rPr>
          <w:rFonts w:ascii="ˎ̥" w:hAnsi="ˎ̥"/>
          <w:color w:val="auto"/>
          <w:szCs w:val="21"/>
        </w:rPr>
      </w:pPr>
      <w:r>
        <w:rPr>
          <w:rFonts w:hint="eastAsia" w:ascii="ˎ̥" w:hAnsi="ˎ̥"/>
          <w:color w:val="auto"/>
          <w:szCs w:val="21"/>
        </w:rPr>
        <w:t>年报事宜</w:t>
      </w:r>
      <w:r>
        <w:rPr>
          <w:rFonts w:ascii="ˎ̥" w:hAnsi="ˎ̥"/>
          <w:color w:val="auto"/>
          <w:szCs w:val="21"/>
        </w:rPr>
        <w:t>联系人：</w:t>
      </w:r>
      <w:r>
        <w:rPr>
          <w:rFonts w:hint="eastAsia" w:ascii="ˎ̥" w:hAnsi="ˎ̥"/>
          <w:color w:val="auto"/>
          <w:szCs w:val="21"/>
        </w:rPr>
        <w:t xml:space="preserve">                       </w:t>
      </w:r>
      <w:r>
        <w:rPr>
          <w:rFonts w:ascii="ˎ̥" w:hAnsi="ˎ̥"/>
          <w:color w:val="auto"/>
          <w:szCs w:val="21"/>
        </w:rPr>
        <w:t>电话：</w:t>
      </w:r>
    </w:p>
    <w:p>
      <w:pPr>
        <w:spacing w:after="156" w:afterLines="50"/>
        <w:jc w:val="left"/>
        <w:rPr>
          <w:rFonts w:ascii="ˎ̥" w:hAnsi="ˎ̥"/>
          <w:color w:val="auto"/>
          <w:szCs w:val="21"/>
        </w:rPr>
      </w:pPr>
      <w:r>
        <w:rPr>
          <w:rFonts w:hint="eastAsia" w:ascii="ˎ̥" w:hAnsi="ˎ̥"/>
          <w:color w:val="auto"/>
          <w:szCs w:val="21"/>
        </w:rPr>
        <w:t>移动电话：　　　　　                   电子邮箱：</w:t>
      </w:r>
    </w:p>
    <w:p>
      <w:pPr>
        <w:spacing w:after="156" w:afterLines="50"/>
        <w:jc w:val="left"/>
        <w:rPr>
          <w:rFonts w:ascii="ˎ̥" w:hAnsi="ˎ̥"/>
          <w:color w:val="auto"/>
          <w:szCs w:val="21"/>
        </w:rPr>
      </w:pPr>
      <w:r>
        <w:rPr>
          <w:rFonts w:hint="eastAsia" w:ascii="ˎ̥" w:hAnsi="ˎ̥"/>
          <w:color w:val="auto"/>
          <w:szCs w:val="21"/>
        </w:rPr>
        <w:t>传真：                                微信公众号：</w:t>
      </w:r>
    </w:p>
    <w:p>
      <w:pPr>
        <w:spacing w:after="156" w:afterLines="50"/>
        <w:jc w:val="left"/>
        <w:rPr>
          <w:rFonts w:ascii="ˎ̥" w:hAnsi="ˎ̥"/>
          <w:color w:val="auto"/>
          <w:szCs w:val="21"/>
        </w:rPr>
      </w:pPr>
      <w:r>
        <w:rPr>
          <w:rFonts w:hint="eastAsia" w:ascii="ˎ̥" w:hAnsi="ˎ̥"/>
          <w:color w:val="auto"/>
          <w:szCs w:val="21"/>
        </w:rPr>
        <w:t>（说明：电话、移动电话、电子邮箱、传真等联系方式，应确保可联可通）</w:t>
      </w:r>
    </w:p>
    <w:p>
      <w:pPr>
        <w:pBdr>
          <w:top w:val="single" w:color="auto" w:sz="12" w:space="1"/>
        </w:pBdr>
        <w:jc w:val="left"/>
        <w:rPr>
          <w:color w:val="auto"/>
        </w:rPr>
      </w:pPr>
      <w:r>
        <w:rPr>
          <w:color w:val="auto"/>
        </w:rPr>
        <w:br w:type="page"/>
      </w:r>
    </w:p>
    <w:p>
      <w:pPr>
        <w:jc w:val="left"/>
        <w:rPr>
          <w:rFonts w:ascii="黑体" w:hAnsi="黑体" w:eastAsia="黑体"/>
          <w:color w:val="auto"/>
          <w:sz w:val="32"/>
          <w:szCs w:val="32"/>
        </w:rPr>
      </w:pPr>
      <w:r>
        <w:rPr>
          <w:rFonts w:hint="eastAsia" w:ascii="黑体" w:hAnsi="黑体" w:eastAsia="黑体"/>
          <w:color w:val="auto"/>
          <w:sz w:val="32"/>
          <w:szCs w:val="32"/>
        </w:rPr>
        <w:t>目录</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一、基本信息</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二、内部建设情况</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（一）2021年度登记、备案事项变更情况</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（二）2021年度会议及换届情况</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（三）内部制度建设</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（四）机构设置情况</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（五）党建工作情况</w:t>
      </w:r>
    </w:p>
    <w:p>
      <w:pPr>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（六）安全管理工作情况</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三、财务会计报告</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（一）资产负债表</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（二）业务活动表</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（三）现金流量表</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四、业务活动情况</w:t>
      </w:r>
    </w:p>
    <w:p>
      <w:pPr>
        <w:jc w:val="left"/>
        <w:rPr>
          <w:rFonts w:ascii="宋体" w:hAnsi="宋体" w:cs="宋体"/>
          <w:color w:val="auto"/>
          <w:kern w:val="0"/>
          <w:sz w:val="24"/>
          <w:szCs w:val="24"/>
        </w:rPr>
      </w:pPr>
      <w:r>
        <w:rPr>
          <w:rFonts w:hint="eastAsia" w:ascii="宋体" w:hAnsi="宋体" w:cs="宋体"/>
          <w:color w:val="auto"/>
          <w:kern w:val="0"/>
          <w:sz w:val="24"/>
          <w:szCs w:val="24"/>
        </w:rPr>
        <w:t>（一）2021年度业务活动总体情况和下年度工作计划</w:t>
      </w:r>
    </w:p>
    <w:p>
      <w:pPr>
        <w:jc w:val="left"/>
        <w:rPr>
          <w:rFonts w:ascii="宋体" w:hAnsi="宋体" w:cs="宋体"/>
          <w:color w:val="auto"/>
          <w:kern w:val="0"/>
          <w:sz w:val="24"/>
          <w:szCs w:val="24"/>
        </w:rPr>
      </w:pPr>
      <w:r>
        <w:rPr>
          <w:rFonts w:hint="eastAsia" w:ascii="宋体" w:hAnsi="宋体" w:cs="宋体"/>
          <w:color w:val="auto"/>
          <w:kern w:val="0"/>
          <w:sz w:val="24"/>
          <w:szCs w:val="24"/>
        </w:rPr>
        <w:t>（二）相关收支、职能和2021年度举办重大业务活动情况</w:t>
      </w:r>
    </w:p>
    <w:p>
      <w:pPr>
        <w:jc w:val="left"/>
        <w:rPr>
          <w:rFonts w:hint="eastAsia" w:ascii="宋体" w:hAnsi="宋体" w:cs="宋体"/>
          <w:color w:val="auto"/>
          <w:kern w:val="0"/>
          <w:sz w:val="24"/>
          <w:szCs w:val="24"/>
        </w:rPr>
      </w:pPr>
      <w:r>
        <w:rPr>
          <w:rFonts w:hint="eastAsia" w:ascii="宋体" w:hAnsi="宋体" w:cs="宋体"/>
          <w:color w:val="auto"/>
          <w:kern w:val="0"/>
          <w:sz w:val="24"/>
          <w:szCs w:val="24"/>
        </w:rPr>
        <w:t>（三）2021年度参与乡村振兴情况</w:t>
      </w:r>
    </w:p>
    <w:p>
      <w:pPr>
        <w:jc w:val="left"/>
        <w:rPr>
          <w:color w:val="auto"/>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四</w:t>
      </w:r>
      <w:r>
        <w:rPr>
          <w:rFonts w:hint="eastAsia" w:ascii="宋体" w:hAnsi="宋体" w:cs="宋体"/>
          <w:color w:val="auto"/>
          <w:kern w:val="0"/>
          <w:sz w:val="24"/>
          <w:szCs w:val="24"/>
        </w:rPr>
        <w:t>）2022年度计划参与乡村振兴工作情况</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五、《2021年度工作信息采集表》</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六、其他需要说明的情况</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七、接受监督检查情况</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八、业务主管单位初审意见</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九、社会团体收费情况自查自纠表</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（一）会费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（二）服务性收费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（三）经营服务性收费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（四）评比达标表彰收费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（五）接受捐赠</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（六）行政事业性收费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（七）其他收费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（八）2021年1月1日--本报告提交之日，社会团体采取的规范收费、减轻企业负担涉及金额和规范情况</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（九）行业协会商会收费自查和整改情况表</w:t>
      </w:r>
    </w:p>
    <w:p>
      <w:pPr>
        <w:jc w:val="left"/>
        <w:rPr>
          <w:rFonts w:ascii="黑体" w:hAnsi="黑体" w:eastAsia="黑体"/>
          <w:color w:val="auto"/>
          <w:szCs w:val="21"/>
        </w:rPr>
      </w:pPr>
      <w:r>
        <w:rPr>
          <w:rFonts w:hint="eastAsia" w:ascii="黑体" w:hAnsi="黑体" w:eastAsia="黑体" w:cs="宋体"/>
          <w:color w:val="auto"/>
          <w:kern w:val="0"/>
          <w:sz w:val="24"/>
          <w:szCs w:val="24"/>
        </w:rPr>
        <w:t>十、附加表</w:t>
      </w:r>
    </w:p>
    <w:p>
      <w:pPr>
        <w:spacing w:line="400" w:lineRule="exact"/>
        <w:jc w:val="left"/>
        <w:rPr>
          <w:rFonts w:ascii="黑体" w:hAnsi="宋体" w:eastAsia="黑体"/>
          <w:color w:val="auto"/>
          <w:sz w:val="28"/>
          <w:szCs w:val="28"/>
        </w:rPr>
      </w:pPr>
      <w:r>
        <w:rPr>
          <w:rFonts w:ascii="黑体" w:hAnsi="宋体" w:eastAsia="黑体"/>
          <w:color w:val="auto"/>
          <w:sz w:val="28"/>
          <w:szCs w:val="28"/>
        </w:rPr>
        <w:br w:type="page"/>
      </w:r>
      <w:r>
        <w:rPr>
          <w:rFonts w:hint="eastAsia" w:ascii="黑体" w:hAnsi="宋体" w:eastAsia="黑体"/>
          <w:color w:val="auto"/>
          <w:sz w:val="28"/>
          <w:szCs w:val="28"/>
        </w:rPr>
        <w:t>一、基本信息</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954"/>
        <w:gridCol w:w="251"/>
        <w:gridCol w:w="40"/>
        <w:gridCol w:w="170"/>
        <w:gridCol w:w="119"/>
        <w:gridCol w:w="164"/>
        <w:gridCol w:w="275"/>
        <w:gridCol w:w="52"/>
        <w:gridCol w:w="120"/>
        <w:gridCol w:w="380"/>
        <w:gridCol w:w="138"/>
        <w:gridCol w:w="184"/>
        <w:gridCol w:w="127"/>
        <w:gridCol w:w="126"/>
        <w:gridCol w:w="262"/>
        <w:gridCol w:w="177"/>
        <w:gridCol w:w="157"/>
        <w:gridCol w:w="375"/>
        <w:gridCol w:w="57"/>
        <w:gridCol w:w="33"/>
        <w:gridCol w:w="119"/>
        <w:gridCol w:w="153"/>
        <w:gridCol w:w="312"/>
        <w:gridCol w:w="169"/>
        <w:gridCol w:w="410"/>
        <w:gridCol w:w="167"/>
        <w:gridCol w:w="122"/>
        <w:gridCol w:w="511"/>
        <w:gridCol w:w="382"/>
        <w:gridCol w:w="363"/>
        <w:gridCol w:w="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8" w:type="pc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名   称</w:t>
            </w:r>
          </w:p>
        </w:tc>
        <w:tc>
          <w:tcPr>
            <w:tcW w:w="4281" w:type="pct"/>
            <w:gridSpan w:val="31"/>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609" w:type="pct"/>
            <w:gridSpan w:val="6"/>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业务主管单位/</w:t>
            </w:r>
            <w:r>
              <w:rPr>
                <w:rFonts w:hint="eastAsia"/>
                <w:color w:val="auto"/>
              </w:rPr>
              <w:t>党建领导机关</w:t>
            </w:r>
          </w:p>
        </w:tc>
        <w:tc>
          <w:tcPr>
            <w:tcW w:w="3390" w:type="pct"/>
            <w:gridSpan w:val="2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71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业务范围</w:t>
            </w:r>
          </w:p>
        </w:tc>
        <w:tc>
          <w:tcPr>
            <w:tcW w:w="4281" w:type="pct"/>
            <w:gridSpan w:val="31"/>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2671" w:type="pct"/>
            <w:gridSpan w:val="1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color w:val="auto"/>
              </w:rPr>
              <w:t>统一社会信用代码</w:t>
            </w:r>
          </w:p>
        </w:tc>
        <w:tc>
          <w:tcPr>
            <w:tcW w:w="2328" w:type="pct"/>
            <w:gridSpan w:val="1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8" w:type="pct"/>
            <w:vMerge w:val="restart"/>
            <w:tcBorders>
              <w:top w:val="single" w:color="auto" w:sz="4" w:space="0"/>
              <w:lef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法定代表人</w:t>
            </w:r>
          </w:p>
        </w:tc>
        <w:tc>
          <w:tcPr>
            <w:tcW w:w="700" w:type="pct"/>
            <w:gridSpan w:val="2"/>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姓名</w:t>
            </w:r>
          </w:p>
        </w:tc>
        <w:tc>
          <w:tcPr>
            <w:tcW w:w="286" w:type="pct"/>
            <w:gridSpan w:val="4"/>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1161" w:type="pct"/>
            <w:gridSpan w:val="11"/>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性别</w:t>
            </w:r>
          </w:p>
        </w:tc>
        <w:tc>
          <w:tcPr>
            <w:tcW w:w="707" w:type="pct"/>
            <w:gridSpan w:val="7"/>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703" w:type="pct"/>
            <w:gridSpan w:val="4"/>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出生日期</w:t>
            </w:r>
          </w:p>
        </w:tc>
        <w:tc>
          <w:tcPr>
            <w:tcW w:w="721" w:type="pct"/>
            <w:gridSpan w:val="3"/>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71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723" w:type="pct"/>
            <w:gridSpan w:val="3"/>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政治面貌</w:t>
            </w:r>
          </w:p>
        </w:tc>
        <w:tc>
          <w:tcPr>
            <w:tcW w:w="1229" w:type="pct"/>
            <w:gridSpan w:val="12"/>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39" w:type="pct"/>
            <w:gridSpan w:val="10"/>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学历</w:t>
            </w:r>
          </w:p>
        </w:tc>
        <w:tc>
          <w:tcPr>
            <w:tcW w:w="1189" w:type="pct"/>
            <w:gridSpan w:val="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71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723" w:type="pct"/>
            <w:gridSpan w:val="3"/>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社团职务</w:t>
            </w:r>
          </w:p>
        </w:tc>
        <w:tc>
          <w:tcPr>
            <w:tcW w:w="1229" w:type="pct"/>
            <w:gridSpan w:val="12"/>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39" w:type="pct"/>
            <w:gridSpan w:val="10"/>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手机号码</w:t>
            </w:r>
          </w:p>
        </w:tc>
        <w:tc>
          <w:tcPr>
            <w:tcW w:w="1189" w:type="pct"/>
            <w:gridSpan w:val="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71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成立时间</w:t>
            </w:r>
          </w:p>
        </w:tc>
        <w:tc>
          <w:tcPr>
            <w:tcW w:w="1953" w:type="pct"/>
            <w:gridSpan w:val="15"/>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39" w:type="pct"/>
            <w:gridSpan w:val="10"/>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注册资金</w:t>
            </w:r>
          </w:p>
        </w:tc>
        <w:tc>
          <w:tcPr>
            <w:tcW w:w="1189" w:type="pct"/>
            <w:gridSpan w:val="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1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住    所</w:t>
            </w:r>
          </w:p>
        </w:tc>
        <w:tc>
          <w:tcPr>
            <w:tcW w:w="1953" w:type="pct"/>
            <w:gridSpan w:val="15"/>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139"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邮政编码</w:t>
            </w:r>
          </w:p>
        </w:tc>
        <w:tc>
          <w:tcPr>
            <w:tcW w:w="118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1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是否</w:t>
            </w:r>
          </w:p>
          <w:p>
            <w:pPr>
              <w:ind w:left="-107" w:leftChars="-51" w:right="-105" w:rightChars="-50"/>
              <w:jc w:val="left"/>
              <w:rPr>
                <w:rFonts w:ascii="宋体" w:hAnsi="宋体"/>
                <w:color w:val="auto"/>
                <w:szCs w:val="21"/>
              </w:rPr>
            </w:pPr>
            <w:r>
              <w:rPr>
                <w:rFonts w:hint="eastAsia" w:ascii="宋体" w:hAnsi="宋体"/>
                <w:color w:val="auto"/>
                <w:szCs w:val="21"/>
              </w:rPr>
              <w:t>合署办公</w:t>
            </w:r>
          </w:p>
        </w:tc>
        <w:tc>
          <w:tcPr>
            <w:tcW w:w="723" w:type="pct"/>
            <w:gridSpan w:val="3"/>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□是  □否</w:t>
            </w:r>
          </w:p>
        </w:tc>
        <w:tc>
          <w:tcPr>
            <w:tcW w:w="1229" w:type="pct"/>
            <w:gridSpan w:val="12"/>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合署办公的单位名称</w:t>
            </w:r>
          </w:p>
        </w:tc>
        <w:tc>
          <w:tcPr>
            <w:tcW w:w="2328" w:type="pct"/>
            <w:gridSpan w:val="1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71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办公电话</w:t>
            </w:r>
          </w:p>
        </w:tc>
        <w:tc>
          <w:tcPr>
            <w:tcW w:w="1953" w:type="pct"/>
            <w:gridSpan w:val="15"/>
            <w:tcBorders>
              <w:top w:val="single" w:color="auto" w:sz="4" w:space="0"/>
              <w:bottom w:val="single" w:color="auto" w:sz="4" w:space="0"/>
            </w:tcBorders>
          </w:tcPr>
          <w:p>
            <w:pPr>
              <w:jc w:val="left"/>
              <w:rPr>
                <w:rFonts w:ascii="宋体" w:hAnsi="宋体"/>
                <w:color w:val="auto"/>
                <w:szCs w:val="21"/>
              </w:rPr>
            </w:pPr>
          </w:p>
        </w:tc>
        <w:tc>
          <w:tcPr>
            <w:tcW w:w="1139" w:type="pct"/>
            <w:gridSpan w:val="10"/>
            <w:tcBorders>
              <w:top w:val="single" w:color="auto" w:sz="4" w:space="0"/>
              <w:bottom w:val="single" w:color="auto" w:sz="4" w:space="0"/>
            </w:tcBorders>
          </w:tcPr>
          <w:p>
            <w:pPr>
              <w:jc w:val="left"/>
              <w:rPr>
                <w:rFonts w:ascii="宋体" w:hAnsi="宋体"/>
                <w:color w:val="auto"/>
                <w:szCs w:val="21"/>
              </w:rPr>
            </w:pPr>
            <w:r>
              <w:rPr>
                <w:rFonts w:hint="eastAsia" w:ascii="宋体" w:hAnsi="宋体"/>
                <w:color w:val="auto"/>
                <w:szCs w:val="21"/>
              </w:rPr>
              <w:t>传真</w:t>
            </w:r>
          </w:p>
        </w:tc>
        <w:tc>
          <w:tcPr>
            <w:tcW w:w="1189" w:type="pct"/>
            <w:gridSpan w:val="6"/>
            <w:tcBorders>
              <w:top w:val="single" w:color="auto" w:sz="4" w:space="0"/>
              <w:bottom w:val="single" w:color="auto" w:sz="4" w:space="0"/>
              <w:right w:val="single" w:color="auto" w:sz="4" w:space="0"/>
            </w:tcBorders>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1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网站地址</w:t>
            </w:r>
          </w:p>
        </w:tc>
        <w:tc>
          <w:tcPr>
            <w:tcW w:w="1953" w:type="pct"/>
            <w:gridSpan w:val="15"/>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39" w:type="pct"/>
            <w:gridSpan w:val="10"/>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电子邮件</w:t>
            </w:r>
          </w:p>
        </w:tc>
        <w:tc>
          <w:tcPr>
            <w:tcW w:w="1189" w:type="pct"/>
            <w:gridSpan w:val="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1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会　　员</w:t>
            </w:r>
          </w:p>
        </w:tc>
        <w:tc>
          <w:tcPr>
            <w:tcW w:w="986" w:type="pct"/>
            <w:gridSpan w:val="6"/>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单位会员数</w:t>
            </w:r>
          </w:p>
        </w:tc>
        <w:tc>
          <w:tcPr>
            <w:tcW w:w="966" w:type="pct"/>
            <w:gridSpan w:val="9"/>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826" w:type="pct"/>
            <w:gridSpan w:val="14"/>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个人会员数</w:t>
            </w:r>
          </w:p>
        </w:tc>
        <w:tc>
          <w:tcPr>
            <w:tcW w:w="501" w:type="pct"/>
            <w:gridSpan w:val="2"/>
            <w:tcBorders>
              <w:top w:val="single" w:color="auto" w:sz="4" w:space="0"/>
              <w:bottom w:val="single" w:color="auto" w:sz="4" w:space="0"/>
              <w:right w:val="single" w:color="auto" w:sz="4" w:space="0"/>
            </w:tcBorders>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1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监事会情况</w:t>
            </w:r>
          </w:p>
        </w:tc>
        <w:tc>
          <w:tcPr>
            <w:tcW w:w="986" w:type="pct"/>
            <w:gridSpan w:val="6"/>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监事人数</w:t>
            </w:r>
          </w:p>
        </w:tc>
        <w:tc>
          <w:tcPr>
            <w:tcW w:w="966" w:type="pct"/>
            <w:gridSpan w:val="9"/>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39" w:type="pct"/>
            <w:gridSpan w:val="10"/>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监事中女性人数</w:t>
            </w:r>
          </w:p>
        </w:tc>
        <w:tc>
          <w:tcPr>
            <w:tcW w:w="1189" w:type="pct"/>
            <w:gridSpan w:val="6"/>
            <w:tcBorders>
              <w:top w:val="single" w:color="auto" w:sz="4" w:space="0"/>
              <w:bottom w:val="single" w:color="auto" w:sz="4" w:space="0"/>
              <w:right w:val="single" w:color="auto" w:sz="4" w:space="0"/>
            </w:tcBorders>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718" w:type="pct"/>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理事会及</w:t>
            </w:r>
          </w:p>
          <w:p>
            <w:pPr>
              <w:ind w:left="-107" w:leftChars="-51" w:right="-105" w:rightChars="-50"/>
              <w:jc w:val="left"/>
              <w:rPr>
                <w:rFonts w:ascii="宋体" w:hAnsi="宋体"/>
                <w:color w:val="auto"/>
                <w:szCs w:val="21"/>
              </w:rPr>
            </w:pPr>
            <w:r>
              <w:rPr>
                <w:rFonts w:hint="eastAsia" w:ascii="宋体" w:hAnsi="宋体"/>
                <w:color w:val="auto"/>
                <w:szCs w:val="21"/>
              </w:rPr>
              <w:t>负责人</w:t>
            </w:r>
          </w:p>
        </w:tc>
        <w:tc>
          <w:tcPr>
            <w:tcW w:w="554" w:type="pc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理事数</w:t>
            </w:r>
          </w:p>
        </w:tc>
        <w:tc>
          <w:tcPr>
            <w:tcW w:w="432" w:type="pct"/>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479"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常务理事数</w:t>
            </w:r>
          </w:p>
        </w:tc>
        <w:tc>
          <w:tcPr>
            <w:tcW w:w="486" w:type="pct"/>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33"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负责人数</w:t>
            </w:r>
          </w:p>
        </w:tc>
        <w:tc>
          <w:tcPr>
            <w:tcW w:w="605"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687"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70岁以上负责人数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理事长</w:t>
            </w:r>
          </w:p>
          <w:p>
            <w:pPr>
              <w:ind w:left="-107" w:leftChars="-51" w:right="-105" w:rightChars="-50"/>
              <w:jc w:val="left"/>
              <w:rPr>
                <w:rFonts w:ascii="宋体" w:hAnsi="宋体"/>
                <w:color w:val="auto"/>
                <w:szCs w:val="21"/>
              </w:rPr>
            </w:pPr>
            <w:r>
              <w:rPr>
                <w:rFonts w:hint="eastAsia" w:ascii="宋体" w:hAnsi="宋体"/>
                <w:color w:val="auto"/>
                <w:szCs w:val="21"/>
              </w:rPr>
              <w:t>（会长）</w:t>
            </w:r>
          </w:p>
        </w:tc>
        <w:tc>
          <w:tcPr>
            <w:tcW w:w="622" w:type="pct"/>
            <w:gridSpan w:val="7"/>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姓名</w:t>
            </w:r>
          </w:p>
        </w:tc>
        <w:tc>
          <w:tcPr>
            <w:tcW w:w="624" w:type="pct"/>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616" w:type="pct"/>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性别</w:t>
            </w:r>
          </w:p>
        </w:tc>
        <w:tc>
          <w:tcPr>
            <w:tcW w:w="675" w:type="pct"/>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687" w:type="pct"/>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出生日期</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2" w:type="pct"/>
            <w:gridSpan w:val="9"/>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政治面貌</w:t>
            </w:r>
          </w:p>
        </w:tc>
        <w:tc>
          <w:tcPr>
            <w:tcW w:w="1108"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17" w:type="pct"/>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Cs w:val="21"/>
              </w:rPr>
              <w:t>学历</w:t>
            </w:r>
          </w:p>
        </w:tc>
        <w:tc>
          <w:tcPr>
            <w:tcW w:w="1189" w:type="pct"/>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2" w:type="pct"/>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任职日期</w:t>
            </w:r>
          </w:p>
        </w:tc>
        <w:tc>
          <w:tcPr>
            <w:tcW w:w="1108" w:type="pct"/>
            <w:gridSpan w:val="1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517" w:type="pct"/>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手机号码</w:t>
            </w:r>
          </w:p>
        </w:tc>
        <w:tc>
          <w:tcPr>
            <w:tcW w:w="118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1398" w:type="pct"/>
            <w:gridSpan w:val="1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（原）工作单位</w:t>
            </w:r>
          </w:p>
        </w:tc>
        <w:tc>
          <w:tcPr>
            <w:tcW w:w="2328" w:type="pct"/>
            <w:gridSpan w:val="1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1398" w:type="pct"/>
            <w:gridSpan w:val="1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（原）工作单位职务</w:t>
            </w:r>
          </w:p>
        </w:tc>
        <w:tc>
          <w:tcPr>
            <w:tcW w:w="2328" w:type="pct"/>
            <w:gridSpan w:val="1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秘书长</w:t>
            </w:r>
          </w:p>
        </w:tc>
        <w:tc>
          <w:tcPr>
            <w:tcW w:w="912" w:type="pct"/>
            <w:gridSpan w:val="9"/>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姓名</w:t>
            </w:r>
          </w:p>
        </w:tc>
        <w:tc>
          <w:tcPr>
            <w:tcW w:w="486" w:type="pct"/>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622" w:type="pct"/>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性别</w:t>
            </w:r>
          </w:p>
        </w:tc>
        <w:tc>
          <w:tcPr>
            <w:tcW w:w="517" w:type="pct"/>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c>
          <w:tcPr>
            <w:tcW w:w="687"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出生日期</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2" w:type="pct"/>
            <w:gridSpan w:val="9"/>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政治面貌</w:t>
            </w:r>
          </w:p>
        </w:tc>
        <w:tc>
          <w:tcPr>
            <w:tcW w:w="1108"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c>
          <w:tcPr>
            <w:tcW w:w="517" w:type="pct"/>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学历</w:t>
            </w:r>
          </w:p>
        </w:tc>
        <w:tc>
          <w:tcPr>
            <w:tcW w:w="118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2" w:type="pct"/>
            <w:gridSpan w:val="9"/>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产生方式</w:t>
            </w:r>
          </w:p>
        </w:tc>
        <w:tc>
          <w:tcPr>
            <w:tcW w:w="1108"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聘任、选任</w:t>
            </w:r>
          </w:p>
        </w:tc>
        <w:tc>
          <w:tcPr>
            <w:tcW w:w="517" w:type="pct"/>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是否专职</w:t>
            </w:r>
          </w:p>
        </w:tc>
        <w:tc>
          <w:tcPr>
            <w:tcW w:w="118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2" w:type="pct"/>
            <w:gridSpan w:val="9"/>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Cs w:val="21"/>
              </w:rPr>
              <w:t>任职日期</w:t>
            </w:r>
          </w:p>
        </w:tc>
        <w:tc>
          <w:tcPr>
            <w:tcW w:w="1108"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c>
          <w:tcPr>
            <w:tcW w:w="517" w:type="pct"/>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手机号码</w:t>
            </w:r>
          </w:p>
        </w:tc>
        <w:tc>
          <w:tcPr>
            <w:tcW w:w="118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466"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Cs w:val="21"/>
              </w:rPr>
              <w:t>现职公务员兼任负责人</w:t>
            </w:r>
          </w:p>
        </w:tc>
        <w:tc>
          <w:tcPr>
            <w:tcW w:w="2815" w:type="pct"/>
            <w:gridSpan w:val="21"/>
            <w:tcBorders>
              <w:top w:val="single" w:color="auto" w:sz="4" w:space="0"/>
              <w:left w:val="single" w:color="auto" w:sz="4" w:space="0"/>
              <w:bottom w:val="single" w:color="auto" w:sz="4" w:space="0"/>
              <w:right w:val="single" w:color="auto" w:sz="4" w:space="0"/>
            </w:tcBorders>
            <w:vAlign w:val="center"/>
          </w:tcPr>
          <w:p>
            <w:pPr>
              <w:ind w:right="-147"/>
              <w:jc w:val="left"/>
              <w:rPr>
                <w:rFonts w:ascii="宋体" w:hAnsi="宋体"/>
                <w:color w:val="auto"/>
                <w:szCs w:val="21"/>
              </w:rPr>
            </w:pPr>
            <w:r>
              <w:rPr>
                <w:rFonts w:hint="eastAsia" w:ascii="宋体" w:hAnsi="宋体"/>
                <w:color w:val="auto"/>
                <w:szCs w:val="18"/>
              </w:rPr>
              <w:t xml:space="preserve">总数(  </w:t>
            </w:r>
            <w:r>
              <w:rPr>
                <w:rFonts w:ascii="宋体" w:hAnsi="宋体"/>
                <w:color w:val="auto"/>
                <w:szCs w:val="18"/>
              </w:rPr>
              <w:t>)</w:t>
            </w:r>
            <w:r>
              <w:rPr>
                <w:rFonts w:hint="eastAsia" w:ascii="宋体" w:hAnsi="宋体"/>
                <w:color w:val="auto"/>
                <w:szCs w:val="18"/>
              </w:rPr>
              <w:t>人；其中厅局级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人；县处级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466"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退(离)休领导干部担任负责人</w:t>
            </w:r>
          </w:p>
        </w:tc>
        <w:tc>
          <w:tcPr>
            <w:tcW w:w="2815" w:type="pct"/>
            <w:gridSpan w:val="21"/>
            <w:tcBorders>
              <w:top w:val="single" w:color="auto" w:sz="4" w:space="0"/>
              <w:left w:val="single" w:color="auto" w:sz="4" w:space="0"/>
              <w:bottom w:val="single" w:color="auto" w:sz="4" w:space="0"/>
              <w:right w:val="single" w:color="auto" w:sz="4" w:space="0"/>
            </w:tcBorders>
            <w:vAlign w:val="center"/>
          </w:tcPr>
          <w:p>
            <w:pPr>
              <w:ind w:right="-147"/>
              <w:jc w:val="left"/>
              <w:rPr>
                <w:rFonts w:ascii="宋体" w:hAnsi="宋体"/>
                <w:color w:val="auto"/>
                <w:szCs w:val="18"/>
              </w:rPr>
            </w:pPr>
            <w:r>
              <w:rPr>
                <w:rFonts w:hint="eastAsia" w:ascii="宋体" w:hAnsi="宋体"/>
                <w:color w:val="auto"/>
                <w:szCs w:val="18"/>
              </w:rPr>
              <w:t xml:space="preserve">总数(  </w:t>
            </w:r>
            <w:r>
              <w:rPr>
                <w:rFonts w:ascii="宋体" w:hAnsi="宋体"/>
                <w:color w:val="auto"/>
                <w:szCs w:val="18"/>
              </w:rPr>
              <w:t>)</w:t>
            </w:r>
            <w:r>
              <w:rPr>
                <w:rFonts w:hint="eastAsia" w:ascii="宋体" w:hAnsi="宋体"/>
                <w:color w:val="auto"/>
                <w:szCs w:val="18"/>
              </w:rPr>
              <w:t>人；其中厅局级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人；县处级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466"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退(离)休领导干部担任理事数</w:t>
            </w:r>
          </w:p>
        </w:tc>
        <w:tc>
          <w:tcPr>
            <w:tcW w:w="2815" w:type="pct"/>
            <w:gridSpan w:val="21"/>
            <w:tcBorders>
              <w:top w:val="single" w:color="auto" w:sz="4" w:space="0"/>
              <w:left w:val="single" w:color="auto" w:sz="4" w:space="0"/>
              <w:bottom w:val="single" w:color="auto" w:sz="4" w:space="0"/>
              <w:right w:val="single" w:color="auto" w:sz="4" w:space="0"/>
            </w:tcBorders>
            <w:vAlign w:val="center"/>
          </w:tcPr>
          <w:p>
            <w:pPr>
              <w:ind w:right="-147"/>
              <w:jc w:val="left"/>
              <w:rPr>
                <w:rFonts w:ascii="宋体" w:hAnsi="宋体"/>
                <w:color w:val="auto"/>
                <w:szCs w:val="21"/>
              </w:rPr>
            </w:pPr>
            <w:r>
              <w:rPr>
                <w:rFonts w:hint="eastAsia" w:ascii="宋体" w:hAnsi="宋体"/>
                <w:color w:val="auto"/>
                <w:szCs w:val="18"/>
              </w:rPr>
              <w:t xml:space="preserve">总数(  </w:t>
            </w:r>
            <w:r>
              <w:rPr>
                <w:rFonts w:ascii="宋体" w:hAnsi="宋体"/>
                <w:color w:val="auto"/>
                <w:szCs w:val="18"/>
              </w:rPr>
              <w:t>)</w:t>
            </w:r>
            <w:r>
              <w:rPr>
                <w:rFonts w:hint="eastAsia" w:ascii="宋体" w:hAnsi="宋体"/>
                <w:color w:val="auto"/>
                <w:szCs w:val="18"/>
              </w:rPr>
              <w:t>人；其中厅局级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人；县处级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718" w:type="pct"/>
            <w:vMerge w:val="restart"/>
            <w:tcBorders>
              <w:top w:val="single" w:color="auto" w:sz="4" w:space="0"/>
              <w:left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工作人员</w:t>
            </w:r>
          </w:p>
          <w:p>
            <w:pPr>
              <w:ind w:left="-107" w:leftChars="-51" w:right="-105" w:rightChars="-50"/>
              <w:jc w:val="left"/>
              <w:rPr>
                <w:rFonts w:ascii="宋体" w:hAnsi="宋体"/>
                <w:color w:val="auto"/>
                <w:szCs w:val="21"/>
              </w:rPr>
            </w:pPr>
            <w:r>
              <w:rPr>
                <w:rFonts w:hint="eastAsia" w:ascii="宋体" w:hAnsi="宋体"/>
                <w:color w:val="auto"/>
                <w:szCs w:val="21"/>
              </w:rPr>
              <w:t>(含分支机构、代表机构)）</w:t>
            </w:r>
          </w:p>
        </w:tc>
        <w:tc>
          <w:tcPr>
            <w:tcW w:w="822" w:type="pct"/>
            <w:gridSpan w:val="4"/>
            <w:vMerge w:val="restart"/>
            <w:tcBorders>
              <w:top w:val="single" w:color="auto" w:sz="4" w:space="0"/>
              <w:left w:val="single" w:color="auto" w:sz="4" w:space="0"/>
              <w:right w:val="single" w:color="auto" w:sz="4" w:space="0"/>
              <w:tl2br w:val="nil"/>
            </w:tcBorders>
            <w:vAlign w:val="center"/>
          </w:tcPr>
          <w:p>
            <w:pPr>
              <w:ind w:right="-109"/>
              <w:jc w:val="left"/>
              <w:rPr>
                <w:rFonts w:ascii="宋体" w:hAnsi="宋体"/>
                <w:color w:val="auto"/>
                <w:szCs w:val="21"/>
              </w:rPr>
            </w:pPr>
            <w:r>
              <w:rPr>
                <w:rFonts w:hint="eastAsia" w:ascii="宋体" w:hAnsi="宋体"/>
                <w:color w:val="auto"/>
                <w:szCs w:val="21"/>
              </w:rPr>
              <w:t>全体工作人员</w:t>
            </w:r>
          </w:p>
        </w:tc>
        <w:tc>
          <w:tcPr>
            <w:tcW w:w="644" w:type="pct"/>
            <w:gridSpan w:val="6"/>
            <w:tcBorders>
              <w:top w:val="single" w:color="auto" w:sz="4" w:space="0"/>
              <w:left w:val="single" w:color="auto" w:sz="4" w:space="0"/>
              <w:bottom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总人数</w:t>
            </w:r>
          </w:p>
        </w:tc>
        <w:tc>
          <w:tcPr>
            <w:tcW w:w="486" w:type="pct"/>
            <w:gridSpan w:val="5"/>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622" w:type="pct"/>
            <w:gridSpan w:val="7"/>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r>
              <w:rPr>
                <w:rFonts w:hint="eastAsia" w:ascii="宋体" w:hAnsi="宋体"/>
                <w:color w:val="auto"/>
                <w:sz w:val="18"/>
                <w:szCs w:val="18"/>
              </w:rPr>
              <w:t>平均年龄</w:t>
            </w:r>
          </w:p>
        </w:tc>
        <w:tc>
          <w:tcPr>
            <w:tcW w:w="614" w:type="pct"/>
            <w:gridSpan w:val="4"/>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590"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r>
              <w:rPr>
                <w:rFonts w:hint="eastAsia" w:ascii="宋体" w:hAnsi="宋体"/>
                <w:color w:val="auto"/>
                <w:sz w:val="18"/>
                <w:szCs w:val="18"/>
              </w:rPr>
              <w:t>女性人数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left w:val="single" w:color="auto" w:sz="4" w:space="0"/>
              <w:bottom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社会工作师数</w:t>
            </w:r>
          </w:p>
        </w:tc>
        <w:tc>
          <w:tcPr>
            <w:tcW w:w="622"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助理社会工作师数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党员人数</w:t>
            </w:r>
          </w:p>
        </w:tc>
        <w:tc>
          <w:tcPr>
            <w:tcW w:w="622"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事业编制数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专科学历人数</w:t>
            </w:r>
          </w:p>
        </w:tc>
        <w:tc>
          <w:tcPr>
            <w:tcW w:w="622"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大学本科学历人数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硕士生人数</w:t>
            </w:r>
          </w:p>
        </w:tc>
        <w:tc>
          <w:tcPr>
            <w:tcW w:w="622"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博士生人数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35岁及以下人数</w:t>
            </w:r>
          </w:p>
        </w:tc>
        <w:tc>
          <w:tcPr>
            <w:tcW w:w="622"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36岁至45岁人数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46岁至55岁人数</w:t>
            </w:r>
          </w:p>
        </w:tc>
        <w:tc>
          <w:tcPr>
            <w:tcW w:w="622"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56岁及以上人数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退休国家机关</w:t>
            </w:r>
          </w:p>
          <w:p>
            <w:pPr>
              <w:ind w:right="-109"/>
              <w:jc w:val="left"/>
              <w:rPr>
                <w:rFonts w:ascii="宋体" w:hAnsi="宋体"/>
                <w:color w:val="auto"/>
                <w:sz w:val="18"/>
                <w:szCs w:val="18"/>
              </w:rPr>
            </w:pPr>
            <w:r>
              <w:rPr>
                <w:rFonts w:hint="eastAsia" w:ascii="宋体" w:hAnsi="宋体"/>
                <w:color w:val="auto"/>
                <w:sz w:val="18"/>
                <w:szCs w:val="18"/>
              </w:rPr>
              <w:t>工作人数</w:t>
            </w:r>
          </w:p>
        </w:tc>
        <w:tc>
          <w:tcPr>
            <w:tcW w:w="2328" w:type="pct"/>
            <w:gridSpan w:val="16"/>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总数（）人，其中厅局级（）人；县处级（）人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2367" w:type="pct"/>
            <w:gridSpan w:val="22"/>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2021年度平均薪酬（元/年）</w:t>
            </w:r>
          </w:p>
        </w:tc>
        <w:tc>
          <w:tcPr>
            <w:tcW w:w="1092" w:type="pct"/>
            <w:gridSpan w:val="5"/>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restart"/>
            <w:tcBorders>
              <w:top w:val="single" w:color="auto" w:sz="4" w:space="0"/>
              <w:lef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专职工作人员</w:t>
            </w:r>
          </w:p>
        </w:tc>
        <w:tc>
          <w:tcPr>
            <w:tcW w:w="423" w:type="pct"/>
            <w:gridSpan w:val="5"/>
            <w:tcBorders>
              <w:top w:val="single" w:color="auto" w:sz="4" w:space="0"/>
              <w:bottom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总人数</w:t>
            </w:r>
          </w:p>
        </w:tc>
        <w:tc>
          <w:tcPr>
            <w:tcW w:w="707" w:type="pct"/>
            <w:gridSpan w:val="6"/>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622" w:type="pct"/>
            <w:gridSpan w:val="7"/>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r>
              <w:rPr>
                <w:rFonts w:hint="eastAsia" w:ascii="宋体" w:hAnsi="宋体"/>
                <w:color w:val="auto"/>
                <w:sz w:val="18"/>
                <w:szCs w:val="18"/>
              </w:rPr>
              <w:t>平均年龄</w:t>
            </w:r>
          </w:p>
        </w:tc>
        <w:tc>
          <w:tcPr>
            <w:tcW w:w="614" w:type="pct"/>
            <w:gridSpan w:val="4"/>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590"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r>
              <w:rPr>
                <w:rFonts w:hint="eastAsia" w:ascii="宋体" w:hAnsi="宋体"/>
                <w:color w:val="auto"/>
                <w:sz w:val="18"/>
                <w:szCs w:val="18"/>
              </w:rPr>
              <w:t>女性人数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社会工作师数</w:t>
            </w:r>
          </w:p>
        </w:tc>
        <w:tc>
          <w:tcPr>
            <w:tcW w:w="622"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助理社会工作师数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党员人数</w:t>
            </w:r>
          </w:p>
        </w:tc>
        <w:tc>
          <w:tcPr>
            <w:tcW w:w="622"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事业编制数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专科学历人数</w:t>
            </w:r>
          </w:p>
        </w:tc>
        <w:tc>
          <w:tcPr>
            <w:tcW w:w="622"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大学本科学历人数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硕士生人数</w:t>
            </w:r>
          </w:p>
        </w:tc>
        <w:tc>
          <w:tcPr>
            <w:tcW w:w="622"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博士生人数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35岁及以下人数</w:t>
            </w:r>
          </w:p>
        </w:tc>
        <w:tc>
          <w:tcPr>
            <w:tcW w:w="622"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36岁至45岁人数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46岁至55岁人数</w:t>
            </w:r>
          </w:p>
        </w:tc>
        <w:tc>
          <w:tcPr>
            <w:tcW w:w="622"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4"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56岁及以上人数</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1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1" w:type="pct"/>
            <w:gridSpan w:val="11"/>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退休国家机关</w:t>
            </w:r>
          </w:p>
          <w:p>
            <w:pPr>
              <w:ind w:right="-109"/>
              <w:jc w:val="left"/>
              <w:rPr>
                <w:rFonts w:ascii="宋体" w:hAnsi="宋体"/>
                <w:color w:val="auto"/>
                <w:sz w:val="18"/>
                <w:szCs w:val="18"/>
              </w:rPr>
            </w:pPr>
            <w:r>
              <w:rPr>
                <w:rFonts w:hint="eastAsia" w:ascii="宋体" w:hAnsi="宋体"/>
                <w:color w:val="auto"/>
                <w:sz w:val="18"/>
                <w:szCs w:val="18"/>
              </w:rPr>
              <w:t>工作人数</w:t>
            </w:r>
          </w:p>
        </w:tc>
        <w:tc>
          <w:tcPr>
            <w:tcW w:w="2328" w:type="pct"/>
            <w:gridSpan w:val="16"/>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总数（）人，其中厅局级（）人；县处级（）人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18" w:type="pct"/>
            <w:vMerge w:val="continue"/>
            <w:tcBorders>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2" w:type="pct"/>
            <w:gridSpan w:val="4"/>
            <w:vMerge w:val="continue"/>
            <w:tcBorders>
              <w:left w:val="single" w:color="auto" w:sz="4" w:space="0"/>
              <w:bottom w:val="single" w:color="auto" w:sz="4" w:space="0"/>
            </w:tcBorders>
            <w:vAlign w:val="center"/>
          </w:tcPr>
          <w:p>
            <w:pPr>
              <w:ind w:leftChars="-41" w:right="-109" w:hanging="86" w:hangingChars="41"/>
              <w:jc w:val="left"/>
              <w:rPr>
                <w:rFonts w:ascii="宋体" w:hAnsi="宋体"/>
                <w:color w:val="auto"/>
                <w:szCs w:val="21"/>
              </w:rPr>
            </w:pPr>
          </w:p>
        </w:tc>
        <w:tc>
          <w:tcPr>
            <w:tcW w:w="2367" w:type="pct"/>
            <w:gridSpan w:val="22"/>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2021年度平均薪酬（元/年）</w:t>
            </w:r>
          </w:p>
        </w:tc>
        <w:tc>
          <w:tcPr>
            <w:tcW w:w="1092" w:type="pct"/>
            <w:gridSpan w:val="5"/>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18" w:type="pct"/>
            <w:vMerge w:val="restart"/>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社会组织</w:t>
            </w:r>
          </w:p>
          <w:p>
            <w:pPr>
              <w:ind w:leftChars="-41" w:right="-109" w:hanging="86" w:hangingChars="41"/>
              <w:jc w:val="left"/>
              <w:rPr>
                <w:rFonts w:ascii="宋体" w:hAnsi="宋体"/>
                <w:color w:val="auto"/>
                <w:szCs w:val="21"/>
              </w:rPr>
            </w:pPr>
            <w:r>
              <w:rPr>
                <w:rFonts w:hint="eastAsia" w:ascii="宋体" w:hAnsi="宋体"/>
                <w:color w:val="auto"/>
                <w:szCs w:val="21"/>
              </w:rPr>
              <w:t>新闻发言人</w:t>
            </w:r>
          </w:p>
        </w:tc>
        <w:tc>
          <w:tcPr>
            <w:tcW w:w="822"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姓    名</w:t>
            </w:r>
          </w:p>
        </w:tc>
        <w:tc>
          <w:tcPr>
            <w:tcW w:w="724" w:type="pct"/>
            <w:gridSpan w:val="7"/>
            <w:tcBorders>
              <w:top w:val="single" w:color="auto" w:sz="4" w:space="0"/>
              <w:left w:val="single" w:color="auto" w:sz="4" w:space="0"/>
              <w:bottom w:val="single" w:color="auto" w:sz="4" w:space="0"/>
              <w:right w:val="single" w:color="auto" w:sz="4" w:space="0"/>
            </w:tcBorders>
            <w:vAlign w:val="center"/>
          </w:tcPr>
          <w:p>
            <w:pPr>
              <w:ind w:leftChars="-41" w:right="311" w:hanging="86" w:hangingChars="41"/>
              <w:jc w:val="left"/>
              <w:rPr>
                <w:rFonts w:ascii="宋体" w:hAnsi="宋体"/>
                <w:color w:val="auto"/>
                <w:sz w:val="18"/>
                <w:szCs w:val="21"/>
              </w:rPr>
            </w:pPr>
            <w:r>
              <w:rPr>
                <w:rFonts w:hint="eastAsia" w:ascii="宋体" w:hAnsi="宋体"/>
                <w:color w:val="auto"/>
                <w:szCs w:val="21"/>
              </w:rPr>
              <w:t>职务</w:t>
            </w:r>
          </w:p>
        </w:tc>
        <w:tc>
          <w:tcPr>
            <w:tcW w:w="818" w:type="pct"/>
            <w:gridSpan w:val="7"/>
            <w:tcBorders>
              <w:top w:val="single" w:color="auto" w:sz="4" w:space="0"/>
              <w:left w:val="single" w:color="auto" w:sz="4" w:space="0"/>
              <w:bottom w:val="single" w:color="auto" w:sz="4" w:space="0"/>
              <w:right w:val="single" w:color="auto" w:sz="4" w:space="0"/>
            </w:tcBorders>
            <w:vAlign w:val="center"/>
          </w:tcPr>
          <w:p>
            <w:pPr>
              <w:ind w:leftChars="-41" w:right="311" w:hanging="86" w:hangingChars="41"/>
              <w:jc w:val="left"/>
              <w:rPr>
                <w:rFonts w:ascii="宋体" w:hAnsi="宋体"/>
                <w:color w:val="auto"/>
                <w:sz w:val="18"/>
                <w:szCs w:val="21"/>
              </w:rPr>
            </w:pPr>
            <w:r>
              <w:rPr>
                <w:rFonts w:hint="eastAsia" w:ascii="宋体" w:hAnsi="宋体"/>
                <w:color w:val="auto"/>
                <w:szCs w:val="21"/>
              </w:rPr>
              <w:t>固定电话</w:t>
            </w:r>
          </w:p>
        </w:tc>
        <w:tc>
          <w:tcPr>
            <w:tcW w:w="895" w:type="pct"/>
            <w:gridSpan w:val="9"/>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color w:val="auto"/>
                <w:szCs w:val="21"/>
                <w:shd w:val="clear" w:color="auto" w:fill="FFFFFF"/>
              </w:rPr>
              <w:t>移动电话</w:t>
            </w:r>
          </w:p>
        </w:tc>
        <w:tc>
          <w:tcPr>
            <w:tcW w:w="1021" w:type="pct"/>
            <w:gridSpan w:val="4"/>
            <w:tcBorders>
              <w:top w:val="single" w:color="auto" w:sz="4" w:space="0"/>
              <w:left w:val="single" w:color="auto" w:sz="4" w:space="0"/>
              <w:bottom w:val="single" w:color="auto" w:sz="4" w:space="0"/>
              <w:right w:val="single" w:color="auto" w:sz="4" w:space="0"/>
            </w:tcBorders>
            <w:vAlign w:val="center"/>
          </w:tcPr>
          <w:p>
            <w:pPr>
              <w:ind w:right="626"/>
              <w:jc w:val="left"/>
              <w:rPr>
                <w:rFonts w:ascii="宋体" w:hAnsi="宋体"/>
                <w:color w:val="auto"/>
                <w:szCs w:val="21"/>
              </w:rPr>
            </w:pPr>
            <w:r>
              <w:rPr>
                <w:rFonts w:hint="eastAsia" w:ascii="宋体" w:hAnsi="宋体"/>
                <w:color w:val="auto"/>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822"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724" w:type="pct"/>
            <w:gridSpan w:val="7"/>
            <w:tcBorders>
              <w:top w:val="single" w:color="auto" w:sz="4" w:space="0"/>
              <w:left w:val="single" w:color="auto" w:sz="4" w:space="0"/>
              <w:bottom w:val="single" w:color="auto" w:sz="4" w:space="0"/>
              <w:right w:val="single" w:color="auto" w:sz="4" w:space="0"/>
            </w:tcBorders>
            <w:vAlign w:val="center"/>
          </w:tcPr>
          <w:p>
            <w:pPr>
              <w:ind w:left="-13" w:leftChars="-41" w:right="-109" w:hanging="73" w:hangingChars="41"/>
              <w:jc w:val="left"/>
              <w:rPr>
                <w:rFonts w:ascii="宋体" w:hAnsi="宋体"/>
                <w:color w:val="auto"/>
                <w:sz w:val="18"/>
                <w:szCs w:val="21"/>
              </w:rPr>
            </w:pPr>
          </w:p>
        </w:tc>
        <w:tc>
          <w:tcPr>
            <w:tcW w:w="818" w:type="pct"/>
            <w:gridSpan w:val="7"/>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895" w:type="pct"/>
            <w:gridSpan w:val="9"/>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021"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718" w:type="pct"/>
            <w:tcBorders>
              <w:top w:val="single" w:color="auto" w:sz="4" w:space="0"/>
              <w:lef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党建工作</w:t>
            </w:r>
          </w:p>
          <w:p>
            <w:pPr>
              <w:ind w:leftChars="-41" w:right="-109" w:hanging="86" w:hangingChars="41"/>
              <w:jc w:val="left"/>
              <w:rPr>
                <w:rFonts w:ascii="宋体" w:hAnsi="宋体"/>
                <w:color w:val="auto"/>
                <w:szCs w:val="21"/>
              </w:rPr>
            </w:pPr>
            <w:r>
              <w:rPr>
                <w:rFonts w:hint="eastAsia" w:ascii="宋体" w:hAnsi="宋体"/>
                <w:color w:val="auto"/>
                <w:szCs w:val="21"/>
              </w:rPr>
              <w:t>情况</w:t>
            </w:r>
          </w:p>
        </w:tc>
        <w:tc>
          <w:tcPr>
            <w:tcW w:w="1245" w:type="pct"/>
            <w:gridSpan w:val="9"/>
            <w:tcBorders>
              <w:top w:val="single" w:color="auto" w:sz="4" w:space="0"/>
              <w:bottom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是否建立党组织</w:t>
            </w:r>
          </w:p>
        </w:tc>
        <w:tc>
          <w:tcPr>
            <w:tcW w:w="707" w:type="pct"/>
            <w:gridSpan w:val="6"/>
            <w:tcBorders>
              <w:top w:val="single" w:color="auto" w:sz="4" w:space="0"/>
              <w:bottom w:val="single" w:color="auto" w:sz="4" w:space="0"/>
              <w:right w:val="single" w:color="auto" w:sz="4" w:space="0"/>
            </w:tcBorders>
            <w:vAlign w:val="center"/>
          </w:tcPr>
          <w:p>
            <w:pPr>
              <w:ind w:left="-13" w:leftChars="-41" w:right="-19" w:hanging="73" w:hangingChars="41"/>
              <w:jc w:val="left"/>
              <w:rPr>
                <w:rFonts w:ascii="宋体" w:hAnsi="宋体"/>
                <w:color w:val="auto"/>
                <w:sz w:val="18"/>
                <w:szCs w:val="21"/>
              </w:rPr>
            </w:pPr>
          </w:p>
        </w:tc>
        <w:tc>
          <w:tcPr>
            <w:tcW w:w="803" w:type="pct"/>
            <w:gridSpan w:val="8"/>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党员数</w:t>
            </w:r>
          </w:p>
        </w:tc>
        <w:tc>
          <w:tcPr>
            <w:tcW w:w="1524" w:type="pct"/>
            <w:gridSpan w:val="8"/>
            <w:tcBorders>
              <w:top w:val="single" w:color="auto" w:sz="4" w:space="0"/>
              <w:left w:val="single" w:color="auto" w:sz="4" w:space="0"/>
              <w:bottom w:val="single" w:color="auto" w:sz="4" w:space="0"/>
              <w:right w:val="single" w:color="auto" w:sz="4" w:space="0"/>
            </w:tcBorders>
            <w:vAlign w:val="center"/>
          </w:tcPr>
          <w:p>
            <w:pPr>
              <w:ind w:left="-13" w:leftChars="-41" w:right="71" w:hanging="73" w:hangingChars="41"/>
              <w:jc w:val="left"/>
              <w:rPr>
                <w:rFonts w:ascii="宋体" w:hAnsi="宋体"/>
                <w:color w:val="auto"/>
                <w:sz w:val="18"/>
                <w:szCs w:val="21"/>
              </w:rPr>
            </w:pPr>
            <w:r>
              <w:rPr>
                <w:rFonts w:hint="eastAsia" w:ascii="宋体" w:hAnsi="宋体"/>
                <w:color w:val="auto"/>
                <w:sz w:val="18"/>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964" w:type="pct"/>
            <w:gridSpan w:val="10"/>
            <w:tcBorders>
              <w:left w:val="single" w:color="auto" w:sz="4" w:space="0"/>
              <w:bottom w:val="single" w:color="auto" w:sz="4" w:space="0"/>
            </w:tcBorders>
            <w:vAlign w:val="center"/>
          </w:tcPr>
          <w:p>
            <w:pPr>
              <w:ind w:leftChars="-41" w:right="-4" w:hanging="86" w:hangingChars="41"/>
              <w:jc w:val="left"/>
              <w:rPr>
                <w:rFonts w:ascii="宋体" w:hAnsi="宋体"/>
                <w:color w:val="auto"/>
                <w:szCs w:val="21"/>
              </w:rPr>
            </w:pPr>
            <w:r>
              <w:rPr>
                <w:rFonts w:hint="eastAsia" w:ascii="宋体" w:hAnsi="宋体"/>
                <w:color w:val="auto"/>
                <w:szCs w:val="21"/>
              </w:rPr>
              <w:t>志愿者情况</w:t>
            </w:r>
          </w:p>
        </w:tc>
        <w:tc>
          <w:tcPr>
            <w:tcW w:w="707" w:type="pct"/>
            <w:gridSpan w:val="6"/>
            <w:tcBorders>
              <w:top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人</w:t>
            </w:r>
          </w:p>
        </w:tc>
        <w:tc>
          <w:tcPr>
            <w:tcW w:w="803" w:type="pct"/>
            <w:gridSpan w:val="8"/>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累计志愿时间</w:t>
            </w:r>
          </w:p>
        </w:tc>
        <w:tc>
          <w:tcPr>
            <w:tcW w:w="1524" w:type="pct"/>
            <w:gridSpan w:val="8"/>
            <w:tcBorders>
              <w:top w:val="single" w:color="auto" w:sz="4" w:space="0"/>
              <w:left w:val="single" w:color="auto" w:sz="4" w:space="0"/>
              <w:bottom w:val="single" w:color="auto" w:sz="4" w:space="0"/>
              <w:right w:val="single" w:color="auto" w:sz="4" w:space="0"/>
            </w:tcBorders>
            <w:vAlign w:val="center"/>
          </w:tcPr>
          <w:p>
            <w:pPr>
              <w:ind w:left="-13" w:leftChars="-41" w:right="71" w:hanging="73" w:hangingChars="41"/>
              <w:jc w:val="left"/>
              <w:rPr>
                <w:rFonts w:ascii="宋体" w:hAnsi="宋体"/>
                <w:color w:val="auto"/>
                <w:sz w:val="18"/>
                <w:szCs w:val="21"/>
              </w:rPr>
            </w:pPr>
            <w:r>
              <w:rPr>
                <w:rFonts w:hint="eastAsia" w:ascii="宋体" w:hAnsi="宋体"/>
                <w:color w:val="auto"/>
                <w:sz w:val="18"/>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718" w:type="pct"/>
            <w:tcBorders>
              <w:top w:val="single" w:color="auto" w:sz="4" w:space="0"/>
              <w:left w:val="single" w:color="auto" w:sz="4" w:space="0"/>
              <w:bottom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群团工作情况</w:t>
            </w:r>
          </w:p>
        </w:tc>
        <w:tc>
          <w:tcPr>
            <w:tcW w:w="554" w:type="pct"/>
            <w:tcBorders>
              <w:top w:val="single" w:color="auto" w:sz="4" w:space="0"/>
              <w:bottom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是否</w:t>
            </w:r>
          </w:p>
          <w:p>
            <w:pPr>
              <w:ind w:leftChars="-41" w:right="-109" w:hanging="86" w:hangingChars="41"/>
              <w:jc w:val="left"/>
              <w:rPr>
                <w:rFonts w:ascii="宋体" w:hAnsi="宋体"/>
                <w:color w:val="auto"/>
                <w:szCs w:val="21"/>
              </w:rPr>
            </w:pPr>
            <w:r>
              <w:rPr>
                <w:rFonts w:hint="eastAsia" w:ascii="宋体" w:hAnsi="宋体"/>
                <w:color w:val="auto"/>
                <w:szCs w:val="21"/>
              </w:rPr>
              <w:t>建立工会</w:t>
            </w:r>
          </w:p>
        </w:tc>
        <w:tc>
          <w:tcPr>
            <w:tcW w:w="432" w:type="pct"/>
            <w:gridSpan w:val="5"/>
            <w:tcBorders>
              <w:top w:val="single" w:color="auto" w:sz="4" w:space="0"/>
              <w:bottom w:val="single" w:color="auto" w:sz="4" w:space="0"/>
            </w:tcBorders>
            <w:vAlign w:val="center"/>
          </w:tcPr>
          <w:p>
            <w:pPr>
              <w:ind w:leftChars="-41" w:right="-109" w:hanging="86" w:hangingChars="41"/>
              <w:jc w:val="left"/>
              <w:rPr>
                <w:rFonts w:ascii="宋体" w:hAnsi="宋体"/>
                <w:color w:val="auto"/>
                <w:szCs w:val="21"/>
              </w:rPr>
            </w:pPr>
          </w:p>
        </w:tc>
        <w:tc>
          <w:tcPr>
            <w:tcW w:w="667" w:type="pct"/>
            <w:gridSpan w:val="6"/>
            <w:tcBorders>
              <w:top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是否</w:t>
            </w:r>
          </w:p>
          <w:p>
            <w:pPr>
              <w:ind w:leftChars="-41" w:right="-109" w:hanging="86" w:hangingChars="41"/>
              <w:jc w:val="left"/>
              <w:rPr>
                <w:rFonts w:ascii="宋体" w:hAnsi="宋体"/>
                <w:color w:val="auto"/>
                <w:szCs w:val="21"/>
              </w:rPr>
            </w:pPr>
            <w:r>
              <w:rPr>
                <w:rFonts w:hint="eastAsia" w:ascii="宋体" w:hAnsi="宋体"/>
                <w:color w:val="auto"/>
                <w:szCs w:val="21"/>
              </w:rPr>
              <w:t>建立团组织</w:t>
            </w:r>
          </w:p>
        </w:tc>
        <w:tc>
          <w:tcPr>
            <w:tcW w:w="401"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700" w:type="pct"/>
            <w:gridSpan w:val="7"/>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是否</w:t>
            </w:r>
          </w:p>
          <w:p>
            <w:pPr>
              <w:ind w:leftChars="-41" w:right="-109" w:hanging="86" w:hangingChars="41"/>
              <w:jc w:val="left"/>
              <w:rPr>
                <w:rFonts w:ascii="宋体" w:hAnsi="宋体"/>
                <w:color w:val="auto"/>
                <w:szCs w:val="21"/>
              </w:rPr>
            </w:pPr>
            <w:r>
              <w:rPr>
                <w:rFonts w:hint="eastAsia" w:ascii="宋体" w:hAnsi="宋体"/>
                <w:color w:val="auto"/>
                <w:szCs w:val="21"/>
              </w:rPr>
              <w:t>建立妇联</w:t>
            </w:r>
          </w:p>
        </w:tc>
        <w:tc>
          <w:tcPr>
            <w:tcW w:w="432" w:type="pct"/>
            <w:gridSpan w:val="3"/>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801"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群团组织活动次数</w:t>
            </w:r>
          </w:p>
        </w:tc>
        <w:tc>
          <w:tcPr>
            <w:tcW w:w="291" w:type="pct"/>
            <w:tcBorders>
              <w:top w:val="single" w:color="auto" w:sz="4" w:space="0"/>
              <w:left w:val="single" w:color="auto" w:sz="4" w:space="0"/>
              <w:bottom w:val="single" w:color="auto" w:sz="4" w:space="0"/>
              <w:right w:val="single" w:color="auto" w:sz="4" w:space="0"/>
            </w:tcBorders>
            <w:vAlign w:val="center"/>
          </w:tcPr>
          <w:p>
            <w:pPr>
              <w:ind w:left="-13" w:leftChars="-41" w:right="-109" w:hanging="73" w:hangingChars="41"/>
              <w:jc w:val="left"/>
              <w:rPr>
                <w:rFonts w:ascii="宋体" w:hAnsi="宋体"/>
                <w:color w:val="auto"/>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18" w:type="pct"/>
            <w:vMerge w:val="restar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机构设置</w:t>
            </w:r>
          </w:p>
        </w:tc>
        <w:tc>
          <w:tcPr>
            <w:tcW w:w="986" w:type="pct"/>
            <w:gridSpan w:val="6"/>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分支机构数</w:t>
            </w:r>
          </w:p>
        </w:tc>
        <w:tc>
          <w:tcPr>
            <w:tcW w:w="1068" w:type="pct"/>
            <w:gridSpan w:val="10"/>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723" w:type="pct"/>
            <w:gridSpan w:val="13"/>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其中专项基金管理机构数</w:t>
            </w:r>
          </w:p>
        </w:tc>
        <w:tc>
          <w:tcPr>
            <w:tcW w:w="501" w:type="pct"/>
            <w:gridSpan w:val="2"/>
            <w:tcBorders>
              <w:top w:val="single" w:color="auto" w:sz="4" w:space="0"/>
              <w:bottom w:val="single" w:color="auto" w:sz="4" w:space="0"/>
              <w:right w:val="single" w:color="auto" w:sz="4" w:space="0"/>
            </w:tcBorders>
            <w:vAlign w:val="center"/>
          </w:tcPr>
          <w:p>
            <w:pPr>
              <w:ind w:right="-127"/>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718" w:type="pct"/>
            <w:vMerge w:val="continue"/>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723" w:type="pct"/>
            <w:gridSpan w:val="3"/>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代表机构数</w:t>
            </w:r>
          </w:p>
        </w:tc>
        <w:tc>
          <w:tcPr>
            <w:tcW w:w="522" w:type="pct"/>
            <w:gridSpan w:val="6"/>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810" w:type="pct"/>
            <w:gridSpan w:val="7"/>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办事机构数</w:t>
            </w:r>
          </w:p>
        </w:tc>
        <w:tc>
          <w:tcPr>
            <w:tcW w:w="1036" w:type="pct"/>
            <w:gridSpan w:val="9"/>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687" w:type="pct"/>
            <w:gridSpan w:val="4"/>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实体机构数</w:t>
            </w:r>
          </w:p>
        </w:tc>
        <w:tc>
          <w:tcPr>
            <w:tcW w:w="501" w:type="pct"/>
            <w:gridSpan w:val="2"/>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718" w:type="pct"/>
            <w:vMerge w:val="restart"/>
            <w:tcBorders>
              <w:top w:val="single" w:color="auto" w:sz="4" w:space="0"/>
              <w:lef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相关收支、职能和2021年度重大业务活动情况</w:t>
            </w:r>
          </w:p>
        </w:tc>
        <w:tc>
          <w:tcPr>
            <w:tcW w:w="723" w:type="pct"/>
            <w:gridSpan w:val="3"/>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Cs w:val="18"/>
              </w:rPr>
              <w:t>会费收入</w:t>
            </w:r>
          </w:p>
        </w:tc>
        <w:tc>
          <w:tcPr>
            <w:tcW w:w="1332" w:type="pct"/>
            <w:gridSpan w:val="1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元</w:t>
            </w:r>
          </w:p>
        </w:tc>
        <w:tc>
          <w:tcPr>
            <w:tcW w:w="1036" w:type="pct"/>
            <w:gridSpan w:val="9"/>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18"/>
              </w:rPr>
            </w:pPr>
            <w:r>
              <w:rPr>
                <w:rFonts w:hint="eastAsia" w:ascii="宋体" w:hAnsi="宋体"/>
                <w:color w:val="auto"/>
                <w:szCs w:val="21"/>
              </w:rPr>
              <w:t>举办公益活动和扶贫济困</w:t>
            </w:r>
          </w:p>
        </w:tc>
        <w:tc>
          <w:tcPr>
            <w:tcW w:w="118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18"/>
              </w:rPr>
            </w:pPr>
            <w:r>
              <w:rPr>
                <w:rFonts w:hint="eastAsia" w:ascii="宋体" w:hAnsi="宋体"/>
                <w:color w:val="auto"/>
                <w:szCs w:val="18"/>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1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1245" w:type="pct"/>
            <w:gridSpan w:val="9"/>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18"/>
              </w:rPr>
            </w:pPr>
            <w:r>
              <w:rPr>
                <w:rFonts w:hint="eastAsia" w:ascii="宋体" w:hAnsi="宋体"/>
                <w:color w:val="auto"/>
                <w:szCs w:val="18"/>
              </w:rPr>
              <w:t>公益活动支出</w:t>
            </w:r>
          </w:p>
        </w:tc>
        <w:tc>
          <w:tcPr>
            <w:tcW w:w="3035" w:type="pct"/>
            <w:gridSpan w:val="2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18"/>
              </w:rPr>
            </w:pPr>
            <w:r>
              <w:rPr>
                <w:rFonts w:hint="eastAsia" w:ascii="宋体" w:hAnsi="宋体"/>
                <w:color w:val="auto"/>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71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2398" w:type="pct"/>
            <w:gridSpan w:val="19"/>
            <w:tcBorders>
              <w:top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法律法规规章中明确规定的职能（  ）项</w:t>
            </w:r>
          </w:p>
        </w:tc>
        <w:tc>
          <w:tcPr>
            <w:tcW w:w="1883" w:type="pct"/>
            <w:gridSpan w:val="12"/>
            <w:tcBorders>
              <w:top w:val="single" w:color="auto" w:sz="4" w:space="0"/>
              <w:left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行政机关委托授权的事项（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1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2398" w:type="pct"/>
            <w:gridSpan w:val="19"/>
            <w:tcBorders>
              <w:top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举办展览会、博览会、交易会活动（ ）项</w:t>
            </w:r>
          </w:p>
        </w:tc>
        <w:tc>
          <w:tcPr>
            <w:tcW w:w="1883" w:type="pct"/>
            <w:gridSpan w:val="12"/>
            <w:tcBorders>
              <w:top w:val="single" w:color="auto" w:sz="4" w:space="0"/>
              <w:left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举办研讨会、论坛活动（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1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2398" w:type="pct"/>
            <w:gridSpan w:val="19"/>
            <w:tcBorders>
              <w:top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2022年度举办研讨会、论坛活动计划（ ）项</w:t>
            </w:r>
          </w:p>
        </w:tc>
        <w:tc>
          <w:tcPr>
            <w:tcW w:w="1883" w:type="pct"/>
            <w:gridSpan w:val="12"/>
            <w:tcBorders>
              <w:top w:val="single" w:color="auto" w:sz="4" w:space="0"/>
              <w:left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举办赛事、文艺评奖活动（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71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2398" w:type="pct"/>
            <w:gridSpan w:val="19"/>
            <w:tcBorders>
              <w:top w:val="single" w:color="auto" w:sz="4" w:space="0"/>
              <w:bottom w:val="single" w:color="auto" w:sz="4" w:space="0"/>
              <w:right w:val="single" w:color="auto" w:sz="4" w:space="0"/>
            </w:tcBorders>
            <w:vAlign w:val="center"/>
          </w:tcPr>
          <w:p>
            <w:pPr>
              <w:ind w:left="75" w:right="-127"/>
              <w:jc w:val="left"/>
              <w:rPr>
                <w:rFonts w:ascii="宋体" w:hAnsi="宋体"/>
                <w:color w:val="auto"/>
                <w:sz w:val="18"/>
                <w:szCs w:val="18"/>
              </w:rPr>
            </w:pPr>
            <w:r>
              <w:rPr>
                <w:rFonts w:hint="eastAsia" w:ascii="宋体" w:hAnsi="宋体"/>
                <w:color w:val="auto"/>
                <w:sz w:val="18"/>
                <w:szCs w:val="18"/>
              </w:rPr>
              <w:t>承接政府购买服务情况（　）项</w:t>
            </w:r>
          </w:p>
        </w:tc>
        <w:tc>
          <w:tcPr>
            <w:tcW w:w="1883" w:type="pct"/>
            <w:gridSpan w:val="12"/>
            <w:tcBorders>
              <w:top w:val="single" w:color="auto" w:sz="4" w:space="0"/>
              <w:left w:val="single" w:color="auto" w:sz="4" w:space="0"/>
              <w:bottom w:val="single" w:color="auto" w:sz="4" w:space="0"/>
              <w:right w:val="single" w:color="auto" w:sz="4" w:space="0"/>
            </w:tcBorders>
            <w:vAlign w:val="center"/>
          </w:tcPr>
          <w:p>
            <w:pPr>
              <w:ind w:left="75" w:right="-127"/>
              <w:jc w:val="left"/>
              <w:rPr>
                <w:rFonts w:ascii="宋体" w:hAnsi="宋体"/>
                <w:color w:val="auto"/>
                <w:sz w:val="18"/>
                <w:szCs w:val="18"/>
              </w:rPr>
            </w:pPr>
            <w:r>
              <w:rPr>
                <w:rFonts w:hint="eastAsia" w:ascii="宋体" w:hAnsi="宋体"/>
                <w:color w:val="auto"/>
                <w:szCs w:val="21"/>
              </w:rPr>
              <w:t>举办培训、职称评审、认证、鉴定等活动（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1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4281" w:type="pct"/>
            <w:gridSpan w:val="31"/>
            <w:tcBorders>
              <w:top w:val="single" w:color="auto" w:sz="4" w:space="0"/>
              <w:bottom w:val="single" w:color="auto" w:sz="4" w:space="0"/>
              <w:right w:val="single" w:color="auto" w:sz="4" w:space="0"/>
            </w:tcBorders>
            <w:vAlign w:val="center"/>
          </w:tcPr>
          <w:p>
            <w:pPr>
              <w:widowControl/>
              <w:jc w:val="left"/>
              <w:rPr>
                <w:rFonts w:ascii="宋体" w:hAnsi="宋体"/>
                <w:color w:val="auto"/>
                <w:szCs w:val="18"/>
              </w:rPr>
            </w:pPr>
            <w:r>
              <w:rPr>
                <w:rFonts w:hint="eastAsia" w:ascii="宋体" w:hAnsi="宋体"/>
                <w:color w:val="auto"/>
                <w:szCs w:val="18"/>
              </w:rPr>
              <w:t>按照国评组发〔2012〕2号文规定，经批准举办评比达标表彰活动（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18" w:type="pct"/>
            <w:vMerge w:val="continue"/>
            <w:tcBorders>
              <w:left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2398" w:type="pct"/>
            <w:gridSpan w:val="19"/>
            <w:tcBorders>
              <w:top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是否参与脱贫攻坚工作</w:t>
            </w:r>
          </w:p>
        </w:tc>
        <w:tc>
          <w:tcPr>
            <w:tcW w:w="1883" w:type="pct"/>
            <w:gridSpan w:val="12"/>
            <w:tcBorders>
              <w:top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18" w:type="pct"/>
            <w:vMerge w:val="restart"/>
            <w:tcBorders>
              <w:top w:val="single" w:color="auto" w:sz="4" w:space="0"/>
              <w:left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ascii="宋体" w:hAnsi="宋体"/>
                <w:color w:val="auto"/>
                <w:szCs w:val="21"/>
              </w:rPr>
              <w:t>举办刊物</w:t>
            </w:r>
          </w:p>
          <w:p>
            <w:pPr>
              <w:ind w:left="-107" w:leftChars="-51" w:right="-105" w:rightChars="-50"/>
              <w:jc w:val="left"/>
              <w:rPr>
                <w:rFonts w:ascii="宋体" w:hAnsi="宋体"/>
                <w:color w:val="auto"/>
                <w:szCs w:val="21"/>
              </w:rPr>
            </w:pPr>
            <w:r>
              <w:rPr>
                <w:rFonts w:ascii="宋体" w:hAnsi="宋体"/>
                <w:color w:val="auto"/>
                <w:szCs w:val="21"/>
              </w:rPr>
              <w:t>情况</w:t>
            </w:r>
          </w:p>
        </w:tc>
        <w:tc>
          <w:tcPr>
            <w:tcW w:w="1146"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公开发行的刊物数</w:t>
            </w:r>
          </w:p>
        </w:tc>
        <w:tc>
          <w:tcPr>
            <w:tcW w:w="581" w:type="pct"/>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670" w:type="pct"/>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刊物名称</w:t>
            </w:r>
          </w:p>
        </w:tc>
        <w:tc>
          <w:tcPr>
            <w:tcW w:w="1883" w:type="pct"/>
            <w:gridSpan w:val="1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18" w:type="pct"/>
            <w:vMerge w:val="continue"/>
            <w:tcBorders>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146"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内部资料性刊物数</w:t>
            </w:r>
          </w:p>
        </w:tc>
        <w:tc>
          <w:tcPr>
            <w:tcW w:w="581" w:type="pct"/>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670" w:type="pct"/>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刊物名称</w:t>
            </w:r>
          </w:p>
        </w:tc>
        <w:tc>
          <w:tcPr>
            <w:tcW w:w="1883" w:type="pct"/>
            <w:gridSpan w:val="1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bl>
    <w:p>
      <w:pPr>
        <w:jc w:val="left"/>
        <w:rPr>
          <w:rFonts w:ascii="黑体" w:hAnsi="宋体" w:eastAsia="黑体"/>
          <w:color w:val="auto"/>
          <w:sz w:val="24"/>
        </w:rPr>
      </w:pPr>
    </w:p>
    <w:p>
      <w:pPr>
        <w:pStyle w:val="22"/>
        <w:jc w:val="left"/>
        <w:rPr>
          <w:color w:val="auto"/>
        </w:rPr>
      </w:pPr>
      <w:r>
        <w:rPr>
          <w:rFonts w:hint="eastAsia"/>
          <w:color w:val="auto"/>
        </w:rPr>
        <w:t>窗体顶端</w:t>
      </w:r>
    </w:p>
    <w:tbl>
      <w:tblPr>
        <w:tblStyle w:val="10"/>
        <w:tblW w:w="15165" w:type="dxa"/>
        <w:tblInd w:w="0" w:type="dxa"/>
        <w:tblLayout w:type="autofit"/>
        <w:tblCellMar>
          <w:top w:w="0" w:type="dxa"/>
          <w:left w:w="0" w:type="dxa"/>
          <w:bottom w:w="0" w:type="dxa"/>
          <w:right w:w="0" w:type="dxa"/>
        </w:tblCellMar>
      </w:tblPr>
      <w:tblGrid>
        <w:gridCol w:w="15165"/>
      </w:tblGrid>
      <w:tr>
        <w:tblPrEx>
          <w:tblCellMar>
            <w:top w:w="0" w:type="dxa"/>
            <w:left w:w="0" w:type="dxa"/>
            <w:bottom w:w="0" w:type="dxa"/>
            <w:right w:w="0" w:type="dxa"/>
          </w:tblCellMar>
        </w:tblPrEx>
        <w:tc>
          <w:tcPr>
            <w:tcW w:w="0" w:type="auto"/>
            <w:tcBorders>
              <w:top w:val="nil"/>
              <w:left w:val="nil"/>
              <w:bottom w:val="nil"/>
              <w:right w:val="nil"/>
            </w:tcBorders>
          </w:tcPr>
          <w:tbl>
            <w:tblPr>
              <w:tblStyle w:val="10"/>
              <w:tblW w:w="11145" w:type="dxa"/>
              <w:tblInd w:w="15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145"/>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spacing w:line="273" w:lineRule="atLeast"/>
                    <w:jc w:val="left"/>
                    <w:rPr>
                      <w:b/>
                      <w:bCs/>
                      <w:color w:val="auto"/>
                      <w:sz w:val="18"/>
                      <w:szCs w:val="18"/>
                    </w:rPr>
                  </w:pPr>
                  <w:r>
                    <w:rPr>
                      <w:rFonts w:hint="eastAsia"/>
                      <w:b/>
                      <w:bCs/>
                      <w:color w:val="auto"/>
                      <w:sz w:val="18"/>
                      <w:szCs w:val="18"/>
                    </w:rPr>
                    <w:t>其他附件上传</w:t>
                  </w:r>
                </w:p>
                <w:tbl>
                  <w:tblPr>
                    <w:tblStyle w:val="10"/>
                    <w:tblW w:w="0" w:type="auto"/>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714"/>
                    <w:gridCol w:w="5030"/>
                    <w:gridCol w:w="366"/>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有70岁以上负责人的情况，上传经登记管理机关批准备案说明文件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行业协会、异地商会的会长兼任法定代表人，若有不同人兼任的情况，上传相关说明文件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color w:val="auto"/>
                            <w:sz w:val="18"/>
                            <w:szCs w:val="18"/>
                          </w:rPr>
                        </w:pPr>
                        <w:r>
                          <w:rPr>
                            <w:rFonts w:hint="eastAsia"/>
                            <w:color w:val="auto"/>
                            <w:sz w:val="18"/>
                            <w:szCs w:val="18"/>
                          </w:rPr>
                          <w:t>会员名册扫描件（须法定代表人签字，并加盖社会团体印章）</w:t>
                        </w:r>
                      </w:p>
                      <w:p>
                        <w:pPr>
                          <w:pStyle w:val="8"/>
                          <w:wordWrap w:val="0"/>
                          <w:spacing w:before="0" w:beforeAutospacing="0" w:after="0" w:afterAutospacing="0"/>
                          <w:rPr>
                            <w:color w:val="auto"/>
                            <w:sz w:val="21"/>
                            <w:szCs w:val="21"/>
                          </w:rPr>
                        </w:pPr>
                        <w:r>
                          <w:rPr>
                            <w:rFonts w:hint="eastAsia"/>
                            <w:color w:val="auto"/>
                            <w:sz w:val="21"/>
                            <w:szCs w:val="21"/>
                          </w:rPr>
                          <w:t>点击下载</w:t>
                        </w:r>
                        <w:r>
                          <w:rPr>
                            <w:color w:val="auto"/>
                          </w:rPr>
                          <w:fldChar w:fldCharType="begin"/>
                        </w:r>
                        <w:r>
                          <w:rPr>
                            <w:color w:val="auto"/>
                          </w:rPr>
                          <w:instrText xml:space="preserve"> HYPERLINK "http://www.gdnpo.gov.cn/UpFile/%E7%A4%BE%E4%BC%9A%E5%9B%A2%E4%BD%93%E4%BC%9A%E5%91%98%E5%90%8D%E5%86%8C%E6%A8%A1%E6%9D%BF.doc" </w:instrText>
                        </w:r>
                        <w:r>
                          <w:rPr>
                            <w:color w:val="auto"/>
                          </w:rPr>
                          <w:fldChar w:fldCharType="separate"/>
                        </w:r>
                        <w:r>
                          <w:rPr>
                            <w:rStyle w:val="15"/>
                            <w:rFonts w:hint="eastAsia"/>
                            <w:color w:val="auto"/>
                            <w:sz w:val="21"/>
                            <w:szCs w:val="21"/>
                          </w:rPr>
                          <w:t>社会团体会员名册模板</w:t>
                        </w:r>
                        <w:r>
                          <w:rPr>
                            <w:rStyle w:val="15"/>
                            <w:rFonts w:hint="eastAsia"/>
                            <w:color w:val="auto"/>
                            <w:sz w:val="21"/>
                            <w:szCs w:val="21"/>
                          </w:rPr>
                          <w:fldChar w:fldCharType="end"/>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必传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color w:val="auto"/>
                            <w:sz w:val="18"/>
                            <w:szCs w:val="18"/>
                          </w:rPr>
                        </w:pPr>
                        <w:r>
                          <w:rPr>
                            <w:rFonts w:hint="eastAsia"/>
                            <w:color w:val="auto"/>
                            <w:sz w:val="18"/>
                            <w:szCs w:val="18"/>
                          </w:rPr>
                          <w:t>理事名册扫描件（须法定代表人签字，并加盖社会团体印章）</w:t>
                        </w:r>
                      </w:p>
                      <w:p>
                        <w:pPr>
                          <w:pStyle w:val="8"/>
                          <w:wordWrap w:val="0"/>
                          <w:spacing w:before="0" w:beforeAutospacing="0" w:after="0" w:afterAutospacing="0"/>
                          <w:rPr>
                            <w:color w:val="auto"/>
                            <w:sz w:val="21"/>
                            <w:szCs w:val="21"/>
                          </w:rPr>
                        </w:pPr>
                        <w:r>
                          <w:rPr>
                            <w:rFonts w:hint="eastAsia"/>
                            <w:color w:val="auto"/>
                            <w:sz w:val="21"/>
                            <w:szCs w:val="21"/>
                          </w:rPr>
                          <w:t>点击下载</w:t>
                        </w:r>
                        <w:r>
                          <w:rPr>
                            <w:color w:val="auto"/>
                          </w:rPr>
                          <w:fldChar w:fldCharType="begin"/>
                        </w:r>
                        <w:r>
                          <w:rPr>
                            <w:color w:val="auto"/>
                          </w:rPr>
                          <w:instrText xml:space="preserve"> HYPERLINK "http://www.gdnpo.gov.cn/UpFile/%E7%A4%BE%E4%BC%9A%E5%9B%A2%E4%BD%93%E7%90%86%E4%BA%8B%E5%90%8D%E5%86%8C%E6%A8%A1%E6%9D%BF.doc" </w:instrText>
                        </w:r>
                        <w:r>
                          <w:rPr>
                            <w:color w:val="auto"/>
                          </w:rPr>
                          <w:fldChar w:fldCharType="separate"/>
                        </w:r>
                        <w:r>
                          <w:rPr>
                            <w:rStyle w:val="15"/>
                            <w:rFonts w:hint="eastAsia"/>
                            <w:color w:val="auto"/>
                            <w:sz w:val="21"/>
                            <w:szCs w:val="21"/>
                          </w:rPr>
                          <w:t>社会团体理事名册模板</w:t>
                        </w:r>
                        <w:r>
                          <w:rPr>
                            <w:rStyle w:val="15"/>
                            <w:rFonts w:hint="eastAsia"/>
                            <w:color w:val="auto"/>
                            <w:sz w:val="21"/>
                            <w:szCs w:val="21"/>
                          </w:rPr>
                          <w:fldChar w:fldCharType="end"/>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必传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color w:val="auto"/>
                            <w:sz w:val="18"/>
                            <w:szCs w:val="18"/>
                          </w:rPr>
                        </w:pPr>
                        <w:r>
                          <w:rPr>
                            <w:rFonts w:hint="eastAsia"/>
                            <w:color w:val="auto"/>
                            <w:sz w:val="18"/>
                            <w:szCs w:val="18"/>
                          </w:rPr>
                          <w:t>监事名册扫描件（须法定代表人签字，并加盖社会团体印章）</w:t>
                        </w:r>
                      </w:p>
                      <w:p>
                        <w:pPr>
                          <w:pStyle w:val="8"/>
                          <w:wordWrap w:val="0"/>
                          <w:spacing w:before="0" w:beforeAutospacing="0" w:after="0" w:afterAutospacing="0"/>
                          <w:rPr>
                            <w:color w:val="auto"/>
                            <w:sz w:val="21"/>
                            <w:szCs w:val="21"/>
                          </w:rPr>
                        </w:pPr>
                        <w:r>
                          <w:rPr>
                            <w:rFonts w:hint="eastAsia"/>
                            <w:color w:val="auto"/>
                            <w:sz w:val="21"/>
                            <w:szCs w:val="21"/>
                          </w:rPr>
                          <w:t>点击下载</w:t>
                        </w:r>
                        <w:r>
                          <w:rPr>
                            <w:color w:val="auto"/>
                          </w:rPr>
                          <w:fldChar w:fldCharType="begin"/>
                        </w:r>
                        <w:r>
                          <w:rPr>
                            <w:color w:val="auto"/>
                          </w:rPr>
                          <w:instrText xml:space="preserve"> HYPERLINK "http://www.gdnpo.gov.cn/UpFile/%E7%A4%BE%E4%BC%9A%E5%9B%A2%E4%BD%93%E7%9B%91%E4%BA%8B%E5%90%8D%E5%86%8C%E6%A8%A1%E6%9D%BF.doc" </w:instrText>
                        </w:r>
                        <w:r>
                          <w:rPr>
                            <w:color w:val="auto"/>
                          </w:rPr>
                          <w:fldChar w:fldCharType="separate"/>
                        </w:r>
                        <w:r>
                          <w:rPr>
                            <w:rStyle w:val="15"/>
                            <w:rFonts w:hint="eastAsia"/>
                            <w:color w:val="auto"/>
                            <w:sz w:val="21"/>
                            <w:szCs w:val="21"/>
                          </w:rPr>
                          <w:t>社会团体监事名册模板</w:t>
                        </w:r>
                        <w:r>
                          <w:rPr>
                            <w:rStyle w:val="15"/>
                            <w:rFonts w:hint="eastAsia"/>
                            <w:color w:val="auto"/>
                            <w:sz w:val="21"/>
                            <w:szCs w:val="21"/>
                          </w:rPr>
                          <w:fldChar w:fldCharType="end"/>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必传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bl>
                <w:p>
                  <w:pPr>
                    <w:jc w:val="left"/>
                    <w:rPr>
                      <w:rFonts w:ascii="宋体" w:hAnsi="宋体"/>
                      <w:color w:val="auto"/>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jc w:val="left"/>
                    <w:rPr>
                      <w:rFonts w:ascii="宋体" w:hAnsi="宋体"/>
                      <w:color w:val="auto"/>
                      <w:sz w:val="18"/>
                      <w:szCs w:val="18"/>
                    </w:rPr>
                  </w:pPr>
                </w:p>
              </w:tc>
            </w:tr>
          </w:tbl>
          <w:p>
            <w:pPr>
              <w:jc w:val="left"/>
              <w:rPr>
                <w:rFonts w:ascii="宋体" w:hAnsi="宋体"/>
                <w:color w:val="auto"/>
                <w:sz w:val="18"/>
                <w:szCs w:val="18"/>
              </w:rPr>
            </w:pPr>
          </w:p>
        </w:tc>
      </w:tr>
    </w:tbl>
    <w:p>
      <w:pPr>
        <w:pStyle w:val="24"/>
        <w:jc w:val="left"/>
        <w:rPr>
          <w:color w:val="auto"/>
        </w:rPr>
      </w:pPr>
      <w:r>
        <w:rPr>
          <w:rFonts w:hint="eastAsia"/>
          <w:color w:val="auto"/>
        </w:rPr>
        <w:t>窗体底端</w:t>
      </w:r>
    </w:p>
    <w:p>
      <w:pPr>
        <w:jc w:val="left"/>
        <w:rPr>
          <w:rFonts w:ascii="黑体" w:hAnsi="宋体" w:eastAsia="黑体"/>
          <w:color w:val="auto"/>
          <w:sz w:val="24"/>
        </w:rPr>
      </w:pPr>
    </w:p>
    <w:p>
      <w:pPr>
        <w:widowControl/>
        <w:jc w:val="left"/>
        <w:rPr>
          <w:rFonts w:ascii="黑体" w:hAnsi="宋体" w:eastAsia="黑体"/>
          <w:color w:val="auto"/>
          <w:sz w:val="24"/>
        </w:rPr>
      </w:pPr>
      <w:r>
        <w:rPr>
          <w:rFonts w:ascii="黑体" w:hAnsi="宋体" w:eastAsia="黑体"/>
          <w:color w:val="auto"/>
          <w:sz w:val="24"/>
        </w:rPr>
        <w:br w:type="page"/>
      </w:r>
      <w:r>
        <w:rPr>
          <w:rFonts w:hint="eastAsia" w:ascii="黑体" w:hAnsi="宋体" w:eastAsia="黑体"/>
          <w:color w:val="auto"/>
          <w:sz w:val="28"/>
          <w:szCs w:val="28"/>
        </w:rPr>
        <w:t>二、内部建设情况</w:t>
      </w:r>
    </w:p>
    <w:p>
      <w:pPr>
        <w:tabs>
          <w:tab w:val="left" w:pos="4963"/>
        </w:tabs>
        <w:ind w:left="108"/>
        <w:jc w:val="left"/>
        <w:rPr>
          <w:rFonts w:ascii="宋体" w:hAnsi="宋体"/>
          <w:b/>
          <w:color w:val="auto"/>
          <w:sz w:val="24"/>
        </w:rPr>
      </w:pPr>
      <w:r>
        <w:rPr>
          <w:rFonts w:hint="eastAsia" w:ascii="宋体" w:hAnsi="宋体"/>
          <w:b/>
          <w:color w:val="auto"/>
          <w:sz w:val="24"/>
        </w:rPr>
        <w:t>（一）2021年度登记、备案事项变更情况</w:t>
      </w:r>
    </w:p>
    <w:p>
      <w:pPr>
        <w:tabs>
          <w:tab w:val="left" w:pos="4963"/>
        </w:tabs>
        <w:ind w:left="108"/>
        <w:jc w:val="left"/>
        <w:rPr>
          <w:rFonts w:ascii="宋体" w:hAnsi="宋体"/>
          <w:b/>
          <w:color w:val="auto"/>
          <w:sz w:val="24"/>
        </w:rPr>
      </w:pP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91"/>
        <w:gridCol w:w="3551"/>
        <w:gridCol w:w="1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ind w:left="-107" w:leftChars="-51" w:right="-105" w:rightChars="-50"/>
              <w:jc w:val="left"/>
              <w:rPr>
                <w:rFonts w:ascii="宋体" w:hAnsi="宋体"/>
                <w:color w:val="auto"/>
                <w:szCs w:val="21"/>
              </w:rPr>
            </w:pPr>
            <w:r>
              <w:rPr>
                <w:rFonts w:hint="eastAsia" w:ascii="宋体" w:hAnsi="宋体"/>
                <w:color w:val="auto"/>
                <w:szCs w:val="21"/>
              </w:rPr>
              <w:t>事项（选择项）</w:t>
            </w:r>
          </w:p>
        </w:tc>
        <w:tc>
          <w:tcPr>
            <w:tcW w:w="2062" w:type="pct"/>
            <w:vAlign w:val="center"/>
          </w:tcPr>
          <w:p>
            <w:pPr>
              <w:ind w:left="-107" w:leftChars="-51" w:right="-105" w:rightChars="-50"/>
              <w:jc w:val="left"/>
              <w:rPr>
                <w:rFonts w:ascii="宋体" w:hAnsi="宋体"/>
                <w:color w:val="auto"/>
                <w:szCs w:val="21"/>
              </w:rPr>
            </w:pPr>
            <w:r>
              <w:rPr>
                <w:rFonts w:hint="eastAsia" w:ascii="宋体" w:hAnsi="宋体"/>
                <w:color w:val="auto"/>
                <w:szCs w:val="21"/>
              </w:rPr>
              <w:t>办理情况（选择项）</w:t>
            </w:r>
          </w:p>
        </w:tc>
        <w:tc>
          <w:tcPr>
            <w:tcW w:w="1025" w:type="pct"/>
          </w:tcPr>
          <w:p>
            <w:pPr>
              <w:jc w:val="left"/>
              <w:rPr>
                <w:rFonts w:ascii="宋体" w:hAnsi="宋体"/>
                <w:color w:val="auto"/>
                <w:szCs w:val="21"/>
              </w:rPr>
            </w:pPr>
            <w:r>
              <w:rPr>
                <w:rFonts w:hint="eastAsia" w:ascii="宋体" w:hAnsi="宋体"/>
                <w:color w:val="auto"/>
                <w:szCs w:val="21"/>
              </w:rPr>
              <w:t>批准时间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变更名称</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变更活动地域</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变更业务范围</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变更住所</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变更注册资金</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变更法定代表人</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变更业务主管单位</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负责人变动备案</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1" w:type="pct"/>
            <w:vAlign w:val="center"/>
          </w:tcPr>
          <w:p>
            <w:pPr>
              <w:jc w:val="left"/>
              <w:rPr>
                <w:rFonts w:ascii="宋体" w:hAnsi="宋体"/>
                <w:color w:val="auto"/>
                <w:szCs w:val="21"/>
              </w:rPr>
            </w:pPr>
            <w:r>
              <w:rPr>
                <w:rFonts w:hint="eastAsia" w:ascii="宋体" w:hAnsi="宋体"/>
                <w:color w:val="auto"/>
                <w:szCs w:val="21"/>
              </w:rPr>
              <w:t>□  修改章程</w:t>
            </w:r>
          </w:p>
        </w:tc>
        <w:tc>
          <w:tcPr>
            <w:tcW w:w="2062" w:type="pct"/>
            <w:vAlign w:val="center"/>
          </w:tcPr>
          <w:p>
            <w:pPr>
              <w:jc w:val="left"/>
              <w:rPr>
                <w:rFonts w:ascii="宋体" w:hAnsi="宋体"/>
                <w:color w:val="auto"/>
                <w:szCs w:val="21"/>
              </w:rPr>
            </w:pPr>
            <w:r>
              <w:rPr>
                <w:rFonts w:hint="eastAsia" w:ascii="宋体" w:hAnsi="宋体"/>
                <w:color w:val="auto"/>
                <w:szCs w:val="21"/>
              </w:rPr>
              <w:t>□已办理  □正办理  □未办理</w:t>
            </w:r>
          </w:p>
        </w:tc>
        <w:tc>
          <w:tcPr>
            <w:tcW w:w="1025" w:type="pct"/>
          </w:tcPr>
          <w:p>
            <w:pPr>
              <w:jc w:val="left"/>
              <w:rPr>
                <w:rFonts w:ascii="宋体" w:hAnsi="宋体"/>
                <w:b/>
                <w:color w:val="auto"/>
                <w:szCs w:val="21"/>
              </w:rPr>
            </w:pPr>
          </w:p>
        </w:tc>
      </w:tr>
    </w:tbl>
    <w:p>
      <w:pPr>
        <w:tabs>
          <w:tab w:val="left" w:pos="4963"/>
        </w:tabs>
        <w:ind w:left="108"/>
        <w:jc w:val="left"/>
        <w:rPr>
          <w:rFonts w:ascii="宋体" w:hAnsi="宋体"/>
          <w:b/>
          <w:color w:val="auto"/>
          <w:sz w:val="24"/>
        </w:rPr>
      </w:pPr>
    </w:p>
    <w:p>
      <w:pPr>
        <w:tabs>
          <w:tab w:val="left" w:pos="4963"/>
        </w:tabs>
        <w:ind w:left="108"/>
        <w:jc w:val="left"/>
        <w:rPr>
          <w:rFonts w:ascii="宋体" w:hAnsi="宋体"/>
          <w:color w:val="auto"/>
          <w:szCs w:val="21"/>
        </w:rPr>
      </w:pPr>
      <w:r>
        <w:rPr>
          <w:rFonts w:hint="eastAsia" w:ascii="宋体" w:hAnsi="宋体"/>
          <w:b/>
          <w:color w:val="auto"/>
          <w:sz w:val="24"/>
        </w:rPr>
        <w:t>（二）2021年度会议及换届情况</w:t>
      </w:r>
      <w:r>
        <w:rPr>
          <w:rFonts w:hint="eastAsia" w:ascii="宋体" w:hAnsi="宋体"/>
          <w:color w:val="auto"/>
          <w:szCs w:val="21"/>
        </w:rPr>
        <w:t>（未按章程规定换届、开会的，请在“其他需要说明的情况”中说明）</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3424"/>
        <w:gridCol w:w="19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exact"/>
          <w:tblHeader/>
          <w:jc w:val="center"/>
        </w:trPr>
        <w:tc>
          <w:tcPr>
            <w:tcW w:w="1862" w:type="pct"/>
            <w:vAlign w:val="center"/>
          </w:tcPr>
          <w:p>
            <w:pPr>
              <w:jc w:val="left"/>
              <w:rPr>
                <w:rFonts w:ascii="宋体" w:hAnsi="宋体"/>
                <w:color w:val="auto"/>
                <w:szCs w:val="21"/>
              </w:rPr>
            </w:pPr>
            <w:r>
              <w:rPr>
                <w:rFonts w:hint="eastAsia" w:ascii="宋体" w:hAnsi="宋体"/>
                <w:color w:val="auto"/>
                <w:szCs w:val="21"/>
              </w:rPr>
              <w:t>章程规定</w:t>
            </w:r>
          </w:p>
        </w:tc>
        <w:tc>
          <w:tcPr>
            <w:tcW w:w="1989" w:type="pct"/>
            <w:vAlign w:val="center"/>
          </w:tcPr>
          <w:p>
            <w:pPr>
              <w:jc w:val="left"/>
              <w:rPr>
                <w:rFonts w:ascii="宋体" w:hAnsi="宋体"/>
                <w:color w:val="auto"/>
                <w:szCs w:val="21"/>
              </w:rPr>
            </w:pPr>
            <w:r>
              <w:rPr>
                <w:rFonts w:hint="eastAsia" w:ascii="宋体" w:hAnsi="宋体"/>
                <w:color w:val="auto"/>
                <w:szCs w:val="21"/>
              </w:rPr>
              <w:t>换届或会议情况</w:t>
            </w:r>
          </w:p>
        </w:tc>
        <w:tc>
          <w:tcPr>
            <w:tcW w:w="1149" w:type="pct"/>
            <w:vAlign w:val="center"/>
          </w:tcPr>
          <w:p>
            <w:pPr>
              <w:jc w:val="left"/>
              <w:rPr>
                <w:rFonts w:ascii="宋体" w:hAnsi="宋体"/>
                <w:color w:val="auto"/>
                <w:szCs w:val="21"/>
              </w:rPr>
            </w:pPr>
            <w:r>
              <w:rPr>
                <w:rFonts w:hint="eastAsia" w:ascii="宋体" w:hAnsi="宋体"/>
                <w:color w:val="auto"/>
                <w:szCs w:val="21"/>
              </w:rPr>
              <w:t>会议召开方式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862" w:type="pct"/>
            <w:vAlign w:val="center"/>
          </w:tcPr>
          <w:p>
            <w:pPr>
              <w:jc w:val="left"/>
              <w:rPr>
                <w:rFonts w:ascii="宋体" w:hAnsi="宋体"/>
                <w:color w:val="auto"/>
                <w:szCs w:val="21"/>
              </w:rPr>
            </w:pPr>
            <w:r>
              <w:rPr>
                <w:rFonts w:hint="eastAsia" w:ascii="宋体" w:hAnsi="宋体"/>
                <w:color w:val="auto"/>
                <w:szCs w:val="21"/>
              </w:rPr>
              <w:t>会员（代表）大会（  ）年一届</w:t>
            </w:r>
          </w:p>
        </w:tc>
        <w:tc>
          <w:tcPr>
            <w:tcW w:w="1989" w:type="pct"/>
            <w:vAlign w:val="center"/>
          </w:tcPr>
          <w:p>
            <w:pPr>
              <w:jc w:val="left"/>
              <w:rPr>
                <w:rFonts w:ascii="宋体" w:hAnsi="宋体"/>
                <w:color w:val="auto"/>
                <w:szCs w:val="21"/>
              </w:rPr>
            </w:pPr>
            <w:r>
              <w:rPr>
                <w:rFonts w:hint="eastAsia" w:ascii="宋体" w:hAnsi="宋体"/>
                <w:color w:val="auto"/>
                <w:szCs w:val="21"/>
              </w:rPr>
              <w:t>最近一次换届(含第一次成立)大会时间（含第一次）为（     ）</w:t>
            </w:r>
          </w:p>
        </w:tc>
        <w:tc>
          <w:tcPr>
            <w:tcW w:w="1149" w:type="pct"/>
            <w:vAlign w:val="center"/>
          </w:tcPr>
          <w:p>
            <w:pPr>
              <w:jc w:val="left"/>
              <w:rPr>
                <w:rFonts w:ascii="宋体" w:hAnsi="宋体"/>
                <w:color w:val="auto"/>
                <w:szCs w:val="21"/>
              </w:rPr>
            </w:pPr>
            <w:r>
              <w:rPr>
                <w:rFonts w:hint="eastAsia" w:ascii="宋体" w:hAnsi="宋体"/>
                <w:color w:val="auto"/>
                <w:szCs w:val="21"/>
              </w:rPr>
              <w:t>（现场开会、通讯会议、其他方式）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862" w:type="pct"/>
            <w:vAlign w:val="center"/>
          </w:tcPr>
          <w:p>
            <w:pPr>
              <w:jc w:val="left"/>
              <w:rPr>
                <w:rFonts w:ascii="宋体" w:hAnsi="宋体"/>
                <w:color w:val="auto"/>
                <w:szCs w:val="21"/>
              </w:rPr>
            </w:pPr>
            <w:r>
              <w:rPr>
                <w:rFonts w:hint="eastAsia" w:ascii="宋体" w:hAnsi="宋体"/>
                <w:color w:val="auto"/>
                <w:szCs w:val="21"/>
              </w:rPr>
              <w:t>会员（代表）大会（  ）年一次</w:t>
            </w:r>
          </w:p>
        </w:tc>
        <w:tc>
          <w:tcPr>
            <w:tcW w:w="1989" w:type="pct"/>
            <w:vAlign w:val="center"/>
          </w:tcPr>
          <w:p>
            <w:pPr>
              <w:jc w:val="left"/>
              <w:rPr>
                <w:rFonts w:ascii="宋体" w:hAnsi="宋体"/>
                <w:color w:val="auto"/>
                <w:szCs w:val="21"/>
              </w:rPr>
            </w:pPr>
            <w:r>
              <w:rPr>
                <w:rFonts w:hint="eastAsia" w:ascii="宋体" w:hAnsi="宋体"/>
                <w:color w:val="auto"/>
                <w:szCs w:val="21"/>
              </w:rPr>
              <w:t>最近一次会员（代表）大会时间（含第一次）为（     ）</w:t>
            </w:r>
          </w:p>
        </w:tc>
        <w:tc>
          <w:tcPr>
            <w:tcW w:w="1149" w:type="pct"/>
            <w:vAlign w:val="center"/>
          </w:tcPr>
          <w:p>
            <w:pPr>
              <w:jc w:val="left"/>
              <w:rPr>
                <w:rFonts w:ascii="宋体" w:hAnsi="宋体"/>
                <w:color w:val="auto"/>
                <w:szCs w:val="21"/>
              </w:rPr>
            </w:pPr>
            <w:r>
              <w:rPr>
                <w:rFonts w:hint="eastAsia" w:ascii="宋体" w:hAnsi="宋体"/>
                <w:color w:val="auto"/>
                <w:szCs w:val="21"/>
              </w:rPr>
              <w:t>（现场开会、通讯会议、其他方式）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862" w:type="pct"/>
            <w:vAlign w:val="center"/>
          </w:tcPr>
          <w:p>
            <w:pPr>
              <w:jc w:val="left"/>
              <w:rPr>
                <w:rFonts w:ascii="宋体" w:hAnsi="宋体"/>
                <w:color w:val="auto"/>
                <w:szCs w:val="21"/>
              </w:rPr>
            </w:pPr>
            <w:r>
              <w:rPr>
                <w:rFonts w:hint="eastAsia" w:ascii="宋体" w:hAnsi="宋体"/>
                <w:color w:val="auto"/>
                <w:szCs w:val="21"/>
              </w:rPr>
              <w:t>理事会1年（  ）次</w:t>
            </w:r>
          </w:p>
        </w:tc>
        <w:tc>
          <w:tcPr>
            <w:tcW w:w="1989" w:type="pct"/>
            <w:vAlign w:val="center"/>
          </w:tcPr>
          <w:p>
            <w:pPr>
              <w:jc w:val="left"/>
              <w:rPr>
                <w:rFonts w:ascii="宋体" w:hAnsi="宋体"/>
                <w:color w:val="auto"/>
                <w:szCs w:val="21"/>
              </w:rPr>
            </w:pPr>
            <w:r>
              <w:rPr>
                <w:rFonts w:hint="eastAsia" w:ascii="宋体" w:hAnsi="宋体"/>
                <w:color w:val="auto"/>
                <w:szCs w:val="21"/>
              </w:rPr>
              <w:t>2021年度召开理事会（  ）次</w:t>
            </w:r>
          </w:p>
        </w:tc>
        <w:tc>
          <w:tcPr>
            <w:tcW w:w="1149" w:type="pct"/>
            <w:vAlign w:val="center"/>
          </w:tcPr>
          <w:p>
            <w:pPr>
              <w:jc w:val="left"/>
              <w:rPr>
                <w:rFonts w:ascii="宋体" w:hAnsi="宋体"/>
                <w:color w:val="auto"/>
                <w:szCs w:val="21"/>
              </w:rPr>
            </w:pPr>
            <w:r>
              <w:rPr>
                <w:rFonts w:hint="eastAsia" w:ascii="宋体" w:hAnsi="宋体"/>
                <w:color w:val="auto"/>
                <w:szCs w:val="21"/>
              </w:rPr>
              <w:t>（现场开会、通讯会议、其他方式）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862" w:type="pct"/>
            <w:vAlign w:val="center"/>
          </w:tcPr>
          <w:p>
            <w:pPr>
              <w:jc w:val="left"/>
              <w:rPr>
                <w:rFonts w:ascii="宋体" w:hAnsi="宋体"/>
                <w:color w:val="auto"/>
                <w:szCs w:val="21"/>
              </w:rPr>
            </w:pPr>
            <w:r>
              <w:rPr>
                <w:rFonts w:hint="eastAsia" w:ascii="宋体" w:hAnsi="宋体"/>
                <w:color w:val="auto"/>
                <w:szCs w:val="21"/>
              </w:rPr>
              <w:t>监事会1年（  ）次</w:t>
            </w:r>
          </w:p>
        </w:tc>
        <w:tc>
          <w:tcPr>
            <w:tcW w:w="1989" w:type="pct"/>
            <w:vAlign w:val="center"/>
          </w:tcPr>
          <w:p>
            <w:pPr>
              <w:jc w:val="left"/>
              <w:rPr>
                <w:rFonts w:ascii="宋体" w:hAnsi="宋体"/>
                <w:color w:val="auto"/>
                <w:szCs w:val="21"/>
              </w:rPr>
            </w:pPr>
            <w:r>
              <w:rPr>
                <w:rFonts w:hint="eastAsia" w:ascii="宋体" w:hAnsi="宋体"/>
                <w:color w:val="auto"/>
                <w:szCs w:val="21"/>
              </w:rPr>
              <w:t>2021年度召开监事会（  ）次</w:t>
            </w:r>
          </w:p>
        </w:tc>
        <w:tc>
          <w:tcPr>
            <w:tcW w:w="1149" w:type="pct"/>
            <w:vAlign w:val="center"/>
          </w:tcPr>
          <w:p>
            <w:pPr>
              <w:jc w:val="left"/>
              <w:rPr>
                <w:rFonts w:ascii="宋体" w:hAnsi="宋体"/>
                <w:color w:val="auto"/>
                <w:szCs w:val="21"/>
              </w:rPr>
            </w:pPr>
            <w:r>
              <w:rPr>
                <w:rFonts w:hint="eastAsia" w:ascii="宋体" w:hAnsi="宋体"/>
                <w:color w:val="auto"/>
                <w:szCs w:val="21"/>
              </w:rPr>
              <w:t>（现场开会、通讯会议、其他方式）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862" w:type="pct"/>
            <w:vAlign w:val="center"/>
          </w:tcPr>
          <w:p>
            <w:pPr>
              <w:jc w:val="left"/>
              <w:rPr>
                <w:rFonts w:ascii="宋体" w:hAnsi="宋体"/>
                <w:color w:val="auto"/>
                <w:szCs w:val="21"/>
              </w:rPr>
            </w:pPr>
            <w:r>
              <w:rPr>
                <w:rFonts w:hint="eastAsia" w:ascii="宋体" w:hAnsi="宋体"/>
                <w:color w:val="auto"/>
                <w:szCs w:val="21"/>
              </w:rPr>
              <w:t>常务理事会1年（  ）次</w:t>
            </w:r>
          </w:p>
        </w:tc>
        <w:tc>
          <w:tcPr>
            <w:tcW w:w="1989" w:type="pct"/>
            <w:vAlign w:val="center"/>
          </w:tcPr>
          <w:p>
            <w:pPr>
              <w:jc w:val="left"/>
              <w:rPr>
                <w:rFonts w:ascii="宋体" w:hAnsi="宋体"/>
                <w:color w:val="auto"/>
                <w:szCs w:val="21"/>
              </w:rPr>
            </w:pPr>
            <w:r>
              <w:rPr>
                <w:rFonts w:hint="eastAsia" w:ascii="宋体" w:hAnsi="宋体"/>
                <w:color w:val="auto"/>
                <w:szCs w:val="21"/>
              </w:rPr>
              <w:t>2021年度召开常务理事会（  ）次</w:t>
            </w:r>
          </w:p>
        </w:tc>
        <w:tc>
          <w:tcPr>
            <w:tcW w:w="1149" w:type="pct"/>
            <w:vAlign w:val="center"/>
          </w:tcPr>
          <w:p>
            <w:pPr>
              <w:jc w:val="left"/>
              <w:rPr>
                <w:rFonts w:ascii="宋体" w:hAnsi="宋体"/>
                <w:color w:val="auto"/>
                <w:szCs w:val="21"/>
              </w:rPr>
            </w:pPr>
            <w:r>
              <w:rPr>
                <w:rFonts w:hint="eastAsia" w:ascii="宋体" w:hAnsi="宋体"/>
                <w:color w:val="auto"/>
                <w:szCs w:val="21"/>
              </w:rPr>
              <w:t>（现场开会、通讯会议、其他方式）</w:t>
            </w:r>
          </w:p>
        </w:tc>
      </w:tr>
    </w:tbl>
    <w:p>
      <w:pPr>
        <w:tabs>
          <w:tab w:val="left" w:pos="4963"/>
        </w:tabs>
        <w:ind w:left="108"/>
        <w:jc w:val="left"/>
        <w:rPr>
          <w:rFonts w:ascii="宋体" w:hAnsi="宋体"/>
          <w:b/>
          <w:color w:val="auto"/>
          <w:sz w:val="24"/>
        </w:rPr>
      </w:pPr>
    </w:p>
    <w:p>
      <w:pPr>
        <w:tabs>
          <w:tab w:val="left" w:pos="4963"/>
        </w:tabs>
        <w:ind w:left="108"/>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（三）内部制度建设</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757"/>
        <w:gridCol w:w="568"/>
        <w:gridCol w:w="356"/>
        <w:gridCol w:w="64"/>
        <w:gridCol w:w="572"/>
        <w:gridCol w:w="515"/>
        <w:gridCol w:w="189"/>
        <w:gridCol w:w="707"/>
        <w:gridCol w:w="286"/>
        <w:gridCol w:w="138"/>
        <w:gridCol w:w="714"/>
        <w:gridCol w:w="143"/>
        <w:gridCol w:w="644"/>
        <w:gridCol w:w="64"/>
        <w:gridCol w:w="1134"/>
        <w:gridCol w:w="7"/>
        <w:gridCol w:w="286"/>
        <w:gridCol w:w="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529" w:type="pct"/>
            <w:vAlign w:val="center"/>
          </w:tcPr>
          <w:p>
            <w:pPr>
              <w:ind w:left="-145" w:leftChars="-69" w:right="-107" w:rightChars="-51"/>
              <w:jc w:val="left"/>
              <w:rPr>
                <w:rFonts w:ascii="宋体" w:hAnsi="宋体"/>
                <w:color w:val="auto"/>
                <w:szCs w:val="21"/>
              </w:rPr>
            </w:pPr>
            <w:r>
              <w:rPr>
                <w:rFonts w:hint="eastAsia" w:ascii="宋体" w:hAnsi="宋体"/>
                <w:color w:val="auto"/>
                <w:szCs w:val="21"/>
              </w:rPr>
              <w:t>机构管理</w:t>
            </w:r>
          </w:p>
        </w:tc>
        <w:tc>
          <w:tcPr>
            <w:tcW w:w="1645" w:type="pct"/>
            <w:gridSpan w:val="6"/>
            <w:vAlign w:val="center"/>
          </w:tcPr>
          <w:p>
            <w:pPr>
              <w:jc w:val="left"/>
              <w:rPr>
                <w:rFonts w:ascii="宋体" w:hAnsi="宋体"/>
                <w:color w:val="auto"/>
                <w:szCs w:val="21"/>
              </w:rPr>
            </w:pPr>
            <w:r>
              <w:rPr>
                <w:rFonts w:hint="eastAsia" w:ascii="宋体" w:hAnsi="宋体"/>
                <w:color w:val="auto"/>
                <w:szCs w:val="21"/>
              </w:rPr>
              <w:t>分支(代表)机构管理制度</w:t>
            </w:r>
          </w:p>
        </w:tc>
        <w:tc>
          <w:tcPr>
            <w:tcW w:w="2826" w:type="pct"/>
            <w:gridSpan w:val="12"/>
            <w:vAlign w:val="center"/>
          </w:tcPr>
          <w:p>
            <w:pPr>
              <w:jc w:val="left"/>
              <w:rPr>
                <w:rFonts w:ascii="宋体" w:hAnsi="宋体"/>
                <w:color w:val="auto"/>
                <w:szCs w:val="21"/>
              </w:rPr>
            </w:pPr>
            <w:r>
              <w:rPr>
                <w:rFonts w:hint="eastAsia" w:ascii="宋体" w:hAnsi="宋体"/>
                <w:color w:val="auto"/>
                <w:szCs w:val="21"/>
              </w:rPr>
              <w:t>□有；□无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529" w:type="pct"/>
            <w:vMerge w:val="restart"/>
            <w:vAlign w:val="center"/>
          </w:tcPr>
          <w:p>
            <w:pPr>
              <w:ind w:left="-145" w:leftChars="-69" w:right="-107" w:rightChars="-51"/>
              <w:jc w:val="left"/>
              <w:rPr>
                <w:rFonts w:ascii="宋体" w:hAnsi="宋体"/>
                <w:color w:val="auto"/>
                <w:szCs w:val="21"/>
              </w:rPr>
            </w:pPr>
            <w:r>
              <w:rPr>
                <w:rFonts w:hint="eastAsia" w:ascii="宋体" w:hAnsi="宋体"/>
                <w:color w:val="auto"/>
                <w:szCs w:val="21"/>
              </w:rPr>
              <w:t>证书印章</w:t>
            </w:r>
          </w:p>
        </w:tc>
        <w:tc>
          <w:tcPr>
            <w:tcW w:w="1645" w:type="pct"/>
            <w:gridSpan w:val="6"/>
            <w:vAlign w:val="center"/>
          </w:tcPr>
          <w:p>
            <w:pPr>
              <w:jc w:val="left"/>
              <w:rPr>
                <w:rFonts w:ascii="宋体" w:hAnsi="宋体"/>
                <w:color w:val="auto"/>
                <w:szCs w:val="21"/>
              </w:rPr>
            </w:pPr>
            <w:r>
              <w:rPr>
                <w:rFonts w:hint="eastAsia" w:ascii="宋体" w:hAnsi="宋体"/>
                <w:color w:val="auto"/>
                <w:szCs w:val="21"/>
              </w:rPr>
              <w:t>法人证书保管、使用制度</w:t>
            </w:r>
          </w:p>
        </w:tc>
        <w:tc>
          <w:tcPr>
            <w:tcW w:w="767" w:type="pct"/>
            <w:gridSpan w:val="4"/>
            <w:vAlign w:val="center"/>
          </w:tcPr>
          <w:p>
            <w:pPr>
              <w:jc w:val="left"/>
              <w:rPr>
                <w:rFonts w:ascii="宋体" w:hAnsi="宋体"/>
                <w:color w:val="auto"/>
                <w:szCs w:val="21"/>
              </w:rPr>
            </w:pPr>
            <w:r>
              <w:rPr>
                <w:rFonts w:hint="eastAsia" w:ascii="宋体" w:hAnsi="宋体"/>
                <w:color w:val="auto"/>
                <w:szCs w:val="21"/>
              </w:rPr>
              <w:t>□有；□无</w:t>
            </w:r>
          </w:p>
        </w:tc>
        <w:tc>
          <w:tcPr>
            <w:tcW w:w="498" w:type="pct"/>
            <w:gridSpan w:val="2"/>
            <w:vAlign w:val="center"/>
          </w:tcPr>
          <w:p>
            <w:pPr>
              <w:jc w:val="left"/>
              <w:rPr>
                <w:rFonts w:ascii="宋体" w:hAnsi="宋体"/>
                <w:color w:val="auto"/>
                <w:szCs w:val="21"/>
              </w:rPr>
            </w:pPr>
            <w:r>
              <w:rPr>
                <w:rFonts w:hint="eastAsia" w:ascii="宋体" w:hAnsi="宋体"/>
                <w:color w:val="auto"/>
                <w:szCs w:val="21"/>
              </w:rPr>
              <w:t>保管在</w:t>
            </w:r>
          </w:p>
        </w:tc>
        <w:tc>
          <w:tcPr>
            <w:tcW w:w="1561" w:type="pct"/>
            <w:gridSpan w:val="6"/>
            <w:vAlign w:val="center"/>
          </w:tcPr>
          <w:p>
            <w:pPr>
              <w:jc w:val="left"/>
              <w:rPr>
                <w:rFonts w:ascii="宋体" w:hAnsi="宋体"/>
                <w:color w:val="auto"/>
                <w:szCs w:val="21"/>
              </w:rPr>
            </w:pPr>
            <w:r>
              <w:rPr>
                <w:rFonts w:hint="eastAsia" w:ascii="宋体" w:hAnsi="宋体"/>
                <w:color w:val="auto"/>
                <w:szCs w:val="21"/>
              </w:rPr>
              <w:t>会长，秘书处，秘书长，其他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1645" w:type="pct"/>
            <w:gridSpan w:val="6"/>
            <w:vAlign w:val="center"/>
          </w:tcPr>
          <w:p>
            <w:pPr>
              <w:jc w:val="left"/>
              <w:rPr>
                <w:rFonts w:ascii="宋体" w:hAnsi="宋体"/>
                <w:color w:val="auto"/>
                <w:szCs w:val="21"/>
              </w:rPr>
            </w:pPr>
            <w:r>
              <w:rPr>
                <w:rFonts w:hint="eastAsia" w:ascii="宋体" w:hAnsi="宋体"/>
                <w:color w:val="auto"/>
                <w:szCs w:val="21"/>
              </w:rPr>
              <w:t>印章保管、使用制度</w:t>
            </w:r>
          </w:p>
        </w:tc>
        <w:tc>
          <w:tcPr>
            <w:tcW w:w="767" w:type="pct"/>
            <w:gridSpan w:val="4"/>
            <w:vAlign w:val="center"/>
          </w:tcPr>
          <w:p>
            <w:pPr>
              <w:jc w:val="left"/>
              <w:rPr>
                <w:rFonts w:ascii="宋体" w:hAnsi="宋体"/>
                <w:color w:val="auto"/>
                <w:szCs w:val="21"/>
              </w:rPr>
            </w:pPr>
            <w:r>
              <w:rPr>
                <w:rFonts w:hint="eastAsia" w:ascii="宋体" w:hAnsi="宋体"/>
                <w:color w:val="auto"/>
                <w:szCs w:val="21"/>
              </w:rPr>
              <w:t>□有；□无</w:t>
            </w:r>
          </w:p>
        </w:tc>
        <w:tc>
          <w:tcPr>
            <w:tcW w:w="498" w:type="pct"/>
            <w:gridSpan w:val="2"/>
            <w:vAlign w:val="center"/>
          </w:tcPr>
          <w:p>
            <w:pPr>
              <w:jc w:val="left"/>
              <w:rPr>
                <w:rFonts w:ascii="宋体" w:hAnsi="宋体"/>
                <w:color w:val="auto"/>
                <w:szCs w:val="21"/>
              </w:rPr>
            </w:pPr>
            <w:r>
              <w:rPr>
                <w:rFonts w:hint="eastAsia" w:ascii="宋体" w:hAnsi="宋体"/>
                <w:color w:val="auto"/>
                <w:szCs w:val="21"/>
              </w:rPr>
              <w:t>保管在</w:t>
            </w:r>
          </w:p>
        </w:tc>
        <w:tc>
          <w:tcPr>
            <w:tcW w:w="1561" w:type="pct"/>
            <w:gridSpan w:val="6"/>
            <w:vAlign w:val="center"/>
          </w:tcPr>
          <w:p>
            <w:pPr>
              <w:jc w:val="left"/>
              <w:rPr>
                <w:rFonts w:ascii="宋体" w:hAnsi="宋体"/>
                <w:color w:val="auto"/>
                <w:szCs w:val="21"/>
              </w:rPr>
            </w:pPr>
            <w:r>
              <w:rPr>
                <w:rFonts w:hint="eastAsia" w:ascii="宋体" w:hAnsi="宋体"/>
                <w:color w:val="auto"/>
                <w:szCs w:val="21"/>
              </w:rPr>
              <w:t>会长，秘书处，秘书长，其他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529" w:type="pct"/>
            <w:vAlign w:val="center"/>
          </w:tcPr>
          <w:p>
            <w:pPr>
              <w:ind w:left="-145" w:leftChars="-69" w:right="-107" w:rightChars="-51"/>
              <w:jc w:val="left"/>
              <w:rPr>
                <w:rFonts w:ascii="宋体" w:hAnsi="宋体"/>
                <w:color w:val="auto"/>
                <w:szCs w:val="21"/>
              </w:rPr>
            </w:pPr>
            <w:r>
              <w:rPr>
                <w:rFonts w:hint="eastAsia" w:ascii="宋体" w:hAnsi="宋体"/>
                <w:color w:val="auto"/>
                <w:szCs w:val="21"/>
              </w:rPr>
              <w:t>档案管理</w:t>
            </w:r>
          </w:p>
        </w:tc>
        <w:tc>
          <w:tcPr>
            <w:tcW w:w="1645" w:type="pct"/>
            <w:gridSpan w:val="6"/>
            <w:vAlign w:val="center"/>
          </w:tcPr>
          <w:p>
            <w:pPr>
              <w:jc w:val="left"/>
              <w:rPr>
                <w:rFonts w:ascii="宋体" w:hAnsi="宋体"/>
                <w:color w:val="auto"/>
                <w:szCs w:val="21"/>
              </w:rPr>
            </w:pPr>
            <w:r>
              <w:rPr>
                <w:rFonts w:hint="eastAsia" w:ascii="宋体" w:hAnsi="宋体"/>
                <w:color w:val="auto"/>
                <w:szCs w:val="21"/>
              </w:rPr>
              <w:t>档案管理制度</w:t>
            </w:r>
          </w:p>
        </w:tc>
        <w:tc>
          <w:tcPr>
            <w:tcW w:w="767" w:type="pct"/>
            <w:gridSpan w:val="4"/>
            <w:vAlign w:val="center"/>
          </w:tcPr>
          <w:p>
            <w:pPr>
              <w:jc w:val="left"/>
              <w:rPr>
                <w:rFonts w:ascii="宋体" w:hAnsi="宋体"/>
                <w:color w:val="auto"/>
                <w:szCs w:val="21"/>
              </w:rPr>
            </w:pPr>
            <w:r>
              <w:rPr>
                <w:rFonts w:hint="eastAsia" w:ascii="宋体" w:hAnsi="宋体"/>
                <w:color w:val="auto"/>
                <w:szCs w:val="21"/>
              </w:rPr>
              <w:t>□有；□无</w:t>
            </w:r>
          </w:p>
        </w:tc>
        <w:tc>
          <w:tcPr>
            <w:tcW w:w="498" w:type="pct"/>
            <w:gridSpan w:val="2"/>
            <w:vAlign w:val="center"/>
          </w:tcPr>
          <w:p>
            <w:pPr>
              <w:jc w:val="left"/>
              <w:rPr>
                <w:rFonts w:ascii="宋体" w:hAnsi="宋体"/>
                <w:color w:val="auto"/>
                <w:szCs w:val="21"/>
              </w:rPr>
            </w:pPr>
            <w:r>
              <w:rPr>
                <w:rFonts w:hint="eastAsia" w:ascii="宋体" w:hAnsi="宋体"/>
                <w:color w:val="auto"/>
                <w:szCs w:val="21"/>
              </w:rPr>
              <w:t>保管在</w:t>
            </w:r>
          </w:p>
          <w:p>
            <w:pPr>
              <w:jc w:val="left"/>
              <w:rPr>
                <w:rFonts w:ascii="宋体" w:hAnsi="宋体"/>
                <w:color w:val="auto"/>
                <w:szCs w:val="21"/>
              </w:rPr>
            </w:pPr>
          </w:p>
        </w:tc>
        <w:tc>
          <w:tcPr>
            <w:tcW w:w="1561" w:type="pct"/>
            <w:gridSpan w:val="6"/>
            <w:vAlign w:val="center"/>
          </w:tcPr>
          <w:p>
            <w:pPr>
              <w:jc w:val="left"/>
              <w:rPr>
                <w:rFonts w:ascii="宋体" w:hAnsi="宋体"/>
                <w:color w:val="auto"/>
                <w:szCs w:val="21"/>
              </w:rPr>
            </w:pPr>
            <w:r>
              <w:rPr>
                <w:rFonts w:hint="eastAsia" w:ascii="宋体" w:hAnsi="宋体"/>
                <w:color w:val="auto"/>
                <w:szCs w:val="21"/>
              </w:rPr>
              <w:t>会长，秘书处，秘书长，其他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529" w:type="pct"/>
            <w:vMerge w:val="restart"/>
            <w:vAlign w:val="center"/>
          </w:tcPr>
          <w:p>
            <w:pPr>
              <w:ind w:left="-145" w:leftChars="-69" w:right="-107" w:rightChars="-51"/>
              <w:jc w:val="left"/>
              <w:rPr>
                <w:rFonts w:ascii="宋体" w:hAnsi="宋体"/>
                <w:color w:val="auto"/>
                <w:szCs w:val="21"/>
              </w:rPr>
            </w:pPr>
            <w:r>
              <w:rPr>
                <w:rFonts w:hint="eastAsia" w:ascii="宋体" w:hAnsi="宋体"/>
                <w:color w:val="auto"/>
                <w:szCs w:val="21"/>
              </w:rPr>
              <w:t>人力资源管理</w:t>
            </w:r>
          </w:p>
        </w:tc>
        <w:tc>
          <w:tcPr>
            <w:tcW w:w="1645" w:type="pct"/>
            <w:gridSpan w:val="6"/>
            <w:vAlign w:val="center"/>
          </w:tcPr>
          <w:p>
            <w:pPr>
              <w:jc w:val="left"/>
              <w:rPr>
                <w:rFonts w:ascii="宋体" w:hAnsi="宋体"/>
                <w:color w:val="auto"/>
                <w:szCs w:val="21"/>
              </w:rPr>
            </w:pPr>
            <w:r>
              <w:rPr>
                <w:rFonts w:hint="eastAsia" w:ascii="宋体" w:hAnsi="宋体"/>
                <w:color w:val="auto"/>
                <w:szCs w:val="21"/>
              </w:rPr>
              <w:t>签订劳动合同人数</w:t>
            </w:r>
          </w:p>
        </w:tc>
        <w:tc>
          <w:tcPr>
            <w:tcW w:w="2826" w:type="pct"/>
            <w:gridSpan w:val="12"/>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1014" w:type="pct"/>
            <w:gridSpan w:val="4"/>
            <w:vMerge w:val="restart"/>
            <w:vAlign w:val="center"/>
          </w:tcPr>
          <w:p>
            <w:pPr>
              <w:jc w:val="left"/>
              <w:rPr>
                <w:rFonts w:ascii="宋体" w:hAnsi="宋体"/>
                <w:color w:val="auto"/>
                <w:szCs w:val="21"/>
              </w:rPr>
            </w:pPr>
            <w:r>
              <w:rPr>
                <w:rFonts w:hint="eastAsia" w:ascii="宋体" w:hAnsi="宋体"/>
                <w:color w:val="auto"/>
                <w:szCs w:val="21"/>
              </w:rPr>
              <w:t>专职工作人员参加“五险一金”</w:t>
            </w:r>
          </w:p>
          <w:p>
            <w:pPr>
              <w:jc w:val="left"/>
              <w:rPr>
                <w:rFonts w:ascii="宋体" w:hAnsi="宋体"/>
                <w:color w:val="auto"/>
                <w:szCs w:val="21"/>
              </w:rPr>
            </w:pPr>
            <w:r>
              <w:rPr>
                <w:rFonts w:hint="eastAsia" w:ascii="宋体" w:hAnsi="宋体"/>
                <w:color w:val="auto"/>
                <w:szCs w:val="21"/>
              </w:rPr>
              <w:t>人数</w:t>
            </w:r>
          </w:p>
        </w:tc>
        <w:tc>
          <w:tcPr>
            <w:tcW w:w="631" w:type="pct"/>
            <w:gridSpan w:val="2"/>
            <w:vAlign w:val="center"/>
          </w:tcPr>
          <w:p>
            <w:pPr>
              <w:spacing w:line="200" w:lineRule="exact"/>
              <w:jc w:val="left"/>
              <w:rPr>
                <w:rFonts w:ascii="宋体" w:hAnsi="宋体"/>
                <w:color w:val="auto"/>
                <w:sz w:val="18"/>
                <w:szCs w:val="18"/>
              </w:rPr>
            </w:pPr>
            <w:r>
              <w:rPr>
                <w:rFonts w:hint="eastAsia" w:ascii="宋体" w:hAnsi="宋体"/>
                <w:color w:val="auto"/>
                <w:szCs w:val="21"/>
              </w:rPr>
              <w:t>失业保险</w:t>
            </w:r>
          </w:p>
        </w:tc>
        <w:tc>
          <w:tcPr>
            <w:tcW w:w="521" w:type="pct"/>
            <w:gridSpan w:val="2"/>
            <w:vAlign w:val="center"/>
          </w:tcPr>
          <w:p>
            <w:pPr>
              <w:spacing w:line="200" w:lineRule="exact"/>
              <w:jc w:val="left"/>
              <w:rPr>
                <w:rFonts w:ascii="宋体" w:hAnsi="宋体"/>
                <w:color w:val="auto"/>
                <w:sz w:val="18"/>
                <w:szCs w:val="18"/>
              </w:rPr>
            </w:pPr>
          </w:p>
        </w:tc>
        <w:tc>
          <w:tcPr>
            <w:tcW w:w="661" w:type="pct"/>
            <w:gridSpan w:val="3"/>
            <w:vAlign w:val="center"/>
          </w:tcPr>
          <w:p>
            <w:pPr>
              <w:spacing w:line="200" w:lineRule="exact"/>
              <w:jc w:val="left"/>
              <w:rPr>
                <w:rFonts w:ascii="宋体" w:hAnsi="宋体"/>
                <w:color w:val="auto"/>
                <w:sz w:val="18"/>
                <w:szCs w:val="18"/>
              </w:rPr>
            </w:pPr>
            <w:r>
              <w:rPr>
                <w:rFonts w:hint="eastAsia" w:ascii="宋体" w:hAnsi="宋体"/>
                <w:color w:val="auto"/>
                <w:szCs w:val="21"/>
              </w:rPr>
              <w:t>养老保险</w:t>
            </w:r>
          </w:p>
        </w:tc>
        <w:tc>
          <w:tcPr>
            <w:tcW w:w="494" w:type="pct"/>
            <w:gridSpan w:val="3"/>
            <w:vAlign w:val="center"/>
          </w:tcPr>
          <w:p>
            <w:pPr>
              <w:spacing w:line="200" w:lineRule="exact"/>
              <w:jc w:val="left"/>
              <w:rPr>
                <w:rFonts w:ascii="宋体" w:hAnsi="宋体"/>
                <w:color w:val="auto"/>
                <w:sz w:val="18"/>
                <w:szCs w:val="18"/>
              </w:rPr>
            </w:pPr>
          </w:p>
        </w:tc>
        <w:tc>
          <w:tcPr>
            <w:tcW w:w="663" w:type="pct"/>
            <w:gridSpan w:val="2"/>
            <w:vAlign w:val="center"/>
          </w:tcPr>
          <w:p>
            <w:pPr>
              <w:spacing w:line="200" w:lineRule="exact"/>
              <w:jc w:val="left"/>
              <w:rPr>
                <w:rFonts w:ascii="宋体" w:hAnsi="宋体"/>
                <w:color w:val="auto"/>
                <w:sz w:val="18"/>
                <w:szCs w:val="18"/>
              </w:rPr>
            </w:pPr>
            <w:r>
              <w:rPr>
                <w:rFonts w:hint="eastAsia" w:ascii="宋体" w:hAnsi="宋体"/>
                <w:color w:val="auto"/>
                <w:szCs w:val="21"/>
              </w:rPr>
              <w:t>医疗保险</w:t>
            </w:r>
          </w:p>
        </w:tc>
        <w:tc>
          <w:tcPr>
            <w:tcW w:w="486" w:type="pct"/>
            <w:gridSpan w:val="2"/>
            <w:vAlign w:val="center"/>
          </w:tcPr>
          <w:p>
            <w:pPr>
              <w:spacing w:line="200" w:lineRule="exact"/>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1014" w:type="pct"/>
            <w:gridSpan w:val="4"/>
            <w:vMerge w:val="continue"/>
            <w:vAlign w:val="center"/>
          </w:tcPr>
          <w:p>
            <w:pPr>
              <w:jc w:val="left"/>
              <w:rPr>
                <w:rFonts w:ascii="宋体" w:hAnsi="宋体"/>
                <w:color w:val="auto"/>
                <w:szCs w:val="21"/>
              </w:rPr>
            </w:pPr>
          </w:p>
        </w:tc>
        <w:tc>
          <w:tcPr>
            <w:tcW w:w="631" w:type="pct"/>
            <w:gridSpan w:val="2"/>
            <w:vAlign w:val="center"/>
          </w:tcPr>
          <w:p>
            <w:pPr>
              <w:spacing w:line="200" w:lineRule="exact"/>
              <w:jc w:val="left"/>
              <w:rPr>
                <w:rFonts w:ascii="宋体" w:hAnsi="宋体"/>
                <w:color w:val="auto"/>
                <w:szCs w:val="21"/>
              </w:rPr>
            </w:pPr>
            <w:r>
              <w:rPr>
                <w:rFonts w:hint="eastAsia" w:ascii="宋体" w:hAnsi="宋体"/>
                <w:color w:val="auto"/>
                <w:szCs w:val="21"/>
              </w:rPr>
              <w:t>工伤保险</w:t>
            </w:r>
          </w:p>
        </w:tc>
        <w:tc>
          <w:tcPr>
            <w:tcW w:w="521" w:type="pct"/>
            <w:gridSpan w:val="2"/>
            <w:vAlign w:val="center"/>
          </w:tcPr>
          <w:p>
            <w:pPr>
              <w:spacing w:line="200" w:lineRule="exact"/>
              <w:jc w:val="left"/>
              <w:rPr>
                <w:rFonts w:ascii="宋体" w:hAnsi="宋体"/>
                <w:color w:val="auto"/>
                <w:szCs w:val="21"/>
              </w:rPr>
            </w:pPr>
          </w:p>
        </w:tc>
        <w:tc>
          <w:tcPr>
            <w:tcW w:w="661" w:type="pct"/>
            <w:gridSpan w:val="3"/>
            <w:vAlign w:val="center"/>
          </w:tcPr>
          <w:p>
            <w:pPr>
              <w:spacing w:line="200" w:lineRule="exact"/>
              <w:jc w:val="left"/>
              <w:rPr>
                <w:rFonts w:ascii="宋体" w:hAnsi="宋体"/>
                <w:color w:val="auto"/>
                <w:szCs w:val="21"/>
              </w:rPr>
            </w:pPr>
            <w:r>
              <w:rPr>
                <w:rFonts w:hint="eastAsia" w:ascii="宋体" w:hAnsi="宋体"/>
                <w:color w:val="auto"/>
                <w:szCs w:val="21"/>
              </w:rPr>
              <w:t>生育保险</w:t>
            </w:r>
          </w:p>
        </w:tc>
        <w:tc>
          <w:tcPr>
            <w:tcW w:w="494" w:type="pct"/>
            <w:gridSpan w:val="3"/>
            <w:vAlign w:val="center"/>
          </w:tcPr>
          <w:p>
            <w:pPr>
              <w:spacing w:line="200" w:lineRule="exact"/>
              <w:jc w:val="left"/>
              <w:rPr>
                <w:rFonts w:ascii="宋体" w:hAnsi="宋体"/>
                <w:color w:val="auto"/>
                <w:szCs w:val="21"/>
              </w:rPr>
            </w:pPr>
          </w:p>
        </w:tc>
        <w:tc>
          <w:tcPr>
            <w:tcW w:w="659" w:type="pct"/>
            <w:vAlign w:val="center"/>
          </w:tcPr>
          <w:p>
            <w:pPr>
              <w:spacing w:line="200" w:lineRule="exact"/>
              <w:jc w:val="left"/>
              <w:rPr>
                <w:rFonts w:ascii="宋体" w:hAnsi="宋体"/>
                <w:color w:val="auto"/>
                <w:szCs w:val="21"/>
              </w:rPr>
            </w:pPr>
          </w:p>
        </w:tc>
        <w:tc>
          <w:tcPr>
            <w:tcW w:w="490" w:type="pct"/>
            <w:gridSpan w:val="3"/>
            <w:vAlign w:val="center"/>
          </w:tcPr>
          <w:p>
            <w:pPr>
              <w:spacing w:line="200" w:lineRule="exact"/>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9" w:type="pct"/>
            <w:vMerge w:val="restart"/>
            <w:vAlign w:val="center"/>
          </w:tcPr>
          <w:p>
            <w:pPr>
              <w:ind w:left="-145" w:leftChars="-69" w:right="-107" w:rightChars="-51"/>
              <w:jc w:val="left"/>
              <w:rPr>
                <w:rFonts w:ascii="宋体" w:hAnsi="宋体"/>
                <w:color w:val="auto"/>
                <w:szCs w:val="21"/>
              </w:rPr>
            </w:pPr>
            <w:r>
              <w:rPr>
                <w:rFonts w:hint="eastAsia" w:ascii="宋体" w:hAnsi="宋体"/>
                <w:color w:val="auto"/>
                <w:szCs w:val="21"/>
              </w:rPr>
              <w:t>财务管理</w:t>
            </w:r>
          </w:p>
        </w:tc>
        <w:tc>
          <w:tcPr>
            <w:tcW w:w="440" w:type="pct"/>
            <w:vMerge w:val="restart"/>
            <w:vAlign w:val="center"/>
          </w:tcPr>
          <w:p>
            <w:pPr>
              <w:ind w:left="-145" w:leftChars="-69" w:right="-107" w:rightChars="-51"/>
              <w:jc w:val="left"/>
              <w:rPr>
                <w:rFonts w:ascii="宋体" w:hAnsi="宋体"/>
                <w:color w:val="auto"/>
                <w:szCs w:val="21"/>
              </w:rPr>
            </w:pPr>
            <w:r>
              <w:rPr>
                <w:rFonts w:hint="eastAsia" w:ascii="宋体" w:hAnsi="宋体"/>
                <w:color w:val="auto"/>
                <w:szCs w:val="21"/>
              </w:rPr>
              <w:t>银行</w:t>
            </w:r>
          </w:p>
          <w:p>
            <w:pPr>
              <w:ind w:left="-145" w:leftChars="-69" w:right="-107" w:rightChars="-51"/>
              <w:jc w:val="left"/>
              <w:rPr>
                <w:rFonts w:ascii="宋体" w:hAnsi="宋体"/>
                <w:color w:val="auto"/>
                <w:szCs w:val="21"/>
              </w:rPr>
            </w:pPr>
            <w:r>
              <w:rPr>
                <w:rFonts w:hint="eastAsia" w:ascii="宋体" w:hAnsi="宋体"/>
                <w:color w:val="auto"/>
                <w:szCs w:val="21"/>
              </w:rPr>
              <w:t>账户</w:t>
            </w:r>
          </w:p>
        </w:tc>
        <w:tc>
          <w:tcPr>
            <w:tcW w:w="1315" w:type="pct"/>
            <w:gridSpan w:val="6"/>
            <w:vAlign w:val="center"/>
          </w:tcPr>
          <w:p>
            <w:pPr>
              <w:jc w:val="left"/>
              <w:rPr>
                <w:rFonts w:ascii="宋体" w:hAnsi="宋体"/>
                <w:color w:val="auto"/>
                <w:szCs w:val="21"/>
              </w:rPr>
            </w:pPr>
            <w:r>
              <w:rPr>
                <w:rFonts w:hint="eastAsia" w:ascii="宋体" w:hAnsi="宋体"/>
                <w:color w:val="auto"/>
                <w:szCs w:val="21"/>
              </w:rPr>
              <w:t>人民币开户银行</w:t>
            </w:r>
          </w:p>
        </w:tc>
        <w:tc>
          <w:tcPr>
            <w:tcW w:w="2716" w:type="pct"/>
            <w:gridSpan w:val="11"/>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29" w:type="pct"/>
            <w:vMerge w:val="continue"/>
            <w:vAlign w:val="center"/>
          </w:tcPr>
          <w:p>
            <w:pPr>
              <w:ind w:left="-145" w:leftChars="-69" w:right="-107" w:rightChars="-51"/>
              <w:jc w:val="left"/>
              <w:rPr>
                <w:rFonts w:ascii="宋体" w:hAnsi="宋体"/>
                <w:color w:val="auto"/>
                <w:szCs w:val="21"/>
              </w:rPr>
            </w:pPr>
          </w:p>
        </w:tc>
        <w:tc>
          <w:tcPr>
            <w:tcW w:w="440" w:type="pct"/>
            <w:vMerge w:val="continue"/>
            <w:vAlign w:val="center"/>
          </w:tcPr>
          <w:p>
            <w:pPr>
              <w:ind w:left="-145" w:leftChars="-69" w:right="-107" w:rightChars="-51"/>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人民币银行开户名称</w:t>
            </w:r>
          </w:p>
        </w:tc>
        <w:tc>
          <w:tcPr>
            <w:tcW w:w="2716" w:type="pct"/>
            <w:gridSpan w:val="11"/>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29" w:type="pct"/>
            <w:vMerge w:val="continue"/>
            <w:vAlign w:val="center"/>
          </w:tcPr>
          <w:p>
            <w:pPr>
              <w:ind w:left="-145" w:leftChars="-69" w:right="-107" w:rightChars="-51"/>
              <w:jc w:val="left"/>
              <w:rPr>
                <w:rFonts w:ascii="宋体" w:hAnsi="宋体"/>
                <w:color w:val="auto"/>
                <w:szCs w:val="21"/>
              </w:rPr>
            </w:pPr>
          </w:p>
        </w:tc>
        <w:tc>
          <w:tcPr>
            <w:tcW w:w="440" w:type="pct"/>
            <w:vMerge w:val="continue"/>
            <w:vAlign w:val="center"/>
          </w:tcPr>
          <w:p>
            <w:pPr>
              <w:ind w:left="-145" w:leftChars="-69" w:right="-107" w:rightChars="-51"/>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人民币银行账号</w:t>
            </w:r>
          </w:p>
        </w:tc>
        <w:tc>
          <w:tcPr>
            <w:tcW w:w="2716" w:type="pct"/>
            <w:gridSpan w:val="11"/>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29" w:type="pct"/>
            <w:vMerge w:val="continue"/>
            <w:vAlign w:val="center"/>
          </w:tcPr>
          <w:p>
            <w:pPr>
              <w:ind w:left="-145" w:leftChars="-69" w:right="-107" w:rightChars="-51"/>
              <w:jc w:val="left"/>
              <w:rPr>
                <w:rFonts w:ascii="宋体" w:hAnsi="宋体"/>
                <w:color w:val="auto"/>
                <w:szCs w:val="21"/>
              </w:rPr>
            </w:pPr>
          </w:p>
        </w:tc>
        <w:tc>
          <w:tcPr>
            <w:tcW w:w="440" w:type="pct"/>
            <w:vMerge w:val="continue"/>
            <w:vAlign w:val="center"/>
          </w:tcPr>
          <w:p>
            <w:pPr>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外币开户银行</w:t>
            </w:r>
          </w:p>
        </w:tc>
        <w:tc>
          <w:tcPr>
            <w:tcW w:w="2716" w:type="pct"/>
            <w:gridSpan w:val="11"/>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9" w:type="pct"/>
            <w:vMerge w:val="continue"/>
            <w:vAlign w:val="center"/>
          </w:tcPr>
          <w:p>
            <w:pPr>
              <w:ind w:left="-145" w:leftChars="-69" w:right="-107" w:rightChars="-51"/>
              <w:jc w:val="left"/>
              <w:rPr>
                <w:rFonts w:ascii="宋体" w:hAnsi="宋体"/>
                <w:color w:val="auto"/>
                <w:szCs w:val="21"/>
              </w:rPr>
            </w:pPr>
          </w:p>
        </w:tc>
        <w:tc>
          <w:tcPr>
            <w:tcW w:w="440" w:type="pct"/>
            <w:vMerge w:val="continue"/>
            <w:vAlign w:val="center"/>
          </w:tcPr>
          <w:p>
            <w:pPr>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外币银行开户名称</w:t>
            </w:r>
          </w:p>
        </w:tc>
        <w:tc>
          <w:tcPr>
            <w:tcW w:w="2716" w:type="pct"/>
            <w:gridSpan w:val="11"/>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29" w:type="pct"/>
            <w:vMerge w:val="continue"/>
            <w:vAlign w:val="center"/>
          </w:tcPr>
          <w:p>
            <w:pPr>
              <w:ind w:left="-145" w:leftChars="-69" w:right="-107" w:rightChars="-51"/>
              <w:jc w:val="left"/>
              <w:rPr>
                <w:rFonts w:ascii="宋体" w:hAnsi="宋体"/>
                <w:color w:val="auto"/>
                <w:szCs w:val="21"/>
              </w:rPr>
            </w:pPr>
          </w:p>
        </w:tc>
        <w:tc>
          <w:tcPr>
            <w:tcW w:w="440" w:type="pct"/>
            <w:vMerge w:val="continue"/>
            <w:vAlign w:val="center"/>
          </w:tcPr>
          <w:p>
            <w:pPr>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外币银行账号</w:t>
            </w:r>
          </w:p>
        </w:tc>
        <w:tc>
          <w:tcPr>
            <w:tcW w:w="2716" w:type="pct"/>
            <w:gridSpan w:val="11"/>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 w:type="pct"/>
            <w:vMerge w:val="continue"/>
            <w:vAlign w:val="center"/>
          </w:tcPr>
          <w:p>
            <w:pPr>
              <w:ind w:left="-145" w:leftChars="-69" w:right="-107" w:rightChars="-51"/>
              <w:jc w:val="left"/>
              <w:rPr>
                <w:rFonts w:ascii="宋体" w:hAnsi="宋体"/>
                <w:color w:val="auto"/>
                <w:szCs w:val="21"/>
              </w:rPr>
            </w:pPr>
          </w:p>
        </w:tc>
        <w:tc>
          <w:tcPr>
            <w:tcW w:w="770" w:type="pct"/>
            <w:gridSpan w:val="2"/>
            <w:vAlign w:val="center"/>
          </w:tcPr>
          <w:p>
            <w:pPr>
              <w:jc w:val="left"/>
              <w:rPr>
                <w:rFonts w:ascii="宋体" w:hAnsi="宋体"/>
                <w:color w:val="auto"/>
                <w:szCs w:val="21"/>
              </w:rPr>
            </w:pPr>
            <w:r>
              <w:rPr>
                <w:rFonts w:hint="eastAsia" w:ascii="宋体" w:hAnsi="宋体"/>
                <w:color w:val="auto"/>
                <w:szCs w:val="21"/>
              </w:rPr>
              <w:t>财务核算</w:t>
            </w:r>
          </w:p>
          <w:p>
            <w:pPr>
              <w:jc w:val="left"/>
              <w:rPr>
                <w:rFonts w:ascii="宋体" w:hAnsi="宋体"/>
                <w:color w:val="auto"/>
                <w:szCs w:val="21"/>
              </w:rPr>
            </w:pPr>
            <w:r>
              <w:rPr>
                <w:rFonts w:hint="eastAsia" w:ascii="宋体" w:hAnsi="宋体"/>
                <w:color w:val="auto"/>
                <w:szCs w:val="21"/>
              </w:rPr>
              <w:t>是否独立</w:t>
            </w:r>
          </w:p>
        </w:tc>
        <w:tc>
          <w:tcPr>
            <w:tcW w:w="576" w:type="pct"/>
            <w:gridSpan w:val="3"/>
            <w:vAlign w:val="center"/>
          </w:tcPr>
          <w:p>
            <w:pPr>
              <w:ind w:left="-107" w:leftChars="-51" w:right="-107" w:rightChars="-51" w:firstLine="105" w:firstLineChars="50"/>
              <w:jc w:val="left"/>
              <w:rPr>
                <w:rFonts w:ascii="宋体" w:hAnsi="宋体"/>
                <w:color w:val="auto"/>
                <w:szCs w:val="21"/>
              </w:rPr>
            </w:pPr>
            <w:r>
              <w:rPr>
                <w:rFonts w:hint="eastAsia" w:ascii="宋体" w:hAnsi="宋体"/>
                <w:color w:val="auto"/>
                <w:szCs w:val="21"/>
              </w:rPr>
              <w:t>□是□否</w:t>
            </w:r>
          </w:p>
        </w:tc>
        <w:tc>
          <w:tcPr>
            <w:tcW w:w="986" w:type="pct"/>
            <w:gridSpan w:val="4"/>
            <w:vAlign w:val="center"/>
          </w:tcPr>
          <w:p>
            <w:pPr>
              <w:ind w:left="-107" w:leftChars="-51" w:right="-107" w:rightChars="-51" w:firstLine="105" w:firstLineChars="50"/>
              <w:jc w:val="left"/>
              <w:rPr>
                <w:rFonts w:ascii="宋体" w:hAnsi="宋体"/>
                <w:color w:val="auto"/>
                <w:szCs w:val="21"/>
              </w:rPr>
            </w:pPr>
            <w:r>
              <w:rPr>
                <w:rFonts w:hint="eastAsia" w:ascii="宋体" w:hAnsi="宋体"/>
                <w:color w:val="auto"/>
                <w:szCs w:val="21"/>
              </w:rPr>
              <w:t>专职财会人员数</w:t>
            </w:r>
          </w:p>
        </w:tc>
        <w:tc>
          <w:tcPr>
            <w:tcW w:w="495" w:type="pct"/>
            <w:gridSpan w:val="2"/>
            <w:vAlign w:val="center"/>
          </w:tcPr>
          <w:p>
            <w:pPr>
              <w:ind w:left="-107" w:leftChars="-51" w:right="-107" w:rightChars="-51" w:firstLine="105" w:firstLineChars="50"/>
              <w:jc w:val="left"/>
              <w:rPr>
                <w:rFonts w:ascii="宋体" w:hAnsi="宋体"/>
                <w:color w:val="auto"/>
                <w:szCs w:val="21"/>
              </w:rPr>
            </w:pPr>
          </w:p>
        </w:tc>
        <w:tc>
          <w:tcPr>
            <w:tcW w:w="1323" w:type="pct"/>
            <w:gridSpan w:val="6"/>
            <w:vAlign w:val="center"/>
          </w:tcPr>
          <w:p>
            <w:pPr>
              <w:ind w:left="-107" w:leftChars="-51" w:right="-107" w:rightChars="-51" w:firstLine="105" w:firstLineChars="50"/>
              <w:jc w:val="left"/>
              <w:rPr>
                <w:rFonts w:ascii="宋体" w:hAnsi="宋体"/>
                <w:color w:val="auto"/>
                <w:szCs w:val="21"/>
              </w:rPr>
            </w:pPr>
            <w:r>
              <w:rPr>
                <w:rFonts w:hint="eastAsia" w:ascii="宋体" w:hAnsi="宋体"/>
                <w:color w:val="auto"/>
                <w:szCs w:val="21"/>
              </w:rPr>
              <w:t>其中具有从业资格人数</w:t>
            </w:r>
          </w:p>
        </w:tc>
        <w:tc>
          <w:tcPr>
            <w:tcW w:w="321" w:type="pct"/>
            <w:vAlign w:val="center"/>
          </w:tcPr>
          <w:p>
            <w:pPr>
              <w:ind w:left="-107" w:leftChars="-51" w:right="-107" w:rightChars="-51" w:firstLine="105" w:firstLineChars="50"/>
              <w:jc w:val="left"/>
              <w:rPr>
                <w:rFonts w:ascii="宋体" w:hAnsi="宋体"/>
                <w:strike/>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Align w:val="center"/>
          </w:tcPr>
          <w:p>
            <w:pPr>
              <w:jc w:val="left"/>
              <w:rPr>
                <w:rFonts w:ascii="宋体" w:hAnsi="宋体"/>
                <w:color w:val="auto"/>
                <w:szCs w:val="21"/>
              </w:rPr>
            </w:pPr>
            <w:r>
              <w:rPr>
                <w:rFonts w:hint="eastAsia" w:ascii="宋体" w:hAnsi="宋体"/>
                <w:color w:val="auto"/>
                <w:szCs w:val="21"/>
              </w:rPr>
              <w:t>财务管理制度</w:t>
            </w:r>
          </w:p>
        </w:tc>
        <w:tc>
          <w:tcPr>
            <w:tcW w:w="1189" w:type="pct"/>
            <w:gridSpan w:val="5"/>
            <w:vAlign w:val="center"/>
          </w:tcPr>
          <w:p>
            <w:pPr>
              <w:jc w:val="left"/>
              <w:rPr>
                <w:rFonts w:ascii="宋体" w:hAnsi="宋体"/>
                <w:color w:val="auto"/>
                <w:szCs w:val="21"/>
              </w:rPr>
            </w:pPr>
            <w:r>
              <w:rPr>
                <w:rFonts w:hint="eastAsia" w:ascii="宋体" w:hAnsi="宋体"/>
                <w:color w:val="auto"/>
                <w:szCs w:val="21"/>
              </w:rPr>
              <w:t>□有；  □无</w:t>
            </w:r>
          </w:p>
        </w:tc>
        <w:tc>
          <w:tcPr>
            <w:tcW w:w="1118" w:type="pct"/>
            <w:gridSpan w:val="5"/>
            <w:vAlign w:val="center"/>
          </w:tcPr>
          <w:p>
            <w:pPr>
              <w:jc w:val="left"/>
              <w:rPr>
                <w:rFonts w:ascii="宋体" w:hAnsi="宋体"/>
                <w:color w:val="auto"/>
                <w:szCs w:val="21"/>
              </w:rPr>
            </w:pPr>
            <w:r>
              <w:rPr>
                <w:rFonts w:hint="eastAsia" w:ascii="宋体" w:hAnsi="宋体"/>
                <w:color w:val="auto"/>
                <w:szCs w:val="21"/>
              </w:rPr>
              <w:t>固定资产管理制度</w:t>
            </w:r>
          </w:p>
        </w:tc>
        <w:tc>
          <w:tcPr>
            <w:tcW w:w="1187" w:type="pct"/>
            <w:gridSpan w:val="5"/>
            <w:vAlign w:val="center"/>
          </w:tcPr>
          <w:p>
            <w:pPr>
              <w:jc w:val="left"/>
              <w:rPr>
                <w:rFonts w:ascii="宋体" w:hAnsi="宋体"/>
                <w:color w:val="auto"/>
                <w:szCs w:val="21"/>
              </w:rPr>
            </w:pPr>
            <w:r>
              <w:rPr>
                <w:rFonts w:hint="eastAsia" w:ascii="宋体" w:hAnsi="宋体"/>
                <w:color w:val="auto"/>
                <w:szCs w:val="21"/>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Align w:val="center"/>
          </w:tcPr>
          <w:p>
            <w:pPr>
              <w:jc w:val="left"/>
              <w:rPr>
                <w:rFonts w:ascii="宋体" w:hAnsi="宋体"/>
                <w:color w:val="auto"/>
                <w:szCs w:val="21"/>
              </w:rPr>
            </w:pPr>
            <w:r>
              <w:rPr>
                <w:rFonts w:hint="eastAsia" w:ascii="宋体" w:hAnsi="宋体"/>
                <w:color w:val="auto"/>
                <w:szCs w:val="21"/>
              </w:rPr>
              <w:t>执行会计制度</w:t>
            </w:r>
          </w:p>
        </w:tc>
        <w:tc>
          <w:tcPr>
            <w:tcW w:w="3494" w:type="pct"/>
            <w:gridSpan w:val="15"/>
            <w:vAlign w:val="center"/>
          </w:tcPr>
          <w:p>
            <w:pPr>
              <w:jc w:val="left"/>
              <w:rPr>
                <w:rFonts w:ascii="宋体" w:hAnsi="宋体"/>
                <w:color w:val="auto"/>
                <w:szCs w:val="21"/>
              </w:rPr>
            </w:pPr>
            <w:r>
              <w:rPr>
                <w:rFonts w:hint="eastAsia" w:ascii="宋体" w:hAnsi="宋体"/>
                <w:color w:val="auto"/>
                <w:szCs w:val="21"/>
              </w:rPr>
              <w:t>□民间非营利组织会计制度；□事业单位会计制度；□企业会计制度；□其他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Merge w:val="restart"/>
            <w:vAlign w:val="center"/>
          </w:tcPr>
          <w:p>
            <w:pPr>
              <w:jc w:val="left"/>
              <w:rPr>
                <w:rFonts w:ascii="宋体" w:hAnsi="宋体"/>
                <w:color w:val="auto"/>
                <w:szCs w:val="21"/>
              </w:rPr>
            </w:pPr>
            <w:r>
              <w:rPr>
                <w:rFonts w:hint="eastAsia" w:ascii="宋体" w:hAnsi="宋体"/>
                <w:color w:val="auto"/>
                <w:szCs w:val="21"/>
              </w:rPr>
              <w:t>使用票据</w:t>
            </w:r>
          </w:p>
        </w:tc>
        <w:tc>
          <w:tcPr>
            <w:tcW w:w="1850" w:type="pct"/>
            <w:gridSpan w:val="8"/>
            <w:vAlign w:val="center"/>
          </w:tcPr>
          <w:p>
            <w:pPr>
              <w:jc w:val="left"/>
              <w:rPr>
                <w:rFonts w:ascii="宋体" w:hAnsi="宋体"/>
                <w:color w:val="auto"/>
                <w:szCs w:val="21"/>
              </w:rPr>
            </w:pPr>
            <w:r>
              <w:rPr>
                <w:rFonts w:hint="eastAsia" w:ascii="宋体" w:hAnsi="宋体"/>
                <w:color w:val="auto"/>
                <w:szCs w:val="21"/>
              </w:rPr>
              <w:t>票据类型</w:t>
            </w:r>
          </w:p>
        </w:tc>
        <w:tc>
          <w:tcPr>
            <w:tcW w:w="1644" w:type="pct"/>
            <w:gridSpan w:val="7"/>
            <w:vAlign w:val="center"/>
          </w:tcPr>
          <w:p>
            <w:pPr>
              <w:jc w:val="left"/>
              <w:rPr>
                <w:rFonts w:ascii="宋体" w:hAnsi="宋体"/>
                <w:color w:val="auto"/>
                <w:szCs w:val="21"/>
              </w:rPr>
            </w:pPr>
            <w:r>
              <w:rPr>
                <w:rFonts w:hint="eastAsia" w:ascii="宋体" w:hAnsi="宋体"/>
                <w:color w:val="auto"/>
                <w:szCs w:val="21"/>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□会费票据</w:t>
            </w:r>
          </w:p>
        </w:tc>
        <w:tc>
          <w:tcPr>
            <w:tcW w:w="1644" w:type="pct"/>
            <w:gridSpan w:val="7"/>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□捐赠票据</w:t>
            </w:r>
          </w:p>
        </w:tc>
        <w:tc>
          <w:tcPr>
            <w:tcW w:w="1644" w:type="pct"/>
            <w:gridSpan w:val="7"/>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□税务发票</w:t>
            </w:r>
          </w:p>
        </w:tc>
        <w:tc>
          <w:tcPr>
            <w:tcW w:w="1644" w:type="pct"/>
            <w:gridSpan w:val="7"/>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□行政事业性收费票据</w:t>
            </w:r>
          </w:p>
        </w:tc>
        <w:tc>
          <w:tcPr>
            <w:tcW w:w="1644" w:type="pct"/>
            <w:gridSpan w:val="7"/>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□中央单位内部往来结算票据</w:t>
            </w:r>
          </w:p>
        </w:tc>
        <w:tc>
          <w:tcPr>
            <w:tcW w:w="1644" w:type="pct"/>
            <w:gridSpan w:val="7"/>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 w:type="pct"/>
            <w:vMerge w:val="continue"/>
            <w:vAlign w:val="center"/>
          </w:tcPr>
          <w:p>
            <w:pPr>
              <w:ind w:left="-145" w:leftChars="-69" w:right="-107" w:rightChars="-51"/>
              <w:jc w:val="left"/>
              <w:rPr>
                <w:rFonts w:ascii="宋体" w:hAnsi="宋体"/>
                <w:color w:val="auto"/>
                <w:szCs w:val="21"/>
              </w:rPr>
            </w:pPr>
          </w:p>
        </w:tc>
        <w:tc>
          <w:tcPr>
            <w:tcW w:w="977"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□其他</w:t>
            </w:r>
          </w:p>
        </w:tc>
        <w:tc>
          <w:tcPr>
            <w:tcW w:w="1644" w:type="pct"/>
            <w:gridSpan w:val="7"/>
            <w:vAlign w:val="center"/>
          </w:tcPr>
          <w:p>
            <w:pPr>
              <w:jc w:val="left"/>
              <w:rPr>
                <w:rFonts w:ascii="宋体" w:hAnsi="宋体"/>
                <w:color w:val="auto"/>
                <w:szCs w:val="21"/>
              </w:rPr>
            </w:pPr>
          </w:p>
        </w:tc>
      </w:tr>
    </w:tbl>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其他附件上传</w:t>
      </w:r>
    </w:p>
    <w:tbl>
      <w:tblPr>
        <w:tblStyle w:val="10"/>
        <w:tblW w:w="8550"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2"/>
        <w:gridCol w:w="1270"/>
        <w:gridCol w:w="683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若证书印章、档案不是保管在秘书处的情况，请上传相关说明文件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专职工作人员未购买五险的情况，上传相关说明文件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经登记管理机关核准章程扫描件（以盖有登记管理机关核准章的章程为准，如无登记管理机关核准章的，请加盖单位公章）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2021年度内所有的会员（代表）大会会议纪要扫描件（会议纪要需加盖社会团体印章，如设立监事，则需监事签名）</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2021年度内所有的理事会会议纪要扫描件（会议纪要需加盖社会团体印章，如设立监事，则需监事签名）</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2021年度内所有的监事会会议纪要扫描件（会议纪要需加盖社会团体印章，如设立监事，则需监事签名）</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2021年度内所有的常务理事会会议纪要扫描件（会议纪要需加盖社会团体印章，如设立监事，则需监事签名）</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若有分支(代表)机构管理制度的情况，请上传具体制度内容文件，并加盖社会团体印章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若有法人证书保管、使用制度的情况，请上传具体制度内容文件，并加盖社会团体印章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若有印章保管、使用制度的情况，请上传具体制度内容文件，并加盖社会团体印章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若有档案管理制度的情况，请上传具体制度内容文件，并加盖社会团体印章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若有财务管理制度的情况，请上传具体制度内容文件，并加盖社会团体印章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若有固定资产管理制度的情况，请上传具体制度内容文件，并加盖社会团体印章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所有专职工作人员劳动合同扫描件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bl>
    <w:p>
      <w:pPr>
        <w:widowControl/>
        <w:shd w:val="clear" w:color="auto" w:fill="FFFFFF"/>
        <w:spacing w:line="273" w:lineRule="atLeast"/>
        <w:jc w:val="left"/>
        <w:rPr>
          <w:rFonts w:ascii="宋体" w:hAnsi="宋体"/>
          <w:b/>
          <w:bCs/>
          <w:color w:val="auto"/>
          <w:kern w:val="0"/>
          <w:sz w:val="20"/>
        </w:rPr>
      </w:pPr>
    </w:p>
    <w:p>
      <w:pPr>
        <w:widowControl/>
        <w:jc w:val="left"/>
        <w:rPr>
          <w:rFonts w:ascii="宋体" w:hAnsi="宋体"/>
          <w:b/>
          <w:bCs/>
          <w:color w:val="auto"/>
          <w:kern w:val="0"/>
          <w:sz w:val="20"/>
        </w:rPr>
      </w:pPr>
      <w:r>
        <w:rPr>
          <w:rFonts w:ascii="宋体" w:hAnsi="宋体"/>
          <w:b/>
          <w:bCs/>
          <w:color w:val="auto"/>
          <w:kern w:val="0"/>
          <w:sz w:val="20"/>
        </w:rPr>
        <w:br w:type="page"/>
      </w:r>
    </w:p>
    <w:p>
      <w:pPr>
        <w:tabs>
          <w:tab w:val="left" w:pos="4963"/>
        </w:tabs>
        <w:ind w:left="108"/>
        <w:jc w:val="left"/>
        <w:rPr>
          <w:rFonts w:ascii="宋体" w:hAnsi="宋体"/>
          <w:b/>
          <w:color w:val="auto"/>
          <w:sz w:val="24"/>
        </w:rPr>
      </w:pPr>
      <w:r>
        <w:rPr>
          <w:rFonts w:hint="eastAsia" w:ascii="宋体" w:hAnsi="宋体"/>
          <w:b/>
          <w:color w:val="auto"/>
          <w:sz w:val="24"/>
        </w:rPr>
        <w:t>（四）机构设置情况</w:t>
      </w:r>
    </w:p>
    <w:p>
      <w:pPr>
        <w:jc w:val="left"/>
        <w:rPr>
          <w:rFonts w:ascii="宋体" w:hAnsi="宋体"/>
          <w:b/>
          <w:color w:val="auto"/>
          <w:szCs w:val="21"/>
        </w:rPr>
      </w:pPr>
      <w:r>
        <w:rPr>
          <w:rFonts w:hint="eastAsia" w:ascii="宋体" w:hAnsi="宋体"/>
          <w:b/>
          <w:color w:val="auto"/>
          <w:szCs w:val="21"/>
        </w:rPr>
        <w:t>1、分支机构情况表</w:t>
      </w:r>
    </w:p>
    <w:tbl>
      <w:tblPr>
        <w:tblStyle w:val="10"/>
        <w:tblW w:w="4950"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04"/>
        <w:gridCol w:w="567"/>
        <w:gridCol w:w="520"/>
        <w:gridCol w:w="1089"/>
        <w:gridCol w:w="588"/>
        <w:gridCol w:w="503"/>
        <w:gridCol w:w="561"/>
        <w:gridCol w:w="62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名称</w:t>
            </w:r>
          </w:p>
        </w:tc>
        <w:tc>
          <w:tcPr>
            <w:tcW w:w="2330" w:type="pct"/>
            <w:gridSpan w:val="6"/>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机构类型</w:t>
            </w:r>
          </w:p>
        </w:tc>
        <w:tc>
          <w:tcPr>
            <w:tcW w:w="1044" w:type="pct"/>
            <w:tcBorders>
              <w:right w:val="single" w:color="auto" w:sz="12" w:space="0"/>
            </w:tcBorders>
            <w:vAlign w:val="center"/>
          </w:tcPr>
          <w:p>
            <w:pPr>
              <w:jc w:val="left"/>
              <w:rPr>
                <w:color w:val="auto"/>
              </w:rPr>
            </w:pPr>
            <w:r>
              <w:rPr>
                <w:rFonts w:hint="eastAsia"/>
                <w:color w:val="auto"/>
              </w:rPr>
              <w:t>默认为分支机构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业务范围</w:t>
            </w:r>
          </w:p>
        </w:tc>
        <w:tc>
          <w:tcPr>
            <w:tcW w:w="4068" w:type="pct"/>
            <w:gridSpan w:val="9"/>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设立方式</w:t>
            </w:r>
          </w:p>
        </w:tc>
        <w:tc>
          <w:tcPr>
            <w:tcW w:w="2330" w:type="pct"/>
            <w:gridSpan w:val="6"/>
            <w:tcBorders>
              <w:right w:val="single" w:color="auto" w:sz="12" w:space="0"/>
            </w:tcBorders>
            <w:vAlign w:val="center"/>
          </w:tcPr>
          <w:p>
            <w:pPr>
              <w:jc w:val="left"/>
              <w:rPr>
                <w:color w:val="auto"/>
              </w:rPr>
            </w:pPr>
            <w:r>
              <w:rPr>
                <w:rFonts w:hint="eastAsia"/>
                <w:color w:val="auto"/>
              </w:rPr>
              <w:t>（下拉单选）</w:t>
            </w:r>
          </w:p>
        </w:tc>
        <w:tc>
          <w:tcPr>
            <w:tcW w:w="694" w:type="pct"/>
            <w:gridSpan w:val="2"/>
            <w:tcBorders>
              <w:right w:val="single" w:color="auto" w:sz="12" w:space="0"/>
            </w:tcBorders>
            <w:vAlign w:val="center"/>
          </w:tcPr>
          <w:p>
            <w:pPr>
              <w:jc w:val="left"/>
              <w:rPr>
                <w:color w:val="auto"/>
              </w:rPr>
            </w:pPr>
            <w:r>
              <w:rPr>
                <w:rFonts w:hint="eastAsia"/>
                <w:color w:val="auto"/>
              </w:rPr>
              <w:t>设立时间</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62" w:type="pct"/>
            <w:gridSpan w:val="7"/>
            <w:tcBorders>
              <w:left w:val="single" w:color="auto" w:sz="12" w:space="0"/>
              <w:right w:val="single" w:color="auto" w:sz="12" w:space="0"/>
            </w:tcBorders>
            <w:vAlign w:val="center"/>
          </w:tcPr>
          <w:p>
            <w:pPr>
              <w:jc w:val="left"/>
              <w:rPr>
                <w:color w:val="auto"/>
              </w:rPr>
            </w:pPr>
            <w:r>
              <w:rPr>
                <w:rFonts w:hint="eastAsia"/>
                <w:color w:val="auto"/>
              </w:rPr>
              <w:t>是否在协会网站公开</w:t>
            </w:r>
          </w:p>
        </w:tc>
        <w:tc>
          <w:tcPr>
            <w:tcW w:w="1738" w:type="pct"/>
            <w:gridSpan w:val="3"/>
            <w:tcBorders>
              <w:right w:val="single" w:color="auto" w:sz="12" w:space="0"/>
            </w:tcBorders>
            <w:vAlign w:val="center"/>
          </w:tcPr>
          <w:p>
            <w:pPr>
              <w:jc w:val="left"/>
              <w:rPr>
                <w:color w:val="auto"/>
              </w:rPr>
            </w:pPr>
            <w:r>
              <w:rPr>
                <w:rFonts w:hint="eastAsia"/>
                <w:color w:val="auto"/>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住所</w:t>
            </w:r>
          </w:p>
        </w:tc>
        <w:tc>
          <w:tcPr>
            <w:tcW w:w="2330" w:type="pct"/>
            <w:gridSpan w:val="6"/>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邮编</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restart"/>
            <w:tcBorders>
              <w:left w:val="single" w:color="auto" w:sz="12" w:space="0"/>
            </w:tcBorders>
            <w:vAlign w:val="center"/>
          </w:tcPr>
          <w:p>
            <w:pPr>
              <w:jc w:val="left"/>
              <w:rPr>
                <w:color w:val="auto"/>
              </w:rPr>
            </w:pPr>
            <w:r>
              <w:rPr>
                <w:rFonts w:hint="eastAsia"/>
                <w:color w:val="auto"/>
              </w:rPr>
              <w:t>负责人</w:t>
            </w:r>
          </w:p>
        </w:tc>
        <w:tc>
          <w:tcPr>
            <w:tcW w:w="413" w:type="pct"/>
            <w:tcBorders>
              <w:right w:val="single" w:color="auto" w:sz="12" w:space="0"/>
            </w:tcBorders>
            <w:vAlign w:val="center"/>
          </w:tcPr>
          <w:p>
            <w:pPr>
              <w:jc w:val="left"/>
              <w:rPr>
                <w:color w:val="auto"/>
              </w:rPr>
            </w:pPr>
            <w:r>
              <w:rPr>
                <w:rFonts w:hint="eastAsia"/>
                <w:color w:val="auto"/>
              </w:rPr>
              <w:t>姓名</w:t>
            </w:r>
          </w:p>
        </w:tc>
        <w:tc>
          <w:tcPr>
            <w:tcW w:w="638" w:type="pct"/>
            <w:gridSpan w:val="2"/>
            <w:tcBorders>
              <w:right w:val="single" w:color="auto" w:sz="12" w:space="0"/>
            </w:tcBorders>
            <w:vAlign w:val="center"/>
          </w:tcPr>
          <w:p>
            <w:pPr>
              <w:jc w:val="left"/>
              <w:rPr>
                <w:color w:val="auto"/>
              </w:rPr>
            </w:pPr>
          </w:p>
        </w:tc>
        <w:tc>
          <w:tcPr>
            <w:tcW w:w="639" w:type="pct"/>
            <w:tcBorders>
              <w:right w:val="single" w:color="auto" w:sz="12" w:space="0"/>
            </w:tcBorders>
            <w:vAlign w:val="center"/>
          </w:tcPr>
          <w:p>
            <w:pPr>
              <w:jc w:val="left"/>
              <w:rPr>
                <w:color w:val="auto"/>
              </w:rPr>
            </w:pPr>
            <w:r>
              <w:rPr>
                <w:rFonts w:hint="eastAsia"/>
                <w:color w:val="auto"/>
              </w:rPr>
              <w:t>性别</w:t>
            </w:r>
          </w:p>
        </w:tc>
        <w:tc>
          <w:tcPr>
            <w:tcW w:w="640" w:type="pct"/>
            <w:gridSpan w:val="2"/>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出生年月</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政治面貌</w:t>
            </w:r>
          </w:p>
        </w:tc>
        <w:tc>
          <w:tcPr>
            <w:tcW w:w="1289" w:type="pct"/>
            <w:gridSpan w:val="3"/>
            <w:tcBorders>
              <w:right w:val="single" w:color="auto" w:sz="12" w:space="0"/>
            </w:tcBorders>
            <w:vAlign w:val="center"/>
          </w:tcPr>
          <w:p>
            <w:pPr>
              <w:jc w:val="left"/>
              <w:rPr>
                <w:color w:val="auto"/>
              </w:rPr>
            </w:pPr>
            <w:r>
              <w:rPr>
                <w:rFonts w:hint="eastAsia"/>
                <w:color w:val="auto"/>
              </w:rPr>
              <w:t>（下拉单选）</w:t>
            </w:r>
          </w:p>
        </w:tc>
        <w:tc>
          <w:tcPr>
            <w:tcW w:w="624" w:type="pct"/>
            <w:gridSpan w:val="2"/>
            <w:tcBorders>
              <w:right w:val="single" w:color="auto" w:sz="12" w:space="0"/>
            </w:tcBorders>
            <w:vAlign w:val="center"/>
          </w:tcPr>
          <w:p>
            <w:pPr>
              <w:jc w:val="left"/>
              <w:rPr>
                <w:color w:val="auto"/>
              </w:rPr>
            </w:pPr>
            <w:r>
              <w:rPr>
                <w:rFonts w:hint="eastAsia"/>
                <w:color w:val="auto"/>
              </w:rPr>
              <w:t>学历</w:t>
            </w:r>
          </w:p>
        </w:tc>
        <w:tc>
          <w:tcPr>
            <w:tcW w:w="1409" w:type="pct"/>
            <w:gridSpan w:val="2"/>
            <w:tcBorders>
              <w:right w:val="single" w:color="auto" w:sz="12" w:space="0"/>
            </w:tcBorders>
            <w:vAlign w:val="center"/>
          </w:tcPr>
          <w:p>
            <w:pPr>
              <w:jc w:val="left"/>
              <w:rPr>
                <w:color w:val="auto"/>
              </w:rPr>
            </w:pPr>
            <w:r>
              <w:rPr>
                <w:rFonts w:hint="eastAsia"/>
                <w:color w:val="auto"/>
              </w:rPr>
              <w:t>（下拉单选）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任职程序</w:t>
            </w:r>
          </w:p>
        </w:tc>
        <w:tc>
          <w:tcPr>
            <w:tcW w:w="1289" w:type="pct"/>
            <w:gridSpan w:val="3"/>
            <w:tcBorders>
              <w:right w:val="single" w:color="auto" w:sz="12" w:space="0"/>
            </w:tcBorders>
            <w:vAlign w:val="center"/>
          </w:tcPr>
          <w:p>
            <w:pPr>
              <w:jc w:val="left"/>
              <w:rPr>
                <w:color w:val="auto"/>
              </w:rPr>
            </w:pPr>
            <w:r>
              <w:rPr>
                <w:rFonts w:hint="eastAsia"/>
                <w:color w:val="auto"/>
              </w:rPr>
              <w:t>（下拉单选）</w:t>
            </w:r>
          </w:p>
        </w:tc>
        <w:tc>
          <w:tcPr>
            <w:tcW w:w="624" w:type="pct"/>
            <w:gridSpan w:val="2"/>
            <w:tcBorders>
              <w:right w:val="single" w:color="auto" w:sz="12" w:space="0"/>
            </w:tcBorders>
            <w:vAlign w:val="center"/>
          </w:tcPr>
          <w:p>
            <w:pPr>
              <w:jc w:val="left"/>
              <w:rPr>
                <w:color w:val="auto"/>
              </w:rPr>
            </w:pPr>
            <w:r>
              <w:rPr>
                <w:rFonts w:hint="eastAsia"/>
                <w:color w:val="auto"/>
              </w:rPr>
              <w:t>手机</w:t>
            </w:r>
          </w:p>
        </w:tc>
        <w:tc>
          <w:tcPr>
            <w:tcW w:w="1409" w:type="pct"/>
            <w:gridSpan w:val="2"/>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restart"/>
            <w:tcBorders>
              <w:left w:val="single" w:color="auto" w:sz="12" w:space="0"/>
            </w:tcBorders>
            <w:vAlign w:val="center"/>
          </w:tcPr>
          <w:p>
            <w:pPr>
              <w:jc w:val="left"/>
              <w:rPr>
                <w:color w:val="auto"/>
              </w:rPr>
            </w:pPr>
            <w:r>
              <w:rPr>
                <w:rFonts w:hint="eastAsia"/>
                <w:color w:val="auto"/>
              </w:rPr>
              <w:t>财务管理</w:t>
            </w:r>
          </w:p>
        </w:tc>
        <w:tc>
          <w:tcPr>
            <w:tcW w:w="746" w:type="pct"/>
            <w:gridSpan w:val="2"/>
            <w:tcBorders>
              <w:right w:val="single" w:color="auto" w:sz="12" w:space="0"/>
            </w:tcBorders>
            <w:vAlign w:val="center"/>
          </w:tcPr>
          <w:p>
            <w:pPr>
              <w:jc w:val="left"/>
              <w:rPr>
                <w:color w:val="auto"/>
              </w:rPr>
            </w:pPr>
            <w:r>
              <w:rPr>
                <w:rFonts w:hint="eastAsia"/>
                <w:color w:val="auto"/>
              </w:rPr>
              <w:t>财务核算</w:t>
            </w:r>
          </w:p>
        </w:tc>
        <w:tc>
          <w:tcPr>
            <w:tcW w:w="3322" w:type="pct"/>
            <w:gridSpan w:val="7"/>
            <w:tcBorders>
              <w:right w:val="single" w:color="auto" w:sz="12" w:space="0"/>
            </w:tcBorders>
            <w:vAlign w:val="center"/>
          </w:tcPr>
          <w:p>
            <w:pPr>
              <w:jc w:val="left"/>
              <w:rPr>
                <w:color w:val="auto"/>
              </w:rPr>
            </w:pPr>
            <w:r>
              <w:rPr>
                <w:rFonts w:hint="eastAsia"/>
                <w:color w:val="auto"/>
              </w:rPr>
              <w:t>（下拉单选）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专项基金</w:t>
            </w:r>
          </w:p>
        </w:tc>
        <w:tc>
          <w:tcPr>
            <w:tcW w:w="3322" w:type="pct"/>
            <w:gridSpan w:val="7"/>
            <w:tcBorders>
              <w:right w:val="single" w:color="auto" w:sz="12" w:space="0"/>
            </w:tcBorders>
            <w:vAlign w:val="center"/>
          </w:tcPr>
          <w:p>
            <w:pPr>
              <w:jc w:val="left"/>
              <w:rPr>
                <w:color w:val="auto"/>
              </w:rPr>
            </w:pPr>
            <w:r>
              <w:rPr>
                <w:rFonts w:hint="eastAsia"/>
                <w:color w:val="auto"/>
              </w:rPr>
              <w:t xml:space="preserve">原始数额（ </w:t>
            </w:r>
            <w:r>
              <w:rPr>
                <w:color w:val="auto"/>
              </w:rPr>
              <w:t xml:space="preserve"> </w:t>
            </w:r>
            <w:r>
              <w:rPr>
                <w:rFonts w:hint="eastAsia"/>
                <w:color w:val="auto"/>
              </w:rPr>
              <w:t xml:space="preserve">）元，2021年末余额（ </w:t>
            </w:r>
            <w:r>
              <w:rPr>
                <w:color w:val="auto"/>
              </w:rPr>
              <w:t xml:space="preserve"> </w:t>
            </w:r>
            <w:r>
              <w:rPr>
                <w:rFonts w:hint="eastAsia"/>
                <w:color w:val="auto"/>
              </w:rPr>
              <w:t>）元（专项基金管理机构填写本栏）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exact"/>
        </w:trPr>
        <w:tc>
          <w:tcPr>
            <w:tcW w:w="932" w:type="pct"/>
            <w:tcBorders>
              <w:left w:val="single" w:color="auto" w:sz="12" w:space="0"/>
            </w:tcBorders>
            <w:vAlign w:val="center"/>
          </w:tcPr>
          <w:p>
            <w:pPr>
              <w:jc w:val="left"/>
              <w:rPr>
                <w:color w:val="auto"/>
              </w:rPr>
            </w:pPr>
            <w:r>
              <w:rPr>
                <w:rFonts w:hint="eastAsia"/>
                <w:color w:val="auto"/>
              </w:rPr>
              <w:t>业务活动</w:t>
            </w:r>
          </w:p>
        </w:tc>
        <w:tc>
          <w:tcPr>
            <w:tcW w:w="4068" w:type="pct"/>
            <w:gridSpan w:val="9"/>
            <w:tcBorders>
              <w:right w:val="single" w:color="auto" w:sz="12" w:space="0"/>
            </w:tcBorders>
          </w:tcPr>
          <w:p>
            <w:pPr>
              <w:jc w:val="left"/>
              <w:rPr>
                <w:color w:val="auto"/>
              </w:rPr>
            </w:pPr>
            <w:r>
              <w:rPr>
                <w:rFonts w:hint="eastAsia"/>
                <w:color w:val="auto"/>
              </w:rPr>
              <w:t>2021年度主要业务活动概述：</w:t>
            </w:r>
          </w:p>
        </w:tc>
      </w:tr>
    </w:tbl>
    <w:p>
      <w:pPr>
        <w:widowControl/>
        <w:spacing w:line="273" w:lineRule="atLeast"/>
        <w:jc w:val="left"/>
        <w:rPr>
          <w:rFonts w:ascii="宋体" w:hAnsi="宋体"/>
          <w:b/>
          <w:bCs/>
          <w:color w:val="auto"/>
          <w:kern w:val="0"/>
          <w:sz w:val="20"/>
        </w:rPr>
      </w:pPr>
      <w:r>
        <w:rPr>
          <w:rFonts w:ascii="宋体" w:hAnsi="宋体"/>
          <w:b/>
          <w:bCs/>
          <w:color w:val="auto"/>
          <w:kern w:val="0"/>
          <w:sz w:val="20"/>
        </w:rPr>
        <w:t>附件上传</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725"/>
        <w:gridCol w:w="6700"/>
        <w:gridCol w:w="116"/>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68" w:type="pct"/>
          <w:trHeight w:val="450" w:hRule="atLeast"/>
          <w:jc w:val="center"/>
        </w:trPr>
        <w:tc>
          <w:tcPr>
            <w:tcW w:w="4932" w:type="pct"/>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若有设立分支机构的情况，请上传相应的理事会或常务理事会会议纪要扫描件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10"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r>
              <w:rPr>
                <w:rFonts w:hint="eastAsia" w:ascii="宋体" w:hAnsi="宋体"/>
                <w:color w:val="auto"/>
                <w:kern w:val="0"/>
                <w:szCs w:val="21"/>
              </w:rPr>
              <w:t>选传</w:t>
            </w:r>
          </w:p>
        </w:tc>
        <w:tc>
          <w:tcPr>
            <w:tcW w:w="3922"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r>
              <w:rPr>
                <w:rFonts w:hint="eastAsia" w:ascii="宋体" w:hAnsi="宋体"/>
                <w:color w:val="auto"/>
                <w:kern w:val="0"/>
                <w:szCs w:val="21"/>
              </w:rPr>
              <w:t>文件格式：PDF、RAR</w:t>
            </w:r>
          </w:p>
        </w:tc>
        <w:tc>
          <w:tcPr>
            <w:tcW w:w="68"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p>
        </w:tc>
      </w:tr>
    </w:tbl>
    <w:p>
      <w:pPr>
        <w:widowControl/>
        <w:shd w:val="clear" w:color="auto" w:fill="FFFFFF"/>
        <w:spacing w:line="273" w:lineRule="atLeast"/>
        <w:jc w:val="left"/>
        <w:rPr>
          <w:rFonts w:ascii="宋体" w:hAnsi="宋体"/>
          <w:b/>
          <w:bCs/>
          <w:color w:val="auto"/>
          <w:kern w:val="0"/>
          <w:sz w:val="20"/>
        </w:rPr>
      </w:pPr>
    </w:p>
    <w:p>
      <w:pPr>
        <w:jc w:val="left"/>
        <w:rPr>
          <w:rFonts w:ascii="宋体" w:hAnsi="宋体"/>
          <w:b/>
          <w:color w:val="auto"/>
          <w:szCs w:val="21"/>
        </w:rPr>
      </w:pPr>
      <w:r>
        <w:rPr>
          <w:rFonts w:hint="eastAsia" w:ascii="宋体" w:hAnsi="宋体"/>
          <w:b/>
          <w:color w:val="auto"/>
          <w:sz w:val="24"/>
        </w:rPr>
        <w:t>2</w:t>
      </w:r>
      <w:r>
        <w:rPr>
          <w:rFonts w:hint="eastAsia" w:ascii="宋体" w:hAnsi="宋体"/>
          <w:b/>
          <w:color w:val="auto"/>
          <w:szCs w:val="21"/>
        </w:rPr>
        <w:t>、代表机构情况表</w:t>
      </w:r>
    </w:p>
    <w:tbl>
      <w:tblPr>
        <w:tblStyle w:val="10"/>
        <w:tblW w:w="4950"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04"/>
        <w:gridCol w:w="567"/>
        <w:gridCol w:w="520"/>
        <w:gridCol w:w="1089"/>
        <w:gridCol w:w="588"/>
        <w:gridCol w:w="503"/>
        <w:gridCol w:w="561"/>
        <w:gridCol w:w="62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名称</w:t>
            </w:r>
          </w:p>
        </w:tc>
        <w:tc>
          <w:tcPr>
            <w:tcW w:w="2330" w:type="pct"/>
            <w:gridSpan w:val="6"/>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机构类型</w:t>
            </w:r>
          </w:p>
        </w:tc>
        <w:tc>
          <w:tcPr>
            <w:tcW w:w="1044" w:type="pct"/>
            <w:tcBorders>
              <w:right w:val="single" w:color="auto" w:sz="12" w:space="0"/>
            </w:tcBorders>
            <w:vAlign w:val="center"/>
          </w:tcPr>
          <w:p>
            <w:pPr>
              <w:jc w:val="left"/>
              <w:rPr>
                <w:color w:val="auto"/>
              </w:rPr>
            </w:pPr>
            <w:r>
              <w:rPr>
                <w:rFonts w:hint="eastAsia"/>
                <w:color w:val="auto"/>
              </w:rPr>
              <w:t>默认为代表机构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业务范围</w:t>
            </w:r>
          </w:p>
        </w:tc>
        <w:tc>
          <w:tcPr>
            <w:tcW w:w="4068" w:type="pct"/>
            <w:gridSpan w:val="9"/>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设立方式</w:t>
            </w:r>
          </w:p>
        </w:tc>
        <w:tc>
          <w:tcPr>
            <w:tcW w:w="2330" w:type="pct"/>
            <w:gridSpan w:val="6"/>
            <w:tcBorders>
              <w:right w:val="single" w:color="auto" w:sz="12" w:space="0"/>
            </w:tcBorders>
            <w:vAlign w:val="center"/>
          </w:tcPr>
          <w:p>
            <w:pPr>
              <w:jc w:val="left"/>
              <w:rPr>
                <w:color w:val="auto"/>
              </w:rPr>
            </w:pPr>
            <w:r>
              <w:rPr>
                <w:rFonts w:hint="eastAsia"/>
                <w:color w:val="auto"/>
              </w:rPr>
              <w:t>（下拉单选）</w:t>
            </w:r>
          </w:p>
        </w:tc>
        <w:tc>
          <w:tcPr>
            <w:tcW w:w="694" w:type="pct"/>
            <w:gridSpan w:val="2"/>
            <w:tcBorders>
              <w:right w:val="single" w:color="auto" w:sz="12" w:space="0"/>
            </w:tcBorders>
            <w:vAlign w:val="center"/>
          </w:tcPr>
          <w:p>
            <w:pPr>
              <w:jc w:val="left"/>
              <w:rPr>
                <w:color w:val="auto"/>
              </w:rPr>
            </w:pPr>
            <w:r>
              <w:rPr>
                <w:rFonts w:hint="eastAsia"/>
                <w:color w:val="auto"/>
              </w:rPr>
              <w:t>设立时间</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62" w:type="pct"/>
            <w:gridSpan w:val="7"/>
            <w:tcBorders>
              <w:left w:val="single" w:color="auto" w:sz="12" w:space="0"/>
              <w:right w:val="single" w:color="auto" w:sz="12" w:space="0"/>
            </w:tcBorders>
            <w:vAlign w:val="center"/>
          </w:tcPr>
          <w:p>
            <w:pPr>
              <w:jc w:val="left"/>
              <w:rPr>
                <w:color w:val="auto"/>
              </w:rPr>
            </w:pPr>
            <w:r>
              <w:rPr>
                <w:rFonts w:hint="eastAsia"/>
                <w:color w:val="auto"/>
              </w:rPr>
              <w:t>是否在协会网站公开</w:t>
            </w:r>
          </w:p>
        </w:tc>
        <w:tc>
          <w:tcPr>
            <w:tcW w:w="1738" w:type="pct"/>
            <w:gridSpan w:val="3"/>
            <w:tcBorders>
              <w:right w:val="single" w:color="auto" w:sz="12" w:space="0"/>
            </w:tcBorders>
            <w:vAlign w:val="center"/>
          </w:tcPr>
          <w:p>
            <w:pPr>
              <w:jc w:val="left"/>
              <w:rPr>
                <w:color w:val="auto"/>
              </w:rPr>
            </w:pPr>
            <w:r>
              <w:rPr>
                <w:rFonts w:hint="eastAsia"/>
                <w:color w:val="auto"/>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住所</w:t>
            </w:r>
          </w:p>
        </w:tc>
        <w:tc>
          <w:tcPr>
            <w:tcW w:w="2330" w:type="pct"/>
            <w:gridSpan w:val="6"/>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邮编</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restart"/>
            <w:tcBorders>
              <w:left w:val="single" w:color="auto" w:sz="12" w:space="0"/>
            </w:tcBorders>
            <w:vAlign w:val="center"/>
          </w:tcPr>
          <w:p>
            <w:pPr>
              <w:jc w:val="left"/>
              <w:rPr>
                <w:color w:val="auto"/>
              </w:rPr>
            </w:pPr>
            <w:r>
              <w:rPr>
                <w:rFonts w:hint="eastAsia"/>
                <w:color w:val="auto"/>
              </w:rPr>
              <w:t>负责人</w:t>
            </w:r>
          </w:p>
        </w:tc>
        <w:tc>
          <w:tcPr>
            <w:tcW w:w="413" w:type="pct"/>
            <w:tcBorders>
              <w:right w:val="single" w:color="auto" w:sz="12" w:space="0"/>
            </w:tcBorders>
            <w:vAlign w:val="center"/>
          </w:tcPr>
          <w:p>
            <w:pPr>
              <w:jc w:val="left"/>
              <w:rPr>
                <w:color w:val="auto"/>
              </w:rPr>
            </w:pPr>
            <w:r>
              <w:rPr>
                <w:rFonts w:hint="eastAsia"/>
                <w:color w:val="auto"/>
              </w:rPr>
              <w:t>姓名</w:t>
            </w:r>
          </w:p>
        </w:tc>
        <w:tc>
          <w:tcPr>
            <w:tcW w:w="638" w:type="pct"/>
            <w:gridSpan w:val="2"/>
            <w:tcBorders>
              <w:right w:val="single" w:color="auto" w:sz="12" w:space="0"/>
            </w:tcBorders>
            <w:vAlign w:val="center"/>
          </w:tcPr>
          <w:p>
            <w:pPr>
              <w:jc w:val="left"/>
              <w:rPr>
                <w:color w:val="auto"/>
              </w:rPr>
            </w:pPr>
          </w:p>
        </w:tc>
        <w:tc>
          <w:tcPr>
            <w:tcW w:w="639" w:type="pct"/>
            <w:tcBorders>
              <w:right w:val="single" w:color="auto" w:sz="12" w:space="0"/>
            </w:tcBorders>
            <w:vAlign w:val="center"/>
          </w:tcPr>
          <w:p>
            <w:pPr>
              <w:jc w:val="left"/>
              <w:rPr>
                <w:color w:val="auto"/>
              </w:rPr>
            </w:pPr>
            <w:r>
              <w:rPr>
                <w:rFonts w:hint="eastAsia"/>
                <w:color w:val="auto"/>
              </w:rPr>
              <w:t>性别</w:t>
            </w:r>
          </w:p>
        </w:tc>
        <w:tc>
          <w:tcPr>
            <w:tcW w:w="640" w:type="pct"/>
            <w:gridSpan w:val="2"/>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出生年月</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政治面貌</w:t>
            </w:r>
          </w:p>
        </w:tc>
        <w:tc>
          <w:tcPr>
            <w:tcW w:w="1289" w:type="pct"/>
            <w:gridSpan w:val="3"/>
            <w:tcBorders>
              <w:right w:val="single" w:color="auto" w:sz="12" w:space="0"/>
            </w:tcBorders>
            <w:vAlign w:val="center"/>
          </w:tcPr>
          <w:p>
            <w:pPr>
              <w:jc w:val="left"/>
              <w:rPr>
                <w:color w:val="auto"/>
              </w:rPr>
            </w:pPr>
            <w:r>
              <w:rPr>
                <w:rFonts w:hint="eastAsia"/>
                <w:color w:val="auto"/>
              </w:rPr>
              <w:t>（下拉单选）</w:t>
            </w:r>
          </w:p>
        </w:tc>
        <w:tc>
          <w:tcPr>
            <w:tcW w:w="624" w:type="pct"/>
            <w:gridSpan w:val="2"/>
            <w:tcBorders>
              <w:right w:val="single" w:color="auto" w:sz="12" w:space="0"/>
            </w:tcBorders>
            <w:vAlign w:val="center"/>
          </w:tcPr>
          <w:p>
            <w:pPr>
              <w:jc w:val="left"/>
              <w:rPr>
                <w:color w:val="auto"/>
              </w:rPr>
            </w:pPr>
            <w:r>
              <w:rPr>
                <w:rFonts w:hint="eastAsia"/>
                <w:color w:val="auto"/>
              </w:rPr>
              <w:t>学历</w:t>
            </w:r>
          </w:p>
        </w:tc>
        <w:tc>
          <w:tcPr>
            <w:tcW w:w="1409" w:type="pct"/>
            <w:gridSpan w:val="2"/>
            <w:tcBorders>
              <w:right w:val="single" w:color="auto" w:sz="12" w:space="0"/>
            </w:tcBorders>
            <w:vAlign w:val="center"/>
          </w:tcPr>
          <w:p>
            <w:pPr>
              <w:jc w:val="left"/>
              <w:rPr>
                <w:color w:val="auto"/>
              </w:rPr>
            </w:pPr>
            <w:r>
              <w:rPr>
                <w:rFonts w:hint="eastAsia"/>
                <w:color w:val="auto"/>
              </w:rPr>
              <w:t>（下拉单选）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任职程序</w:t>
            </w:r>
          </w:p>
        </w:tc>
        <w:tc>
          <w:tcPr>
            <w:tcW w:w="1289" w:type="pct"/>
            <w:gridSpan w:val="3"/>
            <w:tcBorders>
              <w:right w:val="single" w:color="auto" w:sz="12" w:space="0"/>
            </w:tcBorders>
            <w:vAlign w:val="center"/>
          </w:tcPr>
          <w:p>
            <w:pPr>
              <w:jc w:val="left"/>
              <w:rPr>
                <w:color w:val="auto"/>
              </w:rPr>
            </w:pPr>
            <w:r>
              <w:rPr>
                <w:rFonts w:hint="eastAsia"/>
                <w:color w:val="auto"/>
              </w:rPr>
              <w:t>（下拉单选）</w:t>
            </w:r>
          </w:p>
        </w:tc>
        <w:tc>
          <w:tcPr>
            <w:tcW w:w="624" w:type="pct"/>
            <w:gridSpan w:val="2"/>
            <w:tcBorders>
              <w:right w:val="single" w:color="auto" w:sz="12" w:space="0"/>
            </w:tcBorders>
            <w:vAlign w:val="center"/>
          </w:tcPr>
          <w:p>
            <w:pPr>
              <w:jc w:val="left"/>
              <w:rPr>
                <w:color w:val="auto"/>
              </w:rPr>
            </w:pPr>
            <w:r>
              <w:rPr>
                <w:rFonts w:hint="eastAsia"/>
                <w:color w:val="auto"/>
              </w:rPr>
              <w:t>手机</w:t>
            </w:r>
          </w:p>
        </w:tc>
        <w:tc>
          <w:tcPr>
            <w:tcW w:w="1409" w:type="pct"/>
            <w:gridSpan w:val="2"/>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restart"/>
            <w:tcBorders>
              <w:left w:val="single" w:color="auto" w:sz="12" w:space="0"/>
            </w:tcBorders>
            <w:vAlign w:val="center"/>
          </w:tcPr>
          <w:p>
            <w:pPr>
              <w:jc w:val="left"/>
              <w:rPr>
                <w:color w:val="auto"/>
              </w:rPr>
            </w:pPr>
            <w:r>
              <w:rPr>
                <w:rFonts w:hint="eastAsia"/>
                <w:color w:val="auto"/>
              </w:rPr>
              <w:t>财务管理</w:t>
            </w:r>
          </w:p>
        </w:tc>
        <w:tc>
          <w:tcPr>
            <w:tcW w:w="746" w:type="pct"/>
            <w:gridSpan w:val="2"/>
            <w:tcBorders>
              <w:right w:val="single" w:color="auto" w:sz="12" w:space="0"/>
            </w:tcBorders>
            <w:vAlign w:val="center"/>
          </w:tcPr>
          <w:p>
            <w:pPr>
              <w:jc w:val="left"/>
              <w:rPr>
                <w:color w:val="auto"/>
              </w:rPr>
            </w:pPr>
            <w:r>
              <w:rPr>
                <w:rFonts w:hint="eastAsia"/>
                <w:color w:val="auto"/>
              </w:rPr>
              <w:t>财务核算</w:t>
            </w:r>
          </w:p>
        </w:tc>
        <w:tc>
          <w:tcPr>
            <w:tcW w:w="3322" w:type="pct"/>
            <w:gridSpan w:val="7"/>
            <w:tcBorders>
              <w:right w:val="single" w:color="auto" w:sz="12" w:space="0"/>
            </w:tcBorders>
            <w:vAlign w:val="center"/>
          </w:tcPr>
          <w:p>
            <w:pPr>
              <w:jc w:val="left"/>
              <w:rPr>
                <w:color w:val="auto"/>
              </w:rPr>
            </w:pPr>
            <w:r>
              <w:rPr>
                <w:rFonts w:hint="eastAsia"/>
                <w:color w:val="auto"/>
              </w:rPr>
              <w:t>（下拉单选）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专项基金</w:t>
            </w:r>
          </w:p>
        </w:tc>
        <w:tc>
          <w:tcPr>
            <w:tcW w:w="3322" w:type="pct"/>
            <w:gridSpan w:val="7"/>
            <w:tcBorders>
              <w:right w:val="single" w:color="auto" w:sz="12" w:space="0"/>
            </w:tcBorders>
            <w:vAlign w:val="center"/>
          </w:tcPr>
          <w:p>
            <w:pPr>
              <w:jc w:val="left"/>
              <w:rPr>
                <w:color w:val="auto"/>
              </w:rPr>
            </w:pPr>
            <w:r>
              <w:rPr>
                <w:rFonts w:hint="eastAsia"/>
                <w:color w:val="auto"/>
              </w:rPr>
              <w:t xml:space="preserve">原始数额（ </w:t>
            </w:r>
            <w:r>
              <w:rPr>
                <w:color w:val="auto"/>
              </w:rPr>
              <w:t xml:space="preserve"> </w:t>
            </w:r>
            <w:r>
              <w:rPr>
                <w:rFonts w:hint="eastAsia"/>
                <w:color w:val="auto"/>
              </w:rPr>
              <w:t xml:space="preserve">）元，2021年末余额（ </w:t>
            </w:r>
            <w:r>
              <w:rPr>
                <w:color w:val="auto"/>
              </w:rPr>
              <w:t xml:space="preserve"> </w:t>
            </w:r>
            <w:r>
              <w:rPr>
                <w:rFonts w:hint="eastAsia"/>
                <w:color w:val="auto"/>
              </w:rPr>
              <w:t>）元（专项基金管理机构填写本栏）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exact"/>
        </w:trPr>
        <w:tc>
          <w:tcPr>
            <w:tcW w:w="932" w:type="pct"/>
            <w:tcBorders>
              <w:left w:val="single" w:color="auto" w:sz="12" w:space="0"/>
            </w:tcBorders>
            <w:vAlign w:val="center"/>
          </w:tcPr>
          <w:p>
            <w:pPr>
              <w:jc w:val="left"/>
              <w:rPr>
                <w:color w:val="auto"/>
              </w:rPr>
            </w:pPr>
            <w:r>
              <w:rPr>
                <w:rFonts w:hint="eastAsia"/>
                <w:color w:val="auto"/>
              </w:rPr>
              <w:t>业务活动</w:t>
            </w:r>
          </w:p>
        </w:tc>
        <w:tc>
          <w:tcPr>
            <w:tcW w:w="4068" w:type="pct"/>
            <w:gridSpan w:val="9"/>
            <w:tcBorders>
              <w:right w:val="single" w:color="auto" w:sz="12" w:space="0"/>
            </w:tcBorders>
          </w:tcPr>
          <w:p>
            <w:pPr>
              <w:jc w:val="left"/>
              <w:rPr>
                <w:color w:val="auto"/>
              </w:rPr>
            </w:pPr>
            <w:r>
              <w:rPr>
                <w:rFonts w:hint="eastAsia"/>
                <w:color w:val="auto"/>
              </w:rPr>
              <w:t>2021年度主要业务活动概述：</w:t>
            </w:r>
          </w:p>
        </w:tc>
      </w:tr>
    </w:tbl>
    <w:p>
      <w:pPr>
        <w:widowControl/>
        <w:spacing w:line="273" w:lineRule="atLeast"/>
        <w:jc w:val="left"/>
        <w:rPr>
          <w:rFonts w:ascii="宋体" w:hAnsi="宋体"/>
          <w:b/>
          <w:bCs/>
          <w:color w:val="auto"/>
          <w:kern w:val="0"/>
          <w:sz w:val="20"/>
        </w:rPr>
      </w:pPr>
      <w:r>
        <w:rPr>
          <w:rFonts w:ascii="宋体" w:hAnsi="宋体"/>
          <w:b/>
          <w:bCs/>
          <w:color w:val="auto"/>
          <w:kern w:val="0"/>
          <w:sz w:val="20"/>
        </w:rPr>
        <w:t>附件上传</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725"/>
        <w:gridCol w:w="6700"/>
        <w:gridCol w:w="116"/>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68" w:type="pct"/>
          <w:trHeight w:val="450" w:hRule="atLeast"/>
          <w:jc w:val="center"/>
        </w:trPr>
        <w:tc>
          <w:tcPr>
            <w:tcW w:w="4932" w:type="pct"/>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若有设立代表机构的情况，请上传相应的理事会或常务理事会会议纪要扫描件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10"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r>
              <w:rPr>
                <w:rFonts w:hint="eastAsia" w:ascii="宋体" w:hAnsi="宋体"/>
                <w:color w:val="auto"/>
                <w:kern w:val="0"/>
                <w:szCs w:val="21"/>
              </w:rPr>
              <w:t>选传</w:t>
            </w:r>
          </w:p>
        </w:tc>
        <w:tc>
          <w:tcPr>
            <w:tcW w:w="3922"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r>
              <w:rPr>
                <w:rFonts w:hint="eastAsia" w:ascii="宋体" w:hAnsi="宋体"/>
                <w:color w:val="auto"/>
                <w:kern w:val="0"/>
                <w:szCs w:val="21"/>
              </w:rPr>
              <w:t>文件格式：PDF、RAR</w:t>
            </w:r>
          </w:p>
        </w:tc>
        <w:tc>
          <w:tcPr>
            <w:tcW w:w="68"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p>
        </w:tc>
      </w:tr>
    </w:tbl>
    <w:p>
      <w:pPr>
        <w:widowControl/>
        <w:shd w:val="clear" w:color="auto" w:fill="FFFFFF"/>
        <w:spacing w:line="273" w:lineRule="atLeast"/>
        <w:jc w:val="left"/>
        <w:rPr>
          <w:rFonts w:ascii="宋体" w:hAnsi="宋体"/>
          <w:b/>
          <w:bCs/>
          <w:color w:val="auto"/>
          <w:kern w:val="0"/>
          <w:sz w:val="20"/>
        </w:rPr>
      </w:pPr>
    </w:p>
    <w:p>
      <w:pPr>
        <w:jc w:val="left"/>
        <w:rPr>
          <w:rFonts w:ascii="宋体" w:hAnsi="宋体"/>
          <w:b/>
          <w:color w:val="auto"/>
          <w:sz w:val="24"/>
        </w:rPr>
        <w:sectPr>
          <w:footerReference r:id="rId3" w:type="default"/>
          <w:footerReference r:id="rId4" w:type="even"/>
          <w:pgSz w:w="11906" w:h="16838"/>
          <w:pgMar w:top="2155" w:right="1474" w:bottom="1588" w:left="2041" w:header="851" w:footer="992" w:gutter="0"/>
          <w:pgBorders>
            <w:top w:val="none" w:sz="0" w:space="0"/>
            <w:left w:val="none" w:sz="0" w:space="0"/>
            <w:bottom w:val="none" w:sz="0" w:space="0"/>
            <w:right w:val="none" w:sz="0" w:space="0"/>
          </w:pgBorders>
          <w:cols w:space="720" w:num="1"/>
          <w:docGrid w:type="lines" w:linePitch="312" w:charSpace="0"/>
        </w:sectPr>
      </w:pPr>
    </w:p>
    <w:p>
      <w:pPr>
        <w:jc w:val="left"/>
        <w:rPr>
          <w:rFonts w:ascii="宋体" w:hAnsi="宋体"/>
          <w:b/>
          <w:color w:val="auto"/>
          <w:sz w:val="24"/>
        </w:rPr>
      </w:pPr>
      <w:r>
        <w:rPr>
          <w:rFonts w:hint="eastAsia" w:ascii="宋体" w:hAnsi="宋体"/>
          <w:b/>
          <w:color w:val="auto"/>
          <w:szCs w:val="21"/>
        </w:rPr>
        <w:t>3、办事机构情况表</w:t>
      </w:r>
    </w:p>
    <w:tbl>
      <w:tblPr>
        <w:tblStyle w:val="1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15"/>
        <w:gridCol w:w="4712"/>
        <w:gridCol w:w="2603"/>
        <w:gridCol w:w="2589"/>
        <w:gridCol w:w="25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rPr>
        <w:tc>
          <w:tcPr>
            <w:tcW w:w="306" w:type="pct"/>
            <w:vAlign w:val="center"/>
          </w:tcPr>
          <w:p>
            <w:pPr>
              <w:jc w:val="left"/>
              <w:rPr>
                <w:rFonts w:ascii="宋体" w:hAnsi="宋体"/>
                <w:b/>
                <w:color w:val="auto"/>
                <w:szCs w:val="28"/>
              </w:rPr>
            </w:pPr>
            <w:r>
              <w:rPr>
                <w:rFonts w:hint="eastAsia" w:ascii="宋体" w:hAnsi="宋体"/>
                <w:b/>
                <w:color w:val="auto"/>
                <w:szCs w:val="28"/>
              </w:rPr>
              <w:t>序号</w:t>
            </w:r>
          </w:p>
        </w:tc>
        <w:tc>
          <w:tcPr>
            <w:tcW w:w="1769" w:type="pct"/>
            <w:vAlign w:val="center"/>
          </w:tcPr>
          <w:p>
            <w:pPr>
              <w:jc w:val="left"/>
              <w:rPr>
                <w:rFonts w:ascii="宋体" w:hAnsi="宋体"/>
                <w:b/>
                <w:color w:val="auto"/>
                <w:szCs w:val="28"/>
              </w:rPr>
            </w:pPr>
            <w:r>
              <w:rPr>
                <w:rFonts w:hint="eastAsia" w:ascii="宋体" w:hAnsi="宋体"/>
                <w:b/>
                <w:color w:val="auto"/>
                <w:szCs w:val="28"/>
              </w:rPr>
              <w:t>名称</w:t>
            </w:r>
          </w:p>
        </w:tc>
        <w:tc>
          <w:tcPr>
            <w:tcW w:w="977" w:type="pct"/>
            <w:vAlign w:val="center"/>
          </w:tcPr>
          <w:p>
            <w:pPr>
              <w:jc w:val="left"/>
              <w:rPr>
                <w:rFonts w:ascii="宋体" w:hAnsi="宋体"/>
                <w:b/>
                <w:color w:val="auto"/>
                <w:szCs w:val="28"/>
              </w:rPr>
            </w:pPr>
            <w:r>
              <w:rPr>
                <w:rFonts w:hint="eastAsia" w:ascii="宋体" w:hAnsi="宋体"/>
                <w:b/>
                <w:color w:val="auto"/>
                <w:szCs w:val="28"/>
              </w:rPr>
              <w:t>设立时间</w:t>
            </w:r>
          </w:p>
        </w:tc>
        <w:tc>
          <w:tcPr>
            <w:tcW w:w="972" w:type="pct"/>
            <w:vAlign w:val="center"/>
          </w:tcPr>
          <w:p>
            <w:pPr>
              <w:jc w:val="left"/>
              <w:rPr>
                <w:rFonts w:ascii="宋体" w:hAnsi="宋体"/>
                <w:b/>
                <w:color w:val="auto"/>
                <w:szCs w:val="28"/>
              </w:rPr>
            </w:pPr>
            <w:r>
              <w:rPr>
                <w:rFonts w:hint="eastAsia" w:ascii="宋体" w:hAnsi="宋体"/>
                <w:b/>
                <w:color w:val="auto"/>
                <w:szCs w:val="28"/>
              </w:rPr>
              <w:t>职能</w:t>
            </w:r>
          </w:p>
        </w:tc>
        <w:tc>
          <w:tcPr>
            <w:tcW w:w="973" w:type="pct"/>
            <w:vAlign w:val="center"/>
          </w:tcPr>
          <w:p>
            <w:pPr>
              <w:jc w:val="left"/>
              <w:rPr>
                <w:rFonts w:ascii="宋体" w:hAnsi="宋体"/>
                <w:b/>
                <w:color w:val="auto"/>
                <w:szCs w:val="28"/>
              </w:rPr>
            </w:pPr>
            <w:r>
              <w:rPr>
                <w:rFonts w:hint="eastAsia" w:ascii="宋体" w:hAnsi="宋体"/>
                <w:b/>
                <w:color w:val="auto"/>
                <w:szCs w:val="28"/>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trPr>
        <w:tc>
          <w:tcPr>
            <w:tcW w:w="306" w:type="pct"/>
            <w:vAlign w:val="center"/>
          </w:tcPr>
          <w:p>
            <w:pPr>
              <w:jc w:val="left"/>
              <w:rPr>
                <w:rFonts w:ascii="宋体" w:hAnsi="宋体"/>
                <w:color w:val="auto"/>
                <w:szCs w:val="28"/>
              </w:rPr>
            </w:pPr>
          </w:p>
        </w:tc>
        <w:tc>
          <w:tcPr>
            <w:tcW w:w="1769" w:type="pct"/>
            <w:vAlign w:val="center"/>
          </w:tcPr>
          <w:p>
            <w:pPr>
              <w:jc w:val="left"/>
              <w:rPr>
                <w:rFonts w:ascii="宋体" w:hAnsi="宋体"/>
                <w:color w:val="auto"/>
                <w:szCs w:val="28"/>
              </w:rPr>
            </w:pPr>
          </w:p>
        </w:tc>
        <w:tc>
          <w:tcPr>
            <w:tcW w:w="977" w:type="pct"/>
            <w:vAlign w:val="center"/>
          </w:tcPr>
          <w:p>
            <w:pPr>
              <w:jc w:val="left"/>
              <w:rPr>
                <w:rFonts w:ascii="宋体" w:hAnsi="宋体"/>
                <w:color w:val="auto"/>
                <w:szCs w:val="28"/>
              </w:rPr>
            </w:pPr>
          </w:p>
        </w:tc>
        <w:tc>
          <w:tcPr>
            <w:tcW w:w="972" w:type="pct"/>
            <w:vAlign w:val="center"/>
          </w:tcPr>
          <w:p>
            <w:pPr>
              <w:jc w:val="left"/>
              <w:rPr>
                <w:rFonts w:ascii="宋体" w:hAnsi="宋体"/>
                <w:color w:val="auto"/>
                <w:szCs w:val="28"/>
              </w:rPr>
            </w:pPr>
          </w:p>
        </w:tc>
        <w:tc>
          <w:tcPr>
            <w:tcW w:w="973" w:type="pct"/>
            <w:vAlign w:val="center"/>
          </w:tcPr>
          <w:p>
            <w:pPr>
              <w:jc w:val="left"/>
              <w:rPr>
                <w:rFonts w:ascii="宋体" w:hAnsi="宋体"/>
                <w:color w:val="auto"/>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306" w:type="pct"/>
            <w:vAlign w:val="center"/>
          </w:tcPr>
          <w:p>
            <w:pPr>
              <w:jc w:val="left"/>
              <w:rPr>
                <w:rFonts w:ascii="宋体" w:hAnsi="宋体"/>
                <w:color w:val="auto"/>
                <w:szCs w:val="28"/>
              </w:rPr>
            </w:pPr>
          </w:p>
        </w:tc>
        <w:tc>
          <w:tcPr>
            <w:tcW w:w="1769" w:type="pct"/>
            <w:vAlign w:val="center"/>
          </w:tcPr>
          <w:p>
            <w:pPr>
              <w:jc w:val="left"/>
              <w:rPr>
                <w:rFonts w:ascii="宋体" w:hAnsi="宋体"/>
                <w:color w:val="auto"/>
                <w:szCs w:val="28"/>
              </w:rPr>
            </w:pPr>
          </w:p>
        </w:tc>
        <w:tc>
          <w:tcPr>
            <w:tcW w:w="977" w:type="pct"/>
            <w:vAlign w:val="center"/>
          </w:tcPr>
          <w:p>
            <w:pPr>
              <w:jc w:val="left"/>
              <w:rPr>
                <w:rFonts w:ascii="宋体" w:hAnsi="宋体"/>
                <w:color w:val="auto"/>
                <w:szCs w:val="28"/>
              </w:rPr>
            </w:pPr>
          </w:p>
        </w:tc>
        <w:tc>
          <w:tcPr>
            <w:tcW w:w="972" w:type="pct"/>
            <w:vAlign w:val="center"/>
          </w:tcPr>
          <w:p>
            <w:pPr>
              <w:jc w:val="left"/>
              <w:rPr>
                <w:rFonts w:ascii="宋体" w:hAnsi="宋体"/>
                <w:color w:val="auto"/>
                <w:szCs w:val="28"/>
              </w:rPr>
            </w:pPr>
          </w:p>
        </w:tc>
        <w:tc>
          <w:tcPr>
            <w:tcW w:w="973" w:type="pct"/>
            <w:vAlign w:val="center"/>
          </w:tcPr>
          <w:p>
            <w:pPr>
              <w:jc w:val="left"/>
              <w:rPr>
                <w:rFonts w:ascii="宋体" w:hAnsi="宋体"/>
                <w:color w:val="auto"/>
                <w:szCs w:val="28"/>
              </w:rPr>
            </w:pPr>
          </w:p>
        </w:tc>
      </w:tr>
    </w:tbl>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88"/>
        <w:gridCol w:w="4979"/>
        <w:gridCol w:w="6767"/>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若有设立办事机构的情况，请上传相应的理事会或常务理事会会议纪要扫描件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96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 w:val="24"/>
        </w:rPr>
      </w:pPr>
      <w:r>
        <w:rPr>
          <w:rFonts w:hint="eastAsia" w:ascii="宋体" w:hAnsi="宋体"/>
          <w:b/>
          <w:bCs/>
          <w:color w:val="auto"/>
          <w:sz w:val="24"/>
          <w:szCs w:val="28"/>
        </w:rPr>
        <w:t>4、</w:t>
      </w:r>
      <w:r>
        <w:rPr>
          <w:rFonts w:hint="eastAsia" w:ascii="宋体" w:hAnsi="宋体"/>
          <w:b/>
          <w:color w:val="auto"/>
          <w:szCs w:val="21"/>
        </w:rPr>
        <w:t>实体机构情况表</w:t>
      </w:r>
    </w:p>
    <w:tbl>
      <w:tblPr>
        <w:tblStyle w:val="1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82"/>
        <w:gridCol w:w="3947"/>
        <w:gridCol w:w="2174"/>
        <w:gridCol w:w="2174"/>
        <w:gridCol w:w="2167"/>
        <w:gridCol w:w="21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rPr>
        <w:tc>
          <w:tcPr>
            <w:tcW w:w="256" w:type="pct"/>
            <w:vAlign w:val="center"/>
          </w:tcPr>
          <w:p>
            <w:pPr>
              <w:jc w:val="left"/>
              <w:rPr>
                <w:rFonts w:ascii="宋体" w:hAnsi="宋体"/>
                <w:b/>
                <w:color w:val="auto"/>
                <w:szCs w:val="28"/>
              </w:rPr>
            </w:pPr>
            <w:r>
              <w:rPr>
                <w:rFonts w:hint="eastAsia" w:ascii="宋体" w:hAnsi="宋体"/>
                <w:b/>
                <w:color w:val="auto"/>
                <w:szCs w:val="28"/>
              </w:rPr>
              <w:t>序号</w:t>
            </w:r>
          </w:p>
        </w:tc>
        <w:tc>
          <w:tcPr>
            <w:tcW w:w="1481" w:type="pct"/>
            <w:vAlign w:val="center"/>
          </w:tcPr>
          <w:p>
            <w:pPr>
              <w:jc w:val="left"/>
              <w:rPr>
                <w:rFonts w:ascii="宋体" w:hAnsi="宋体"/>
                <w:b/>
                <w:color w:val="auto"/>
                <w:szCs w:val="28"/>
              </w:rPr>
            </w:pPr>
            <w:r>
              <w:rPr>
                <w:rFonts w:hint="eastAsia" w:ascii="宋体" w:hAnsi="宋体"/>
                <w:b/>
                <w:color w:val="auto"/>
                <w:szCs w:val="28"/>
              </w:rPr>
              <w:t>名称</w:t>
            </w:r>
          </w:p>
        </w:tc>
        <w:tc>
          <w:tcPr>
            <w:tcW w:w="816" w:type="pct"/>
            <w:vAlign w:val="center"/>
          </w:tcPr>
          <w:p>
            <w:pPr>
              <w:jc w:val="left"/>
              <w:rPr>
                <w:rFonts w:ascii="宋体" w:hAnsi="宋体"/>
                <w:b/>
                <w:color w:val="auto"/>
                <w:szCs w:val="28"/>
              </w:rPr>
            </w:pPr>
            <w:r>
              <w:rPr>
                <w:rFonts w:hint="eastAsia" w:ascii="宋体" w:hAnsi="宋体"/>
                <w:b/>
                <w:color w:val="auto"/>
                <w:szCs w:val="28"/>
              </w:rPr>
              <w:t>注册资金（元）</w:t>
            </w:r>
          </w:p>
        </w:tc>
        <w:tc>
          <w:tcPr>
            <w:tcW w:w="816" w:type="pct"/>
            <w:vAlign w:val="center"/>
          </w:tcPr>
          <w:p>
            <w:pPr>
              <w:jc w:val="left"/>
              <w:rPr>
                <w:rFonts w:ascii="宋体" w:hAnsi="宋体"/>
                <w:b/>
                <w:color w:val="auto"/>
                <w:szCs w:val="28"/>
              </w:rPr>
            </w:pPr>
            <w:r>
              <w:rPr>
                <w:rFonts w:hint="eastAsia" w:ascii="宋体" w:hAnsi="宋体"/>
                <w:b/>
                <w:color w:val="auto"/>
                <w:szCs w:val="28"/>
              </w:rPr>
              <w:t>设立时间</w:t>
            </w:r>
          </w:p>
        </w:tc>
        <w:tc>
          <w:tcPr>
            <w:tcW w:w="813" w:type="pct"/>
            <w:vAlign w:val="center"/>
          </w:tcPr>
          <w:p>
            <w:pPr>
              <w:jc w:val="left"/>
              <w:rPr>
                <w:rFonts w:ascii="宋体" w:hAnsi="宋体"/>
                <w:b/>
                <w:color w:val="auto"/>
                <w:szCs w:val="28"/>
              </w:rPr>
            </w:pPr>
            <w:r>
              <w:rPr>
                <w:rFonts w:hint="eastAsia" w:ascii="宋体" w:hAnsi="宋体"/>
                <w:b/>
                <w:color w:val="auto"/>
                <w:szCs w:val="28"/>
              </w:rPr>
              <w:t>持股比例</w:t>
            </w:r>
          </w:p>
        </w:tc>
        <w:tc>
          <w:tcPr>
            <w:tcW w:w="813" w:type="pct"/>
            <w:vAlign w:val="center"/>
          </w:tcPr>
          <w:p>
            <w:pPr>
              <w:jc w:val="left"/>
              <w:rPr>
                <w:rFonts w:ascii="宋体" w:hAnsi="宋体"/>
                <w:b/>
                <w:color w:val="auto"/>
                <w:szCs w:val="28"/>
              </w:rPr>
            </w:pPr>
            <w:r>
              <w:rPr>
                <w:rFonts w:hint="eastAsia" w:ascii="宋体" w:hAnsi="宋体"/>
                <w:b/>
                <w:color w:val="auto"/>
                <w:szCs w:val="28"/>
              </w:rPr>
              <w:t>经营范围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trPr>
        <w:tc>
          <w:tcPr>
            <w:tcW w:w="256" w:type="pct"/>
            <w:vAlign w:val="center"/>
          </w:tcPr>
          <w:p>
            <w:pPr>
              <w:jc w:val="left"/>
              <w:rPr>
                <w:rFonts w:ascii="宋体" w:hAnsi="宋体"/>
                <w:color w:val="auto"/>
                <w:szCs w:val="28"/>
              </w:rPr>
            </w:pPr>
          </w:p>
        </w:tc>
        <w:tc>
          <w:tcPr>
            <w:tcW w:w="1481" w:type="pct"/>
            <w:vAlign w:val="center"/>
          </w:tcPr>
          <w:p>
            <w:pPr>
              <w:jc w:val="left"/>
              <w:rPr>
                <w:rFonts w:ascii="宋体" w:hAnsi="宋体"/>
                <w:color w:val="auto"/>
                <w:szCs w:val="28"/>
              </w:rPr>
            </w:pPr>
          </w:p>
        </w:tc>
        <w:tc>
          <w:tcPr>
            <w:tcW w:w="816" w:type="pct"/>
          </w:tcPr>
          <w:p>
            <w:pPr>
              <w:jc w:val="left"/>
              <w:rPr>
                <w:rFonts w:ascii="宋体" w:hAnsi="宋体"/>
                <w:color w:val="auto"/>
                <w:szCs w:val="28"/>
              </w:rPr>
            </w:pPr>
          </w:p>
        </w:tc>
        <w:tc>
          <w:tcPr>
            <w:tcW w:w="816" w:type="pct"/>
            <w:vAlign w:val="center"/>
          </w:tcPr>
          <w:p>
            <w:pPr>
              <w:jc w:val="left"/>
              <w:rPr>
                <w:rFonts w:ascii="宋体" w:hAnsi="宋体"/>
                <w:color w:val="auto"/>
                <w:szCs w:val="28"/>
              </w:rPr>
            </w:pPr>
          </w:p>
        </w:tc>
        <w:tc>
          <w:tcPr>
            <w:tcW w:w="813" w:type="pct"/>
            <w:vAlign w:val="center"/>
          </w:tcPr>
          <w:p>
            <w:pPr>
              <w:jc w:val="left"/>
              <w:rPr>
                <w:rFonts w:ascii="宋体" w:hAnsi="宋体"/>
                <w:color w:val="auto"/>
                <w:szCs w:val="28"/>
              </w:rPr>
            </w:pPr>
            <w:r>
              <w:rPr>
                <w:rFonts w:hint="eastAsia" w:ascii="宋体" w:hAnsi="宋体"/>
                <w:color w:val="auto"/>
                <w:szCs w:val="28"/>
              </w:rPr>
              <w:t>%</w:t>
            </w:r>
          </w:p>
        </w:tc>
        <w:tc>
          <w:tcPr>
            <w:tcW w:w="813" w:type="pct"/>
            <w:vAlign w:val="center"/>
          </w:tcPr>
          <w:p>
            <w:pPr>
              <w:jc w:val="left"/>
              <w:rPr>
                <w:rFonts w:ascii="宋体" w:hAnsi="宋体"/>
                <w:color w:val="auto"/>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56" w:type="pct"/>
            <w:vAlign w:val="center"/>
          </w:tcPr>
          <w:p>
            <w:pPr>
              <w:jc w:val="left"/>
              <w:rPr>
                <w:rFonts w:ascii="宋体" w:hAnsi="宋体"/>
                <w:color w:val="auto"/>
                <w:szCs w:val="28"/>
              </w:rPr>
            </w:pPr>
          </w:p>
        </w:tc>
        <w:tc>
          <w:tcPr>
            <w:tcW w:w="1481" w:type="pct"/>
            <w:vAlign w:val="center"/>
          </w:tcPr>
          <w:p>
            <w:pPr>
              <w:jc w:val="left"/>
              <w:rPr>
                <w:rFonts w:ascii="宋体" w:hAnsi="宋体"/>
                <w:color w:val="auto"/>
                <w:szCs w:val="28"/>
              </w:rPr>
            </w:pPr>
          </w:p>
        </w:tc>
        <w:tc>
          <w:tcPr>
            <w:tcW w:w="816" w:type="pct"/>
          </w:tcPr>
          <w:p>
            <w:pPr>
              <w:jc w:val="left"/>
              <w:rPr>
                <w:rFonts w:ascii="宋体" w:hAnsi="宋体"/>
                <w:color w:val="auto"/>
                <w:szCs w:val="28"/>
              </w:rPr>
            </w:pPr>
          </w:p>
        </w:tc>
        <w:tc>
          <w:tcPr>
            <w:tcW w:w="816" w:type="pct"/>
            <w:vAlign w:val="center"/>
          </w:tcPr>
          <w:p>
            <w:pPr>
              <w:jc w:val="left"/>
              <w:rPr>
                <w:rFonts w:ascii="宋体" w:hAnsi="宋体"/>
                <w:color w:val="auto"/>
                <w:szCs w:val="28"/>
              </w:rPr>
            </w:pPr>
          </w:p>
        </w:tc>
        <w:tc>
          <w:tcPr>
            <w:tcW w:w="813" w:type="pct"/>
            <w:vAlign w:val="center"/>
          </w:tcPr>
          <w:p>
            <w:pPr>
              <w:jc w:val="left"/>
              <w:rPr>
                <w:rFonts w:ascii="宋体" w:hAnsi="宋体"/>
                <w:color w:val="auto"/>
                <w:szCs w:val="28"/>
              </w:rPr>
            </w:pPr>
            <w:r>
              <w:rPr>
                <w:rFonts w:hint="eastAsia" w:ascii="宋体" w:hAnsi="宋体"/>
                <w:color w:val="auto"/>
                <w:szCs w:val="28"/>
              </w:rPr>
              <w:t>%</w:t>
            </w:r>
          </w:p>
        </w:tc>
        <w:tc>
          <w:tcPr>
            <w:tcW w:w="813" w:type="pct"/>
            <w:vAlign w:val="center"/>
          </w:tcPr>
          <w:p>
            <w:pPr>
              <w:jc w:val="left"/>
              <w:rPr>
                <w:rFonts w:ascii="宋体" w:hAnsi="宋体"/>
                <w:color w:val="auto"/>
                <w:szCs w:val="28"/>
              </w:rPr>
            </w:pPr>
          </w:p>
        </w:tc>
      </w:tr>
    </w:tbl>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292"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07"/>
        <w:gridCol w:w="1495"/>
        <w:gridCol w:w="1129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292"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若有设立实体机构的情况，请上传相应的理事会或常务理事会会议纪要扫描件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0911"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 w:val="24"/>
        </w:rPr>
        <w:sectPr>
          <w:pgSz w:w="16838" w:h="11906" w:orient="landscape"/>
          <w:pgMar w:top="1474" w:right="1588" w:bottom="2041" w:left="2155"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jc w:val="left"/>
        <w:rPr>
          <w:rFonts w:ascii="宋体" w:hAnsi="宋体"/>
          <w:b/>
          <w:color w:val="auto"/>
          <w:sz w:val="24"/>
        </w:rPr>
      </w:pPr>
      <w:bookmarkStart w:id="0" w:name="_Hlk35729713"/>
      <w:bookmarkStart w:id="1" w:name="_Hlk35729623"/>
      <w:r>
        <w:rPr>
          <w:rFonts w:hint="eastAsia" w:ascii="宋体" w:hAnsi="宋体"/>
          <w:b/>
          <w:color w:val="auto"/>
          <w:sz w:val="24"/>
        </w:rPr>
        <w:t>党建工作情况</w:t>
      </w:r>
    </w:p>
    <w:tbl>
      <w:tblPr>
        <w:tblStyle w:val="10"/>
        <w:tblpPr w:leftFromText="180" w:rightFromText="180" w:vertAnchor="text" w:horzAnchor="page" w:tblpX="2061" w:tblpY="90"/>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219" w:type="dxa"/>
            <w:vAlign w:val="center"/>
          </w:tcPr>
          <w:p>
            <w:pPr>
              <w:jc w:val="left"/>
              <w:rPr>
                <w:rFonts w:cs="仿宋_GB2312"/>
                <w:color w:val="auto"/>
                <w:szCs w:val="21"/>
              </w:rPr>
            </w:pPr>
            <w:r>
              <w:rPr>
                <w:rFonts w:hint="eastAsia" w:cs="仿宋_GB2312"/>
                <w:color w:val="auto"/>
                <w:szCs w:val="21"/>
                <w:lang w:val="en-US" w:eastAsia="zh-CN"/>
              </w:rPr>
              <w:t>是否按照章程示范文本（最新修订）把</w:t>
            </w:r>
            <w:r>
              <w:rPr>
                <w:rFonts w:hint="eastAsia" w:cs="仿宋_GB2312"/>
                <w:color w:val="auto"/>
                <w:szCs w:val="21"/>
              </w:rPr>
              <w:t>党的建设和社会主义核心价值观</w:t>
            </w:r>
            <w:r>
              <w:rPr>
                <w:rFonts w:hint="eastAsia" w:cs="仿宋_GB2312"/>
                <w:color w:val="auto"/>
                <w:szCs w:val="21"/>
                <w:lang w:val="en-US" w:eastAsia="zh-CN"/>
              </w:rPr>
              <w:t>有关内容</w:t>
            </w:r>
            <w:r>
              <w:rPr>
                <w:rFonts w:hint="eastAsia" w:cs="仿宋_GB2312"/>
                <w:color w:val="auto"/>
                <w:szCs w:val="21"/>
              </w:rPr>
              <w:t>写入</w:t>
            </w:r>
            <w:r>
              <w:rPr>
                <w:rFonts w:hint="eastAsia" w:cs="仿宋_GB2312"/>
                <w:color w:val="auto"/>
                <w:szCs w:val="21"/>
                <w:lang w:val="en-US" w:eastAsia="zh-CN"/>
              </w:rPr>
              <w:t>社会组织</w:t>
            </w:r>
            <w:r>
              <w:rPr>
                <w:rFonts w:hint="eastAsia" w:cs="仿宋_GB2312"/>
                <w:color w:val="auto"/>
                <w:szCs w:val="21"/>
              </w:rPr>
              <w:t>《章程》</w:t>
            </w:r>
          </w:p>
        </w:tc>
        <w:tc>
          <w:tcPr>
            <w:tcW w:w="3400" w:type="dxa"/>
            <w:vAlign w:val="center"/>
          </w:tcPr>
          <w:p>
            <w:pPr>
              <w:jc w:val="left"/>
              <w:rPr>
                <w:rFonts w:cs="仿宋_GB2312"/>
                <w:color w:val="auto"/>
                <w:szCs w:val="21"/>
              </w:rPr>
            </w:pPr>
            <w:r>
              <w:rPr>
                <w:rFonts w:hint="eastAsia" w:cs="仿宋_GB2312"/>
                <w:color w:val="auto"/>
                <w:szCs w:val="21"/>
              </w:rPr>
              <w:t>□是    □否</w:t>
            </w:r>
          </w:p>
        </w:tc>
      </w:tr>
    </w:tbl>
    <w:p>
      <w:pPr>
        <w:jc w:val="left"/>
        <w:rPr>
          <w:rFonts w:hint="eastAsia" w:ascii="宋体" w:hAnsi="宋体"/>
          <w:b/>
          <w:bCs/>
          <w:color w:val="auto"/>
          <w:szCs w:val="21"/>
        </w:rPr>
      </w:pPr>
      <w:r>
        <w:rPr>
          <w:rFonts w:hint="eastAsia"/>
          <w:b/>
          <w:bCs/>
          <w:color w:val="auto"/>
          <w:sz w:val="24"/>
          <w:szCs w:val="21"/>
        </w:rPr>
        <w:t>是否建立党组织：</w:t>
      </w:r>
      <w:r>
        <w:rPr>
          <w:rFonts w:hint="eastAsia" w:ascii="宋体" w:hAnsi="宋体"/>
          <w:b/>
          <w:bCs/>
          <w:color w:val="auto"/>
          <w:szCs w:val="21"/>
        </w:rPr>
        <w:t>是</w:t>
      </w:r>
      <w:r>
        <w:rPr>
          <w:rFonts w:hint="eastAsia" w:ascii="宋体" w:hAnsi="宋体"/>
          <w:b/>
          <w:bCs/>
          <w:color w:val="auto"/>
          <w:szCs w:val="21"/>
        </w:rPr>
        <w:sym w:font="Wingdings 2" w:char="0052"/>
      </w:r>
      <w:r>
        <w:rPr>
          <w:rFonts w:hint="eastAsia" w:ascii="宋体" w:hAnsi="宋体"/>
          <w:b/>
          <w:bCs/>
          <w:color w:val="auto"/>
          <w:szCs w:val="21"/>
        </w:rPr>
        <w:t>；否□</w:t>
      </w:r>
    </w:p>
    <w:p>
      <w:pPr>
        <w:jc w:val="left"/>
        <w:rPr>
          <w:rFonts w:hint="default" w:ascii="宋体" w:hAnsi="宋体" w:eastAsia="宋体" w:cs="Times New Roman"/>
          <w:b/>
          <w:bCs/>
          <w:color w:val="auto"/>
          <w:sz w:val="24"/>
          <w:szCs w:val="28"/>
          <w:lang w:val="en-US" w:eastAsia="zh-CN"/>
        </w:rPr>
      </w:pPr>
      <w:r>
        <w:rPr>
          <w:rFonts w:hint="eastAsia" w:ascii="宋体" w:hAnsi="宋体" w:eastAsia="宋体" w:cs="Times New Roman"/>
          <w:b/>
          <w:bCs/>
          <w:color w:val="auto"/>
          <w:sz w:val="24"/>
          <w:szCs w:val="28"/>
          <w:lang w:val="en-US" w:eastAsia="zh-CN"/>
        </w:rPr>
        <w:t>1、党建工作情况</w:t>
      </w:r>
      <w:r>
        <w:rPr>
          <w:rFonts w:hint="eastAsia" w:ascii="宋体" w:hAnsi="宋体" w:cs="Times New Roman"/>
          <w:b/>
          <w:bCs/>
          <w:color w:val="auto"/>
          <w:sz w:val="24"/>
          <w:szCs w:val="28"/>
          <w:lang w:val="en-US" w:eastAsia="zh-CN"/>
        </w:rPr>
        <w:t>-党组织全称</w:t>
      </w:r>
    </w:p>
    <w:tbl>
      <w:tblPr>
        <w:tblStyle w:val="10"/>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659"/>
        <w:gridCol w:w="637"/>
        <w:gridCol w:w="601"/>
        <w:gridCol w:w="871"/>
        <w:gridCol w:w="1050"/>
        <w:gridCol w:w="789"/>
        <w:gridCol w:w="95"/>
        <w:gridCol w:w="375"/>
        <w:gridCol w:w="215"/>
        <w:gridCol w:w="425"/>
        <w:gridCol w:w="164"/>
        <w:gridCol w:w="4"/>
        <w:gridCol w:w="140"/>
        <w:gridCol w:w="543"/>
        <w:gridCol w:w="198"/>
        <w:gridCol w:w="402"/>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dxa"/>
            <w:vMerge w:val="restart"/>
            <w:tcBorders>
              <w:top w:val="double" w:color="auto" w:sz="4" w:space="0"/>
            </w:tcBorders>
            <w:vAlign w:val="center"/>
          </w:tcPr>
          <w:p>
            <w:pPr>
              <w:jc w:val="center"/>
              <w:rPr>
                <w:rFonts w:cs="仿宋_GB2312"/>
                <w:color w:val="auto"/>
                <w:szCs w:val="21"/>
              </w:rPr>
            </w:pPr>
            <w:bookmarkStart w:id="2" w:name="_Hlk35729544"/>
            <w:bookmarkStart w:id="3" w:name="_Hlk35730572"/>
            <w:r>
              <w:rPr>
                <w:rFonts w:hint="eastAsia" w:cs="仿宋_GB2312"/>
                <w:color w:val="auto"/>
                <w:szCs w:val="21"/>
              </w:rPr>
              <w:t>党</w:t>
            </w:r>
          </w:p>
          <w:p>
            <w:pPr>
              <w:jc w:val="center"/>
              <w:rPr>
                <w:rFonts w:cs="仿宋_GB2312"/>
                <w:color w:val="auto"/>
                <w:szCs w:val="21"/>
              </w:rPr>
            </w:pPr>
            <w:r>
              <w:rPr>
                <w:rFonts w:hint="eastAsia" w:cs="仿宋_GB2312"/>
                <w:color w:val="auto"/>
                <w:szCs w:val="21"/>
              </w:rPr>
              <w:t>组</w:t>
            </w:r>
          </w:p>
          <w:p>
            <w:pPr>
              <w:jc w:val="center"/>
              <w:rPr>
                <w:rFonts w:cs="仿宋_GB2312"/>
                <w:color w:val="auto"/>
                <w:szCs w:val="21"/>
              </w:rPr>
            </w:pPr>
            <w:r>
              <w:rPr>
                <w:rFonts w:hint="eastAsia" w:cs="仿宋_GB2312"/>
                <w:color w:val="auto"/>
                <w:szCs w:val="21"/>
              </w:rPr>
              <w:t>织</w:t>
            </w:r>
          </w:p>
          <w:p>
            <w:pPr>
              <w:jc w:val="center"/>
              <w:rPr>
                <w:rFonts w:cs="仿宋_GB2312"/>
                <w:color w:val="auto"/>
                <w:szCs w:val="21"/>
              </w:rPr>
            </w:pPr>
            <w:r>
              <w:rPr>
                <w:rFonts w:hint="eastAsia" w:cs="仿宋_GB2312"/>
                <w:color w:val="auto"/>
                <w:szCs w:val="21"/>
              </w:rPr>
              <w:t>基</w:t>
            </w:r>
          </w:p>
          <w:p>
            <w:pPr>
              <w:jc w:val="center"/>
              <w:rPr>
                <w:rFonts w:cs="仿宋_GB2312"/>
                <w:color w:val="auto"/>
                <w:szCs w:val="21"/>
              </w:rPr>
            </w:pPr>
            <w:r>
              <w:rPr>
                <w:rFonts w:hint="eastAsia" w:cs="仿宋_GB2312"/>
                <w:color w:val="auto"/>
                <w:szCs w:val="21"/>
              </w:rPr>
              <w:t>本</w:t>
            </w:r>
          </w:p>
          <w:p>
            <w:pPr>
              <w:jc w:val="center"/>
              <w:rPr>
                <w:rFonts w:cs="仿宋_GB2312"/>
                <w:color w:val="auto"/>
                <w:szCs w:val="21"/>
              </w:rPr>
            </w:pPr>
            <w:r>
              <w:rPr>
                <w:rFonts w:hint="eastAsia" w:cs="仿宋_GB2312"/>
                <w:color w:val="auto"/>
                <w:szCs w:val="21"/>
              </w:rPr>
              <w:t>情</w:t>
            </w:r>
          </w:p>
          <w:p>
            <w:pPr>
              <w:jc w:val="center"/>
              <w:rPr>
                <w:rFonts w:cs="仿宋_GB2312"/>
                <w:color w:val="auto"/>
                <w:szCs w:val="21"/>
              </w:rPr>
            </w:pPr>
            <w:r>
              <w:rPr>
                <w:rFonts w:hint="eastAsia" w:cs="仿宋_GB2312"/>
                <w:color w:val="auto"/>
                <w:szCs w:val="21"/>
              </w:rPr>
              <w:t>况</w:t>
            </w:r>
          </w:p>
        </w:tc>
        <w:tc>
          <w:tcPr>
            <w:tcW w:w="659" w:type="dxa"/>
            <w:vMerge w:val="restart"/>
            <w:tcBorders>
              <w:top w:val="double" w:color="auto" w:sz="4" w:space="0"/>
            </w:tcBorders>
            <w:vAlign w:val="center"/>
          </w:tcPr>
          <w:p>
            <w:pPr>
              <w:jc w:val="left"/>
              <w:rPr>
                <w:rFonts w:cs="仿宋_GB2312"/>
                <w:color w:val="auto"/>
                <w:szCs w:val="21"/>
              </w:rPr>
            </w:pPr>
          </w:p>
          <w:p>
            <w:pPr>
              <w:jc w:val="center"/>
              <w:rPr>
                <w:rFonts w:cs="仿宋_GB2312" w:asciiTheme="minorHAnsi" w:hAnsiTheme="minorHAnsi" w:eastAsiaTheme="minorEastAsia"/>
                <w:color w:val="auto"/>
                <w:szCs w:val="21"/>
              </w:rPr>
            </w:pPr>
            <w:r>
              <w:rPr>
                <w:rFonts w:hint="eastAsia" w:cs="仿宋_GB2312"/>
                <w:color w:val="auto"/>
                <w:szCs w:val="21"/>
              </w:rPr>
              <w:t>党组织设置情况</w:t>
            </w:r>
          </w:p>
        </w:tc>
        <w:tc>
          <w:tcPr>
            <w:tcW w:w="2109" w:type="dxa"/>
            <w:gridSpan w:val="3"/>
            <w:vMerge w:val="restart"/>
            <w:tcBorders>
              <w:top w:val="double" w:color="auto" w:sz="4" w:space="0"/>
            </w:tcBorders>
            <w:vAlign w:val="center"/>
          </w:tcPr>
          <w:p>
            <w:pPr>
              <w:jc w:val="left"/>
              <w:rPr>
                <w:rFonts w:cs="仿宋_GB2312"/>
                <w:color w:val="auto"/>
                <w:szCs w:val="21"/>
              </w:rPr>
            </w:pPr>
            <w:r>
              <w:rPr>
                <w:rFonts w:hint="eastAsia" w:cs="仿宋_GB2312"/>
                <w:color w:val="auto"/>
                <w:szCs w:val="21"/>
              </w:rPr>
              <w:t>党组织全称</w:t>
            </w:r>
          </w:p>
        </w:tc>
        <w:tc>
          <w:tcPr>
            <w:tcW w:w="1934" w:type="dxa"/>
            <w:gridSpan w:val="3"/>
            <w:vMerge w:val="restart"/>
            <w:tcBorders>
              <w:top w:val="double" w:color="auto" w:sz="4" w:space="0"/>
              <w:right w:val="single" w:color="000000" w:sz="4" w:space="0"/>
            </w:tcBorders>
            <w:vAlign w:val="center"/>
          </w:tcPr>
          <w:p>
            <w:pPr>
              <w:jc w:val="left"/>
              <w:rPr>
                <w:rFonts w:hint="default" w:eastAsia="宋体" w:cs="仿宋_GB2312"/>
                <w:color w:val="auto"/>
                <w:szCs w:val="21"/>
                <w:lang w:val="en-US" w:eastAsia="zh-CN"/>
              </w:rPr>
            </w:pPr>
            <w:r>
              <w:rPr>
                <w:rFonts w:hint="eastAsia" w:cs="仿宋_GB2312"/>
                <w:color w:val="auto"/>
                <w:szCs w:val="21"/>
                <w:lang w:val="en-US" w:eastAsia="zh-CN"/>
              </w:rPr>
              <w:t>中共</w:t>
            </w:r>
            <w:r>
              <w:rPr>
                <w:rFonts w:hint="eastAsia" w:cs="仿宋_GB2312"/>
                <w:color w:val="auto"/>
                <w:szCs w:val="21"/>
                <w:u w:val="single"/>
                <w:lang w:val="en-US" w:eastAsia="zh-CN"/>
              </w:rPr>
              <w:t xml:space="preserve">          </w:t>
            </w:r>
            <w:r>
              <w:rPr>
                <w:rFonts w:hint="eastAsia" w:cs="仿宋_GB2312"/>
                <w:color w:val="auto"/>
                <w:szCs w:val="21"/>
                <w:lang w:val="en-US" w:eastAsia="zh-CN"/>
              </w:rPr>
              <w:t>委员会</w:t>
            </w:r>
          </w:p>
        </w:tc>
        <w:tc>
          <w:tcPr>
            <w:tcW w:w="1183" w:type="dxa"/>
            <w:gridSpan w:val="5"/>
            <w:tcBorders>
              <w:top w:val="double" w:color="auto" w:sz="4" w:space="0"/>
              <w:left w:val="single" w:color="000000" w:sz="4" w:space="0"/>
              <w:right w:val="single" w:color="000000" w:sz="4" w:space="0"/>
            </w:tcBorders>
            <w:vAlign w:val="center"/>
          </w:tcPr>
          <w:p>
            <w:pPr>
              <w:jc w:val="left"/>
              <w:rPr>
                <w:rFonts w:cs="仿宋_GB2312" w:eastAsiaTheme="minorEastAsia"/>
                <w:color w:val="auto"/>
                <w:szCs w:val="21"/>
              </w:rPr>
            </w:pPr>
            <w:r>
              <w:rPr>
                <w:rFonts w:hint="eastAsia" w:cs="仿宋_GB2312"/>
                <w:color w:val="auto"/>
                <w:szCs w:val="21"/>
              </w:rPr>
              <w:t>设置形式</w:t>
            </w:r>
          </w:p>
        </w:tc>
        <w:tc>
          <w:tcPr>
            <w:tcW w:w="1931" w:type="dxa"/>
            <w:gridSpan w:val="5"/>
            <w:tcBorders>
              <w:top w:val="double" w:color="auto" w:sz="4" w:space="0"/>
              <w:left w:val="single" w:color="000000" w:sz="4" w:space="0"/>
            </w:tcBorders>
            <w:vAlign w:val="center"/>
          </w:tcPr>
          <w:p>
            <w:pPr>
              <w:jc w:val="left"/>
              <w:rPr>
                <w:rFonts w:hint="default" w:eastAsia="宋体" w:cs="仿宋_GB2312"/>
                <w:color w:val="auto"/>
                <w:sz w:val="20"/>
                <w:lang w:val="en-US" w:eastAsia="zh-CN"/>
              </w:rPr>
            </w:pPr>
            <w:r>
              <w:rPr>
                <w:rFonts w:hint="eastAsia" w:ascii="宋体" w:hAnsi="宋体"/>
                <w:b/>
                <w:bCs/>
                <w:color w:val="auto"/>
                <w:szCs w:val="21"/>
              </w:rPr>
              <w:t>□</w:t>
            </w:r>
            <w:r>
              <w:rPr>
                <w:rFonts w:hint="eastAsia" w:cs="仿宋_GB2312"/>
                <w:color w:val="auto"/>
                <w:sz w:val="20"/>
              </w:rPr>
              <w:t>单独建立党委</w:t>
            </w:r>
          </w:p>
          <w:p>
            <w:pPr>
              <w:jc w:val="left"/>
              <w:rPr>
                <w:rFonts w:cs="仿宋_GB2312"/>
                <w:color w:val="auto"/>
                <w:sz w:val="20"/>
              </w:rPr>
            </w:pPr>
            <w:r>
              <w:rPr>
                <w:rFonts w:hint="eastAsia" w:ascii="宋体" w:hAnsi="宋体"/>
                <w:b/>
                <w:bCs/>
                <w:color w:val="auto"/>
                <w:szCs w:val="21"/>
              </w:rPr>
              <w:t>□</w:t>
            </w:r>
            <w:r>
              <w:rPr>
                <w:rFonts w:hint="eastAsia" w:cs="仿宋_GB2312"/>
                <w:color w:val="auto"/>
                <w:sz w:val="20"/>
              </w:rPr>
              <w:t>单独建立党总支</w:t>
            </w:r>
            <w:r>
              <w:rPr>
                <w:rFonts w:hint="eastAsia" w:ascii="宋体" w:hAnsi="宋体"/>
                <w:b/>
                <w:bCs/>
                <w:color w:val="auto"/>
                <w:szCs w:val="21"/>
              </w:rPr>
              <w:t>□</w:t>
            </w:r>
            <w:r>
              <w:rPr>
                <w:rFonts w:hint="eastAsia" w:cs="仿宋_GB2312"/>
                <w:color w:val="auto"/>
                <w:sz w:val="20"/>
              </w:rPr>
              <w:t>单独党支部</w:t>
            </w:r>
          </w:p>
          <w:p>
            <w:pPr>
              <w:jc w:val="left"/>
              <w:rPr>
                <w:rFonts w:hint="eastAsia" w:cs="仿宋_GB2312"/>
                <w:color w:val="auto"/>
                <w:sz w:val="20"/>
              </w:rPr>
            </w:pPr>
            <w:r>
              <w:rPr>
                <w:rFonts w:hint="eastAsia" w:ascii="宋体" w:hAnsi="宋体"/>
                <w:b/>
                <w:bCs/>
                <w:color w:val="auto"/>
                <w:szCs w:val="21"/>
              </w:rPr>
              <w:t>□</w:t>
            </w:r>
            <w:r>
              <w:rPr>
                <w:rFonts w:hint="eastAsia" w:cs="仿宋_GB2312"/>
                <w:color w:val="auto"/>
                <w:sz w:val="20"/>
              </w:rPr>
              <w:t>联合建立党支部</w:t>
            </w:r>
          </w:p>
          <w:p>
            <w:pPr>
              <w:jc w:val="left"/>
              <w:rPr>
                <w:rFonts w:hint="eastAsia" w:ascii="宋体" w:hAnsi="宋体"/>
                <w:b/>
                <w:bCs/>
                <w:color w:val="auto"/>
                <w:szCs w:val="21"/>
                <w:lang w:val="en-US" w:eastAsia="zh-CN"/>
              </w:rPr>
            </w:pPr>
            <w:r>
              <w:rPr>
                <w:rFonts w:hint="eastAsia" w:ascii="宋体" w:hAnsi="宋体"/>
                <w:b/>
                <w:bCs/>
                <w:color w:val="auto"/>
                <w:szCs w:val="21"/>
              </w:rPr>
              <w:t>□</w:t>
            </w:r>
            <w:r>
              <w:rPr>
                <w:rFonts w:hint="eastAsia" w:ascii="宋体" w:hAnsi="宋体"/>
                <w:b w:val="0"/>
                <w:bCs w:val="0"/>
                <w:color w:val="auto"/>
                <w:szCs w:val="21"/>
                <w:lang w:val="en-US" w:eastAsia="zh-CN"/>
              </w:rPr>
              <w:t>临时党委</w:t>
            </w:r>
          </w:p>
          <w:p>
            <w:pPr>
              <w:jc w:val="left"/>
              <w:rPr>
                <w:rFonts w:hint="default" w:ascii="宋体" w:hAnsi="宋体"/>
                <w:b/>
                <w:bCs/>
                <w:color w:val="auto"/>
                <w:szCs w:val="21"/>
                <w:lang w:val="en-US" w:eastAsia="zh-CN"/>
              </w:rPr>
            </w:pPr>
            <w:r>
              <w:rPr>
                <w:rFonts w:hint="eastAsia" w:ascii="宋体" w:hAnsi="宋体"/>
                <w:b/>
                <w:bCs/>
                <w:color w:val="auto"/>
                <w:szCs w:val="21"/>
              </w:rPr>
              <w:t>□</w:t>
            </w:r>
            <w:r>
              <w:rPr>
                <w:rFonts w:hint="eastAsia" w:ascii="宋体" w:hAnsi="宋体"/>
                <w:b w:val="0"/>
                <w:bCs w:val="0"/>
                <w:color w:val="auto"/>
                <w:szCs w:val="21"/>
                <w:lang w:val="en-US" w:eastAsia="zh-CN"/>
              </w:rPr>
              <w:t>临时党总支</w:t>
            </w:r>
          </w:p>
          <w:p>
            <w:pPr>
              <w:jc w:val="left"/>
              <w:rPr>
                <w:rFonts w:cs="仿宋_GB2312"/>
                <w:color w:val="auto"/>
                <w:sz w:val="20"/>
              </w:rPr>
            </w:pPr>
            <w:r>
              <w:rPr>
                <w:rFonts w:hint="eastAsia" w:ascii="宋体" w:hAnsi="宋体"/>
                <w:b/>
                <w:bCs/>
                <w:color w:val="auto"/>
                <w:szCs w:val="21"/>
              </w:rPr>
              <w:sym w:font="Wingdings 2" w:char="00A3"/>
            </w:r>
            <w:r>
              <w:rPr>
                <w:rFonts w:hint="eastAsia" w:cs="仿宋_GB2312"/>
                <w:color w:val="auto"/>
                <w:sz w:val="20"/>
              </w:rPr>
              <w:t>临时</w:t>
            </w:r>
            <w:r>
              <w:rPr>
                <w:rFonts w:hint="eastAsia" w:cs="仿宋_GB2312"/>
                <w:color w:val="auto"/>
                <w:sz w:val="20"/>
                <w:lang w:eastAsia="zh-CN"/>
              </w:rPr>
              <w:t>（</w:t>
            </w:r>
            <w:r>
              <w:rPr>
                <w:rFonts w:hint="eastAsia" w:cs="仿宋_GB2312"/>
                <w:color w:val="auto"/>
                <w:sz w:val="20"/>
                <w:lang w:val="en-US" w:eastAsia="zh-CN"/>
              </w:rPr>
              <w:t>功能型）</w:t>
            </w:r>
            <w:r>
              <w:rPr>
                <w:rFonts w:hint="eastAsia" w:cs="仿宋_GB2312"/>
                <w:color w:val="auto"/>
                <w:sz w:val="20"/>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dxa"/>
            <w:vMerge w:val="continue"/>
            <w:vAlign w:val="center"/>
          </w:tcPr>
          <w:p>
            <w:pPr>
              <w:jc w:val="left"/>
              <w:rPr>
                <w:color w:val="auto"/>
              </w:rPr>
            </w:pPr>
          </w:p>
        </w:tc>
        <w:tc>
          <w:tcPr>
            <w:tcW w:w="659" w:type="dxa"/>
            <w:vMerge w:val="continue"/>
            <w:vAlign w:val="center"/>
          </w:tcPr>
          <w:p>
            <w:pPr>
              <w:jc w:val="left"/>
              <w:rPr>
                <w:color w:val="auto"/>
              </w:rPr>
            </w:pPr>
          </w:p>
        </w:tc>
        <w:tc>
          <w:tcPr>
            <w:tcW w:w="2109" w:type="dxa"/>
            <w:gridSpan w:val="3"/>
            <w:vMerge w:val="continue"/>
            <w:vAlign w:val="center"/>
          </w:tcPr>
          <w:p>
            <w:pPr>
              <w:jc w:val="left"/>
              <w:rPr>
                <w:color w:val="auto"/>
              </w:rPr>
            </w:pPr>
          </w:p>
        </w:tc>
        <w:tc>
          <w:tcPr>
            <w:tcW w:w="1934" w:type="dxa"/>
            <w:gridSpan w:val="3"/>
            <w:vMerge w:val="continue"/>
            <w:tcBorders>
              <w:right w:val="single" w:color="000000" w:sz="4" w:space="0"/>
            </w:tcBorders>
            <w:vAlign w:val="center"/>
          </w:tcPr>
          <w:p>
            <w:pPr>
              <w:jc w:val="left"/>
              <w:rPr>
                <w:color w:val="auto"/>
              </w:rPr>
            </w:pPr>
          </w:p>
        </w:tc>
        <w:tc>
          <w:tcPr>
            <w:tcW w:w="1866" w:type="dxa"/>
            <w:gridSpan w:val="7"/>
            <w:tcBorders>
              <w:top w:val="double" w:color="auto" w:sz="4" w:space="0"/>
              <w:left w:val="single" w:color="000000" w:sz="4" w:space="0"/>
              <w:right w:val="single" w:color="000000" w:sz="4" w:space="0"/>
            </w:tcBorders>
            <w:vAlign w:val="center"/>
          </w:tcPr>
          <w:p>
            <w:pPr>
              <w:jc w:val="left"/>
              <w:rPr>
                <w:rFonts w:hint="default" w:eastAsia="宋体" w:cs="仿宋_GB2312"/>
                <w:color w:val="auto"/>
                <w:szCs w:val="21"/>
                <w:lang w:val="en-US" w:eastAsia="zh-CN"/>
              </w:rPr>
            </w:pPr>
            <w:r>
              <w:rPr>
                <w:rFonts w:hint="eastAsia" w:cs="仿宋_GB2312"/>
                <w:color w:val="auto"/>
                <w:szCs w:val="21"/>
                <w:lang w:val="en-US" w:eastAsia="zh-CN"/>
              </w:rPr>
              <w:t>党委设立党总支数量</w:t>
            </w:r>
          </w:p>
        </w:tc>
        <w:tc>
          <w:tcPr>
            <w:tcW w:w="1248" w:type="dxa"/>
            <w:gridSpan w:val="3"/>
            <w:tcBorders>
              <w:left w:val="single" w:color="000000" w:sz="4" w:space="0"/>
            </w:tcBorders>
            <w:vAlign w:val="center"/>
          </w:tcPr>
          <w:p>
            <w:pPr>
              <w:jc w:val="left"/>
              <w:rPr>
                <w:rFonts w:hint="default" w:eastAsia="宋体" w:cs="仿宋_GB2312"/>
                <w:color w:val="auto"/>
                <w:szCs w:val="21"/>
                <w:lang w:val="en-US" w:eastAsia="zh-CN"/>
              </w:rPr>
            </w:pPr>
            <w:r>
              <w:rPr>
                <w:rFonts w:hint="eastAsia" w:ascii="宋体" w:hAnsi="宋体"/>
                <w:b/>
                <w:bCs/>
                <w:color w:val="auto"/>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dxa"/>
            <w:vMerge w:val="continue"/>
            <w:vAlign w:val="center"/>
          </w:tcPr>
          <w:p>
            <w:pPr>
              <w:jc w:val="left"/>
              <w:rPr>
                <w:rFonts w:hint="eastAsia" w:cs="仿宋_GB2312"/>
                <w:color w:val="auto"/>
                <w:szCs w:val="21"/>
              </w:rPr>
            </w:pPr>
          </w:p>
        </w:tc>
        <w:tc>
          <w:tcPr>
            <w:tcW w:w="659" w:type="dxa"/>
            <w:vMerge w:val="continue"/>
            <w:vAlign w:val="center"/>
          </w:tcPr>
          <w:p>
            <w:pPr>
              <w:jc w:val="left"/>
              <w:rPr>
                <w:rFonts w:hint="eastAsia" w:cs="仿宋_GB2312"/>
                <w:color w:val="auto"/>
                <w:szCs w:val="21"/>
              </w:rPr>
            </w:pPr>
          </w:p>
        </w:tc>
        <w:tc>
          <w:tcPr>
            <w:tcW w:w="2109" w:type="dxa"/>
            <w:gridSpan w:val="3"/>
            <w:vMerge w:val="continue"/>
            <w:vAlign w:val="center"/>
          </w:tcPr>
          <w:p>
            <w:pPr>
              <w:jc w:val="left"/>
              <w:rPr>
                <w:rFonts w:hint="eastAsia" w:cs="仿宋_GB2312"/>
                <w:color w:val="auto"/>
                <w:szCs w:val="21"/>
              </w:rPr>
            </w:pPr>
          </w:p>
        </w:tc>
        <w:tc>
          <w:tcPr>
            <w:tcW w:w="1934" w:type="dxa"/>
            <w:gridSpan w:val="3"/>
            <w:vMerge w:val="continue"/>
            <w:tcBorders>
              <w:right w:val="single" w:color="000000" w:sz="4" w:space="0"/>
            </w:tcBorders>
            <w:vAlign w:val="center"/>
          </w:tcPr>
          <w:p>
            <w:pPr>
              <w:jc w:val="left"/>
              <w:rPr>
                <w:rFonts w:hint="eastAsia" w:cs="仿宋_GB2312"/>
                <w:color w:val="auto"/>
                <w:szCs w:val="21"/>
              </w:rPr>
            </w:pPr>
          </w:p>
        </w:tc>
        <w:tc>
          <w:tcPr>
            <w:tcW w:w="1866" w:type="dxa"/>
            <w:gridSpan w:val="7"/>
            <w:tcBorders>
              <w:top w:val="double" w:color="auto" w:sz="4" w:space="0"/>
              <w:left w:val="single" w:color="000000" w:sz="4" w:space="0"/>
              <w:right w:val="single" w:color="000000" w:sz="4" w:space="0"/>
            </w:tcBorders>
            <w:vAlign w:val="center"/>
          </w:tcPr>
          <w:p>
            <w:pPr>
              <w:jc w:val="left"/>
              <w:rPr>
                <w:rFonts w:hint="default" w:eastAsia="宋体" w:cs="仿宋_GB2312"/>
                <w:color w:val="auto"/>
                <w:szCs w:val="21"/>
                <w:lang w:val="en-US" w:eastAsia="zh-CN"/>
              </w:rPr>
            </w:pPr>
            <w:r>
              <w:rPr>
                <w:rFonts w:hint="eastAsia" w:cs="仿宋_GB2312"/>
                <w:color w:val="auto"/>
                <w:szCs w:val="21"/>
                <w:lang w:val="en-US" w:eastAsia="zh-CN"/>
              </w:rPr>
              <w:t>党委/党总支设立党支部数量</w:t>
            </w:r>
          </w:p>
        </w:tc>
        <w:tc>
          <w:tcPr>
            <w:tcW w:w="1248" w:type="dxa"/>
            <w:gridSpan w:val="3"/>
            <w:tcBorders>
              <w:left w:val="single" w:color="000000" w:sz="4" w:space="0"/>
            </w:tcBorders>
            <w:vAlign w:val="center"/>
          </w:tcPr>
          <w:p>
            <w:pPr>
              <w:jc w:val="left"/>
              <w:rPr>
                <w:rFonts w:hint="eastAsia" w:eastAsia="宋体" w:cs="仿宋_GB2312"/>
                <w:color w:val="auto"/>
                <w:szCs w:val="21"/>
                <w:lang w:val="en-US" w:eastAsia="zh-CN"/>
              </w:rPr>
            </w:pPr>
            <w:r>
              <w:rPr>
                <w:rFonts w:hint="eastAsia" w:ascii="宋体" w:hAnsi="宋体"/>
                <w:b/>
                <w:bCs/>
                <w:color w:val="auto"/>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tcBorders>
              <w:top w:val="double" w:color="auto" w:sz="4" w:space="0"/>
            </w:tcBorders>
            <w:vAlign w:val="center"/>
          </w:tcPr>
          <w:p>
            <w:pPr>
              <w:jc w:val="left"/>
              <w:rPr>
                <w:rFonts w:cs="仿宋_GB2312"/>
                <w:color w:val="auto"/>
                <w:szCs w:val="21"/>
              </w:rPr>
            </w:pPr>
            <w:r>
              <w:rPr>
                <w:rFonts w:hint="eastAsia" w:cs="仿宋_GB2312"/>
                <w:color w:val="auto"/>
                <w:szCs w:val="21"/>
              </w:rPr>
              <w:t>成立时间</w:t>
            </w:r>
          </w:p>
        </w:tc>
        <w:tc>
          <w:tcPr>
            <w:tcW w:w="1934" w:type="dxa"/>
            <w:gridSpan w:val="3"/>
            <w:tcBorders>
              <w:top w:val="double" w:color="auto" w:sz="4" w:space="0"/>
              <w:right w:val="single" w:color="000000" w:sz="4" w:space="0"/>
            </w:tcBorders>
            <w:vAlign w:val="center"/>
          </w:tcPr>
          <w:p>
            <w:pPr>
              <w:jc w:val="left"/>
              <w:rPr>
                <w:rFonts w:cs="仿宋_GB2312"/>
                <w:color w:val="auto"/>
                <w:szCs w:val="21"/>
              </w:rPr>
            </w:pPr>
          </w:p>
        </w:tc>
        <w:tc>
          <w:tcPr>
            <w:tcW w:w="1183" w:type="dxa"/>
            <w:gridSpan w:val="5"/>
            <w:tcBorders>
              <w:top w:val="double" w:color="auto" w:sz="4" w:space="0"/>
              <w:left w:val="single" w:color="000000" w:sz="4" w:space="0"/>
              <w:right w:val="single" w:color="000000" w:sz="4" w:space="0"/>
            </w:tcBorders>
            <w:vAlign w:val="center"/>
          </w:tcPr>
          <w:p>
            <w:pPr>
              <w:jc w:val="left"/>
              <w:rPr>
                <w:rFonts w:cs="仿宋_GB2312" w:eastAsiaTheme="minorEastAsia"/>
                <w:color w:val="auto"/>
                <w:szCs w:val="21"/>
              </w:rPr>
            </w:pPr>
            <w:r>
              <w:rPr>
                <w:rFonts w:hint="eastAsia" w:cs="仿宋_GB2312"/>
                <w:color w:val="auto"/>
                <w:szCs w:val="21"/>
              </w:rPr>
              <w:t>上一次换届时间</w:t>
            </w:r>
          </w:p>
        </w:tc>
        <w:tc>
          <w:tcPr>
            <w:tcW w:w="1931" w:type="dxa"/>
            <w:gridSpan w:val="5"/>
            <w:tcBorders>
              <w:top w:val="double" w:color="auto" w:sz="4" w:space="0"/>
              <w:left w:val="single" w:color="000000" w:sz="4" w:space="0"/>
            </w:tcBorders>
            <w:vAlign w:val="center"/>
          </w:tcPr>
          <w:p>
            <w:pPr>
              <w:jc w:val="left"/>
              <w:rPr>
                <w:rFonts w:cs="仿宋_GB2312" w:eastAsiaTheme="minorEastAsia"/>
                <w:color w:val="auto"/>
                <w:szCs w:val="21"/>
              </w:rPr>
            </w:pPr>
            <w:r>
              <w:rPr>
                <w:rFonts w:hint="eastAsia" w:cs="仿宋_GB2312"/>
                <w:color w:val="auto"/>
                <w:szCs w:val="21"/>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Merge w:val="restart"/>
            <w:vAlign w:val="center"/>
          </w:tcPr>
          <w:p>
            <w:pPr>
              <w:jc w:val="left"/>
              <w:rPr>
                <w:rFonts w:hint="eastAsia" w:cs="仿宋_GB2312"/>
                <w:color w:val="auto"/>
                <w:szCs w:val="21"/>
              </w:rPr>
            </w:pPr>
            <w:r>
              <w:rPr>
                <w:rFonts w:hint="eastAsia" w:cs="仿宋_GB2312"/>
                <w:color w:val="auto"/>
                <w:szCs w:val="21"/>
              </w:rPr>
              <w:t>隶属关系</w:t>
            </w:r>
          </w:p>
          <w:p>
            <w:pPr>
              <w:jc w:val="left"/>
              <w:rPr>
                <w:rFonts w:hint="default" w:eastAsia="宋体" w:cs="仿宋_GB2312"/>
                <w:color w:val="auto"/>
                <w:szCs w:val="21"/>
                <w:lang w:val="en-US" w:eastAsia="zh-CN"/>
              </w:rPr>
            </w:pPr>
          </w:p>
        </w:tc>
        <w:tc>
          <w:tcPr>
            <w:tcW w:w="5048" w:type="dxa"/>
            <w:gridSpan w:val="13"/>
            <w:vAlign w:val="center"/>
          </w:tcPr>
          <w:p>
            <w:pPr>
              <w:jc w:val="left"/>
              <w:rPr>
                <w:rFonts w:cs="仿宋_GB2312"/>
                <w:color w:val="auto"/>
                <w:szCs w:val="21"/>
              </w:rPr>
            </w:pPr>
            <w:r>
              <w:rPr>
                <w:rFonts w:hint="eastAsia" w:ascii="宋体" w:hAnsi="宋体"/>
                <w:b/>
                <w:bCs/>
                <w:color w:val="auto"/>
                <w:szCs w:val="21"/>
              </w:rPr>
              <w:t>□</w:t>
            </w:r>
            <w:r>
              <w:rPr>
                <w:rFonts w:hint="eastAsia" w:ascii="宋体" w:hAnsi="宋体"/>
                <w:color w:val="auto"/>
                <w:szCs w:val="21"/>
              </w:rPr>
              <w:t>本级社会组织党委</w:t>
            </w:r>
            <w:r>
              <w:rPr>
                <w:rFonts w:hint="eastAsia" w:ascii="宋体" w:hAnsi="宋体"/>
                <w:b/>
                <w:bCs/>
                <w:color w:val="auto"/>
                <w:szCs w:val="21"/>
              </w:rPr>
              <w:t>□</w:t>
            </w:r>
            <w:r>
              <w:rPr>
                <w:rFonts w:hint="eastAsia" w:ascii="宋体" w:hAnsi="宋体"/>
                <w:color w:val="auto"/>
                <w:szCs w:val="21"/>
              </w:rPr>
              <w:t>业务主管单位党建部门</w:t>
            </w:r>
            <w:r>
              <w:rPr>
                <w:rFonts w:hint="eastAsia" w:ascii="宋体" w:hAnsi="宋体"/>
                <w:b/>
                <w:bCs/>
                <w:color w:val="auto"/>
                <w:szCs w:val="21"/>
              </w:rPr>
              <w:t>□</w:t>
            </w:r>
            <w:r>
              <w:rPr>
                <w:rFonts w:hint="eastAsia" w:ascii="宋体" w:hAnsi="宋体"/>
                <w:b w:val="0"/>
                <w:bCs w:val="0"/>
                <w:color w:val="auto"/>
                <w:szCs w:val="21"/>
                <w:lang w:val="en-US" w:eastAsia="zh-CN"/>
              </w:rPr>
              <w:t>本级</w:t>
            </w:r>
            <w:r>
              <w:rPr>
                <w:rFonts w:hint="eastAsia" w:ascii="宋体" w:hAnsi="宋体"/>
                <w:color w:val="auto"/>
                <w:szCs w:val="21"/>
              </w:rPr>
              <w:t>行业党委（党总支）</w:t>
            </w:r>
            <w:r>
              <w:rPr>
                <w:rFonts w:hint="eastAsia" w:ascii="宋体" w:hAnsi="宋体"/>
                <w:b/>
                <w:bCs/>
                <w:color w:val="auto"/>
                <w:szCs w:val="21"/>
              </w:rPr>
              <w:t>□</w:t>
            </w:r>
            <w:r>
              <w:rPr>
                <w:rFonts w:hint="eastAsia" w:ascii="宋体" w:hAnsi="宋体"/>
                <w:color w:val="auto"/>
                <w:szCs w:val="21"/>
              </w:rPr>
              <w:t>区域党委（党总支）</w:t>
            </w:r>
            <w:r>
              <w:rPr>
                <w:rFonts w:hint="eastAsia" w:ascii="宋体" w:hAnsi="宋体"/>
                <w:b/>
                <w:bCs/>
                <w:color w:val="auto"/>
                <w:szCs w:val="21"/>
              </w:rPr>
              <w:t>□</w:t>
            </w:r>
            <w:r>
              <w:rPr>
                <w:rFonts w:hint="eastAsia" w:ascii="宋体" w:hAnsi="宋体"/>
                <w:color w:val="auto"/>
                <w:szCs w:val="21"/>
              </w:rPr>
              <w:t>镇街、村（社区）党组织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Merge w:val="continue"/>
            <w:vAlign w:val="center"/>
          </w:tcPr>
          <w:p>
            <w:pPr>
              <w:jc w:val="left"/>
              <w:rPr>
                <w:color w:val="auto"/>
              </w:rPr>
            </w:pPr>
          </w:p>
        </w:tc>
        <w:tc>
          <w:tcPr>
            <w:tcW w:w="659" w:type="dxa"/>
            <w:vMerge w:val="continue"/>
            <w:vAlign w:val="center"/>
          </w:tcPr>
          <w:p>
            <w:pPr>
              <w:jc w:val="left"/>
              <w:rPr>
                <w:color w:val="auto"/>
              </w:rPr>
            </w:pPr>
          </w:p>
        </w:tc>
        <w:tc>
          <w:tcPr>
            <w:tcW w:w="2109" w:type="dxa"/>
            <w:gridSpan w:val="3"/>
            <w:vMerge w:val="continue"/>
            <w:vAlign w:val="center"/>
          </w:tcPr>
          <w:p>
            <w:pPr>
              <w:jc w:val="left"/>
              <w:rPr>
                <w:color w:val="auto"/>
              </w:rPr>
            </w:pPr>
          </w:p>
        </w:tc>
        <w:tc>
          <w:tcPr>
            <w:tcW w:w="2524" w:type="dxa"/>
            <w:gridSpan w:val="5"/>
            <w:vAlign w:val="center"/>
          </w:tcPr>
          <w:p>
            <w:pPr>
              <w:jc w:val="left"/>
              <w:rPr>
                <w:rFonts w:hint="default" w:ascii="宋体" w:hAnsi="宋体" w:eastAsia="宋体"/>
                <w:b/>
                <w:bCs/>
                <w:color w:val="auto"/>
                <w:szCs w:val="21"/>
                <w:lang w:val="en-US" w:eastAsia="zh-CN"/>
              </w:rPr>
            </w:pPr>
            <w:r>
              <w:rPr>
                <w:rFonts w:hint="eastAsia" w:cs="仿宋_GB2312"/>
                <w:color w:val="auto"/>
                <w:szCs w:val="21"/>
              </w:rPr>
              <w:t>隶属</w:t>
            </w:r>
            <w:r>
              <w:rPr>
                <w:rFonts w:hint="eastAsia" w:cs="仿宋_GB2312"/>
                <w:color w:val="auto"/>
                <w:szCs w:val="21"/>
                <w:lang w:val="en-US" w:eastAsia="zh-CN"/>
              </w:rPr>
              <w:t>党组织的名称</w:t>
            </w:r>
          </w:p>
        </w:tc>
        <w:tc>
          <w:tcPr>
            <w:tcW w:w="2524" w:type="dxa"/>
            <w:gridSpan w:val="8"/>
            <w:vAlign w:val="center"/>
          </w:tcPr>
          <w:p>
            <w:pPr>
              <w:jc w:val="left"/>
              <w:rPr>
                <w:rFonts w:hint="eastAsia"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hint="eastAsia" w:eastAsia="宋体" w:cs="仿宋_GB2312"/>
                <w:color w:val="auto"/>
                <w:szCs w:val="21"/>
                <w:lang w:val="en-US" w:eastAsia="zh-CN"/>
              </w:rPr>
            </w:pPr>
            <w:r>
              <w:rPr>
                <w:rFonts w:hint="eastAsia" w:cs="仿宋_GB2312"/>
                <w:color w:val="auto"/>
                <w:szCs w:val="21"/>
              </w:rPr>
              <w:t>若为联合党支部，请填写联合的社会组织单位</w:t>
            </w:r>
            <w:r>
              <w:rPr>
                <w:rFonts w:hint="eastAsia" w:cs="仿宋_GB2312"/>
                <w:color w:val="auto"/>
                <w:szCs w:val="21"/>
                <w:lang w:val="en-US" w:eastAsia="zh-CN"/>
              </w:rPr>
              <w:t>名称</w:t>
            </w:r>
          </w:p>
        </w:tc>
        <w:tc>
          <w:tcPr>
            <w:tcW w:w="3257" w:type="dxa"/>
            <w:gridSpan w:val="9"/>
            <w:vAlign w:val="center"/>
          </w:tcPr>
          <w:p>
            <w:pPr>
              <w:numPr>
                <w:ilvl w:val="0"/>
                <w:numId w:val="2"/>
              </w:numPr>
              <w:jc w:val="left"/>
              <w:rPr>
                <w:rFonts w:hint="default" w:ascii="宋体" w:hAnsi="宋体" w:eastAsia="宋体"/>
                <w:b/>
                <w:bCs/>
                <w:color w:val="auto"/>
                <w:szCs w:val="21"/>
                <w:u w:val="single"/>
                <w:lang w:val="en-US" w:eastAsia="zh-CN"/>
              </w:rPr>
            </w:pPr>
            <w:r>
              <w:rPr>
                <w:rFonts w:hint="eastAsia" w:ascii="宋体" w:hAnsi="宋体"/>
                <w:b/>
                <w:bCs/>
                <w:color w:val="auto"/>
                <w:szCs w:val="21"/>
                <w:u w:val="single"/>
                <w:lang w:val="en-US" w:eastAsia="zh-CN"/>
              </w:rPr>
              <w:t xml:space="preserve">                 </w:t>
            </w:r>
          </w:p>
          <w:p>
            <w:pPr>
              <w:numPr>
                <w:ilvl w:val="0"/>
                <w:numId w:val="2"/>
              </w:numPr>
              <w:jc w:val="left"/>
              <w:rPr>
                <w:rFonts w:hint="default" w:ascii="宋体" w:hAnsi="宋体" w:eastAsia="宋体"/>
                <w:b/>
                <w:bCs/>
                <w:color w:val="auto"/>
                <w:szCs w:val="21"/>
                <w:u w:val="single"/>
                <w:lang w:val="en-US" w:eastAsia="zh-CN"/>
              </w:rPr>
            </w:pPr>
            <w:r>
              <w:rPr>
                <w:rFonts w:hint="eastAsia" w:ascii="宋体" w:hAnsi="宋体"/>
                <w:b/>
                <w:bCs/>
                <w:color w:val="auto"/>
                <w:szCs w:val="21"/>
                <w:u w:val="single"/>
                <w:lang w:val="en-US" w:eastAsia="zh-CN"/>
              </w:rPr>
              <w:t xml:space="preserve">                 </w:t>
            </w:r>
          </w:p>
          <w:p>
            <w:pPr>
              <w:numPr>
                <w:ilvl w:val="0"/>
                <w:numId w:val="2"/>
              </w:numPr>
              <w:jc w:val="left"/>
              <w:rPr>
                <w:rFonts w:hint="default" w:ascii="宋体" w:hAnsi="宋体" w:eastAsia="宋体"/>
                <w:b/>
                <w:bCs/>
                <w:color w:val="auto"/>
                <w:szCs w:val="21"/>
                <w:u w:val="single"/>
                <w:lang w:val="en-US" w:eastAsia="zh-CN"/>
              </w:rPr>
            </w:pPr>
            <w:r>
              <w:rPr>
                <w:rFonts w:hint="eastAsia" w:ascii="宋体" w:hAnsi="宋体"/>
                <w:b/>
                <w:bCs/>
                <w:color w:val="auto"/>
                <w:szCs w:val="21"/>
                <w:u w:val="single"/>
                <w:lang w:val="en-US" w:eastAsia="zh-CN"/>
              </w:rPr>
              <w:t xml:space="preserve">                 </w:t>
            </w:r>
          </w:p>
          <w:p>
            <w:pPr>
              <w:numPr>
                <w:ilvl w:val="0"/>
                <w:numId w:val="2"/>
              </w:numPr>
              <w:jc w:val="left"/>
              <w:rPr>
                <w:rFonts w:hint="default" w:ascii="宋体" w:hAnsi="宋体" w:eastAsia="宋体"/>
                <w:b/>
                <w:bCs/>
                <w:color w:val="auto"/>
                <w:szCs w:val="21"/>
                <w:u w:val="single"/>
                <w:lang w:val="en-US" w:eastAsia="zh-CN"/>
              </w:rPr>
            </w:pPr>
            <w:r>
              <w:rPr>
                <w:rFonts w:hint="eastAsia" w:ascii="宋体" w:hAnsi="宋体"/>
                <w:b/>
                <w:bCs/>
                <w:color w:val="auto"/>
                <w:szCs w:val="21"/>
                <w:u w:val="single"/>
                <w:lang w:val="en-US" w:eastAsia="zh-CN"/>
              </w:rPr>
              <w:t xml:space="preserve">                 </w:t>
            </w:r>
          </w:p>
          <w:p>
            <w:pPr>
              <w:numPr>
                <w:ilvl w:val="0"/>
                <w:numId w:val="2"/>
              </w:numPr>
              <w:jc w:val="left"/>
              <w:rPr>
                <w:rFonts w:hint="default" w:ascii="宋体" w:hAnsi="宋体" w:eastAsia="宋体"/>
                <w:b/>
                <w:bCs/>
                <w:color w:val="auto"/>
                <w:szCs w:val="21"/>
                <w:lang w:val="en-US" w:eastAsia="zh-CN"/>
              </w:rPr>
            </w:pPr>
            <w:r>
              <w:rPr>
                <w:rFonts w:hint="eastAsia" w:ascii="宋体" w:hAnsi="宋体"/>
                <w:b/>
                <w:bCs/>
                <w:color w:val="auto"/>
                <w:szCs w:val="21"/>
                <w:u w:val="single"/>
                <w:lang w:val="en-US" w:eastAsia="zh-CN"/>
              </w:rPr>
              <w:t xml:space="preserve">                 </w:t>
            </w:r>
          </w:p>
        </w:tc>
        <w:tc>
          <w:tcPr>
            <w:tcW w:w="1143" w:type="dxa"/>
            <w:gridSpan w:val="3"/>
            <w:vAlign w:val="center"/>
          </w:tcPr>
          <w:p>
            <w:pPr>
              <w:numPr>
                <w:ilvl w:val="-1"/>
                <w:numId w:val="0"/>
              </w:numPr>
              <w:jc w:val="left"/>
              <w:rPr>
                <w:rFonts w:hint="default" w:ascii="宋体" w:hAnsi="宋体"/>
                <w:b w:val="0"/>
                <w:bCs w:val="0"/>
                <w:color w:val="auto"/>
                <w:szCs w:val="21"/>
                <w:u w:val="single"/>
                <w:lang w:val="en-US" w:eastAsia="zh-CN"/>
              </w:rPr>
            </w:pPr>
            <w:r>
              <w:rPr>
                <w:rFonts w:hint="eastAsia" w:ascii="宋体" w:hAnsi="宋体"/>
                <w:b w:val="0"/>
                <w:bCs w:val="0"/>
                <w:color w:val="auto"/>
                <w:szCs w:val="21"/>
                <w:u w:val="single"/>
                <w:lang w:val="en-US" w:eastAsia="zh-CN"/>
              </w:rPr>
              <w:t>联合社会组织数量</w:t>
            </w:r>
          </w:p>
        </w:tc>
        <w:tc>
          <w:tcPr>
            <w:tcW w:w="648" w:type="dxa"/>
            <w:vAlign w:val="center"/>
          </w:tcPr>
          <w:p>
            <w:pPr>
              <w:numPr>
                <w:ilvl w:val="-1"/>
                <w:numId w:val="0"/>
              </w:numPr>
              <w:jc w:val="left"/>
              <w:rPr>
                <w:rFonts w:hint="default" w:ascii="宋体" w:hAnsi="宋体"/>
                <w:b w:val="0"/>
                <w:bCs w:val="0"/>
                <w:color w:val="auto"/>
                <w:szCs w:val="21"/>
                <w:u w:val="single"/>
                <w:lang w:val="en-US" w:eastAsia="zh-CN"/>
              </w:rPr>
            </w:pPr>
            <w:r>
              <w:rPr>
                <w:rFonts w:hint="eastAsia" w:ascii="宋体" w:hAnsi="宋体"/>
                <w:b w:val="0"/>
                <w:bCs w:val="0"/>
                <w:color w:val="auto"/>
                <w:szCs w:val="21"/>
                <w:u w:val="singl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03" w:type="dxa"/>
            <w:vMerge w:val="continue"/>
            <w:vAlign w:val="center"/>
          </w:tcPr>
          <w:p>
            <w:pPr>
              <w:jc w:val="left"/>
              <w:rPr>
                <w:rFonts w:cs="仿宋_GB2312"/>
                <w:color w:val="auto"/>
                <w:szCs w:val="21"/>
              </w:rPr>
            </w:pPr>
          </w:p>
        </w:tc>
        <w:tc>
          <w:tcPr>
            <w:tcW w:w="659" w:type="dxa"/>
            <w:vMerge w:val="restart"/>
            <w:vAlign w:val="center"/>
          </w:tcPr>
          <w:p>
            <w:pPr>
              <w:jc w:val="left"/>
              <w:rPr>
                <w:rFonts w:cs="仿宋_GB2312"/>
                <w:color w:val="auto"/>
                <w:szCs w:val="21"/>
              </w:rPr>
            </w:pPr>
            <w:r>
              <w:rPr>
                <w:rFonts w:hint="eastAsia" w:cs="仿宋_GB2312"/>
                <w:color w:val="auto"/>
                <w:szCs w:val="21"/>
              </w:rPr>
              <w:t>党组织书记基本情况</w:t>
            </w:r>
          </w:p>
        </w:tc>
        <w:tc>
          <w:tcPr>
            <w:tcW w:w="2109" w:type="dxa"/>
            <w:gridSpan w:val="3"/>
            <w:vAlign w:val="center"/>
          </w:tcPr>
          <w:p>
            <w:pPr>
              <w:jc w:val="left"/>
              <w:rPr>
                <w:rFonts w:cs="仿宋_GB2312"/>
                <w:color w:val="auto"/>
                <w:szCs w:val="21"/>
              </w:rPr>
            </w:pPr>
            <w:r>
              <w:rPr>
                <w:rFonts w:hint="eastAsia" w:cs="仿宋_GB2312"/>
                <w:color w:val="auto"/>
                <w:szCs w:val="21"/>
              </w:rPr>
              <w:t>书记姓名</w:t>
            </w:r>
          </w:p>
        </w:tc>
        <w:tc>
          <w:tcPr>
            <w:tcW w:w="2309" w:type="dxa"/>
            <w:gridSpan w:val="4"/>
            <w:vAlign w:val="center"/>
          </w:tcPr>
          <w:p>
            <w:pPr>
              <w:jc w:val="left"/>
              <w:rPr>
                <w:rFonts w:cs="仿宋_GB2312"/>
                <w:color w:val="auto"/>
                <w:szCs w:val="21"/>
              </w:rPr>
            </w:pPr>
          </w:p>
        </w:tc>
        <w:tc>
          <w:tcPr>
            <w:tcW w:w="948" w:type="dxa"/>
            <w:gridSpan w:val="5"/>
            <w:vAlign w:val="center"/>
          </w:tcPr>
          <w:p>
            <w:pPr>
              <w:jc w:val="left"/>
              <w:rPr>
                <w:rFonts w:cs="仿宋_GB2312"/>
                <w:color w:val="auto"/>
                <w:szCs w:val="21"/>
              </w:rPr>
            </w:pPr>
            <w:r>
              <w:rPr>
                <w:rFonts w:hint="eastAsia" w:cs="仿宋_GB2312"/>
                <w:color w:val="auto"/>
                <w:szCs w:val="21"/>
                <w:lang w:val="en-US" w:eastAsia="zh-CN"/>
              </w:rPr>
              <w:t>任</w:t>
            </w:r>
            <w:r>
              <w:rPr>
                <w:rFonts w:hint="eastAsia" w:cs="仿宋_GB2312"/>
                <w:color w:val="auto"/>
                <w:szCs w:val="21"/>
              </w:rPr>
              <w:t>社会组织职务</w:t>
            </w:r>
          </w:p>
        </w:tc>
        <w:tc>
          <w:tcPr>
            <w:tcW w:w="1791" w:type="dxa"/>
            <w:gridSpan w:val="4"/>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书记任职时间</w:t>
            </w:r>
          </w:p>
        </w:tc>
        <w:tc>
          <w:tcPr>
            <w:tcW w:w="2309" w:type="dxa"/>
            <w:gridSpan w:val="4"/>
            <w:vAlign w:val="center"/>
          </w:tcPr>
          <w:p>
            <w:pPr>
              <w:jc w:val="left"/>
              <w:rPr>
                <w:rFonts w:cs="仿宋_GB2312"/>
                <w:color w:val="auto"/>
                <w:szCs w:val="21"/>
              </w:rPr>
            </w:pPr>
          </w:p>
        </w:tc>
        <w:tc>
          <w:tcPr>
            <w:tcW w:w="948" w:type="dxa"/>
            <w:gridSpan w:val="5"/>
            <w:vAlign w:val="center"/>
          </w:tcPr>
          <w:p>
            <w:pPr>
              <w:jc w:val="left"/>
              <w:rPr>
                <w:rFonts w:cs="仿宋_GB2312"/>
                <w:color w:val="auto"/>
                <w:szCs w:val="21"/>
              </w:rPr>
            </w:pPr>
            <w:r>
              <w:rPr>
                <w:rFonts w:hint="eastAsia" w:cs="仿宋_GB2312"/>
                <w:color w:val="auto"/>
                <w:szCs w:val="21"/>
              </w:rPr>
              <w:t>书记联系手机</w:t>
            </w:r>
          </w:p>
        </w:tc>
        <w:tc>
          <w:tcPr>
            <w:tcW w:w="1791" w:type="dxa"/>
            <w:gridSpan w:val="4"/>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出生年月</w:t>
            </w:r>
          </w:p>
        </w:tc>
        <w:tc>
          <w:tcPr>
            <w:tcW w:w="2309" w:type="dxa"/>
            <w:gridSpan w:val="4"/>
            <w:vAlign w:val="center"/>
          </w:tcPr>
          <w:p>
            <w:pPr>
              <w:jc w:val="left"/>
              <w:rPr>
                <w:rFonts w:cs="仿宋_GB2312"/>
                <w:color w:val="auto"/>
                <w:szCs w:val="21"/>
              </w:rPr>
            </w:pPr>
          </w:p>
        </w:tc>
        <w:tc>
          <w:tcPr>
            <w:tcW w:w="948" w:type="dxa"/>
            <w:gridSpan w:val="5"/>
            <w:vAlign w:val="center"/>
          </w:tcPr>
          <w:p>
            <w:pPr>
              <w:jc w:val="left"/>
              <w:rPr>
                <w:rFonts w:cs="仿宋_GB2312"/>
                <w:color w:val="auto"/>
                <w:szCs w:val="21"/>
              </w:rPr>
            </w:pPr>
            <w:r>
              <w:rPr>
                <w:rFonts w:hint="eastAsia" w:cs="仿宋_GB2312"/>
                <w:color w:val="auto"/>
                <w:szCs w:val="21"/>
              </w:rPr>
              <w:t>性别</w:t>
            </w:r>
          </w:p>
        </w:tc>
        <w:tc>
          <w:tcPr>
            <w:tcW w:w="1791" w:type="dxa"/>
            <w:gridSpan w:val="4"/>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学历</w:t>
            </w:r>
          </w:p>
        </w:tc>
        <w:tc>
          <w:tcPr>
            <w:tcW w:w="2309" w:type="dxa"/>
            <w:gridSpan w:val="4"/>
            <w:vAlign w:val="center"/>
          </w:tcPr>
          <w:p>
            <w:pPr>
              <w:jc w:val="left"/>
              <w:rPr>
                <w:rFonts w:cs="仿宋_GB2312"/>
                <w:color w:val="auto"/>
                <w:szCs w:val="21"/>
              </w:rPr>
            </w:pPr>
          </w:p>
        </w:tc>
        <w:tc>
          <w:tcPr>
            <w:tcW w:w="948" w:type="dxa"/>
            <w:gridSpan w:val="5"/>
            <w:vAlign w:val="center"/>
          </w:tcPr>
          <w:p>
            <w:pPr>
              <w:jc w:val="left"/>
              <w:rPr>
                <w:rFonts w:cs="仿宋_GB2312"/>
                <w:color w:val="auto"/>
                <w:szCs w:val="21"/>
              </w:rPr>
            </w:pPr>
            <w:r>
              <w:rPr>
                <w:rFonts w:hint="eastAsia" w:cs="仿宋_GB2312"/>
                <w:color w:val="auto"/>
                <w:szCs w:val="21"/>
              </w:rPr>
              <w:t>入党时间</w:t>
            </w:r>
          </w:p>
        </w:tc>
        <w:tc>
          <w:tcPr>
            <w:tcW w:w="1791" w:type="dxa"/>
            <w:gridSpan w:val="4"/>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参与内部治理情况</w:t>
            </w:r>
          </w:p>
        </w:tc>
        <w:tc>
          <w:tcPr>
            <w:tcW w:w="5048" w:type="dxa"/>
            <w:gridSpan w:val="13"/>
            <w:vAlign w:val="center"/>
          </w:tcPr>
          <w:p>
            <w:pPr>
              <w:jc w:val="left"/>
              <w:rPr>
                <w:rFonts w:cs="仿宋_GB2312"/>
                <w:color w:val="auto"/>
                <w:szCs w:val="21"/>
              </w:rPr>
            </w:pPr>
            <w:r>
              <w:rPr>
                <w:rFonts w:hint="eastAsia" w:cs="仿宋_GB2312"/>
                <w:color w:val="auto"/>
                <w:szCs w:val="21"/>
              </w:rPr>
              <w:t>□会员（代表）大会 □理事会  □常务理事会  □办公会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Merge w:val="restart"/>
            <w:vAlign w:val="center"/>
          </w:tcPr>
          <w:p>
            <w:pPr>
              <w:jc w:val="left"/>
              <w:rPr>
                <w:rFonts w:cs="仿宋_GB2312" w:eastAsiaTheme="minorEastAsia"/>
                <w:color w:val="auto"/>
                <w:szCs w:val="21"/>
              </w:rPr>
            </w:pPr>
            <w:r>
              <w:rPr>
                <w:rFonts w:hint="eastAsia" w:cs="仿宋_GB2312"/>
                <w:color w:val="auto"/>
                <w:szCs w:val="21"/>
                <w:lang w:val="en-US" w:eastAsia="zh-CN"/>
              </w:rPr>
              <w:t>是否为现职（离退休）</w:t>
            </w:r>
            <w:r>
              <w:rPr>
                <w:rFonts w:hint="eastAsia" w:cs="仿宋_GB2312"/>
                <w:color w:val="auto"/>
                <w:szCs w:val="21"/>
              </w:rPr>
              <w:t>党政机关、事业单位及国有企业</w:t>
            </w:r>
            <w:r>
              <w:rPr>
                <w:rFonts w:hint="eastAsia" w:cs="仿宋_GB2312"/>
                <w:color w:val="auto"/>
                <w:szCs w:val="21"/>
                <w:lang w:val="en-US" w:eastAsia="zh-CN"/>
              </w:rPr>
              <w:t>人员</w:t>
            </w:r>
          </w:p>
        </w:tc>
        <w:tc>
          <w:tcPr>
            <w:tcW w:w="1934" w:type="dxa"/>
            <w:gridSpan w:val="3"/>
            <w:vMerge w:val="restart"/>
            <w:vAlign w:val="center"/>
          </w:tcPr>
          <w:p>
            <w:pPr>
              <w:jc w:val="left"/>
              <w:rPr>
                <w:rFonts w:hint="default"/>
                <w:color w:val="auto"/>
                <w:lang w:val="en-US" w:eastAsia="zh-CN"/>
              </w:rPr>
            </w:pPr>
            <w:r>
              <w:rPr>
                <w:rFonts w:hint="eastAsia" w:ascii="宋体" w:hAnsi="宋体"/>
                <w:b/>
                <w:bCs/>
                <w:color w:val="auto"/>
                <w:szCs w:val="21"/>
              </w:rPr>
              <w:t>□</w:t>
            </w:r>
            <w:r>
              <w:rPr>
                <w:rFonts w:hint="eastAsia" w:cs="仿宋_GB2312"/>
                <w:color w:val="auto"/>
                <w:szCs w:val="21"/>
                <w:lang w:val="en-US" w:eastAsia="zh-CN"/>
              </w:rPr>
              <w:t xml:space="preserve">是  </w:t>
            </w:r>
            <w:r>
              <w:rPr>
                <w:rFonts w:hint="eastAsia" w:ascii="宋体" w:hAnsi="宋体"/>
                <w:b/>
                <w:bCs/>
                <w:color w:val="auto"/>
                <w:szCs w:val="21"/>
              </w:rPr>
              <w:t>□</w:t>
            </w:r>
            <w:r>
              <w:rPr>
                <w:rFonts w:hint="eastAsia" w:cs="仿宋_GB2312"/>
                <w:color w:val="auto"/>
                <w:szCs w:val="21"/>
                <w:lang w:val="en-US" w:eastAsia="zh-CN"/>
              </w:rPr>
              <w:t>否</w:t>
            </w:r>
          </w:p>
        </w:tc>
        <w:tc>
          <w:tcPr>
            <w:tcW w:w="1179" w:type="dxa"/>
            <w:gridSpan w:val="4"/>
            <w:vMerge w:val="restart"/>
            <w:vAlign w:val="center"/>
          </w:tcPr>
          <w:p>
            <w:pPr>
              <w:jc w:val="left"/>
              <w:rPr>
                <w:rFonts w:cs="仿宋_GB2312"/>
                <w:color w:val="auto"/>
                <w:szCs w:val="21"/>
              </w:rPr>
            </w:pPr>
            <w:r>
              <w:rPr>
                <w:rFonts w:hint="eastAsia" w:cs="仿宋_GB2312"/>
                <w:color w:val="auto"/>
                <w:szCs w:val="21"/>
                <w:lang w:val="en-US" w:eastAsia="zh-CN"/>
              </w:rPr>
              <w:t>任现职的单位及职务</w:t>
            </w:r>
            <w:r>
              <w:rPr>
                <w:rFonts w:hint="eastAsia" w:cs="仿宋_GB2312"/>
                <w:color w:val="auto"/>
                <w:szCs w:val="21"/>
              </w:rPr>
              <w:t>（已退休人员请注明退休单位及退休前具体职务）</w:t>
            </w:r>
          </w:p>
        </w:tc>
        <w:tc>
          <w:tcPr>
            <w:tcW w:w="1935" w:type="dxa"/>
            <w:gridSpan w:val="6"/>
            <w:vAlign w:val="center"/>
          </w:tcPr>
          <w:p>
            <w:pPr>
              <w:jc w:val="left"/>
              <w:rPr>
                <w:rFonts w:hint="eastAsia" w:eastAsia="宋体" w:cs="仿宋_GB2312"/>
                <w:color w:val="auto"/>
                <w:szCs w:val="21"/>
                <w:lang w:val="en-US" w:eastAsia="zh-CN"/>
              </w:rPr>
            </w:pPr>
            <w:r>
              <w:rPr>
                <w:rFonts w:hint="eastAsia" w:cs="仿宋_GB2312"/>
                <w:color w:val="auto"/>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03" w:type="dxa"/>
            <w:vMerge w:val="continue"/>
            <w:vAlign w:val="center"/>
          </w:tcPr>
          <w:p>
            <w:pPr>
              <w:jc w:val="left"/>
              <w:rPr>
                <w:color w:val="auto"/>
              </w:rPr>
            </w:pPr>
          </w:p>
        </w:tc>
        <w:tc>
          <w:tcPr>
            <w:tcW w:w="659" w:type="dxa"/>
            <w:vMerge w:val="continue"/>
            <w:vAlign w:val="center"/>
          </w:tcPr>
          <w:p>
            <w:pPr>
              <w:jc w:val="left"/>
              <w:rPr>
                <w:color w:val="auto"/>
              </w:rPr>
            </w:pPr>
          </w:p>
        </w:tc>
        <w:tc>
          <w:tcPr>
            <w:tcW w:w="2109" w:type="dxa"/>
            <w:gridSpan w:val="3"/>
            <w:vMerge w:val="continue"/>
            <w:vAlign w:val="center"/>
          </w:tcPr>
          <w:p>
            <w:pPr>
              <w:jc w:val="left"/>
              <w:rPr>
                <w:color w:val="auto"/>
              </w:rPr>
            </w:pPr>
          </w:p>
        </w:tc>
        <w:tc>
          <w:tcPr>
            <w:tcW w:w="1934" w:type="dxa"/>
            <w:gridSpan w:val="3"/>
            <w:vMerge w:val="continue"/>
            <w:vAlign w:val="center"/>
          </w:tcPr>
          <w:p>
            <w:pPr>
              <w:jc w:val="left"/>
              <w:rPr>
                <w:color w:val="auto"/>
              </w:rPr>
            </w:pPr>
          </w:p>
        </w:tc>
        <w:tc>
          <w:tcPr>
            <w:tcW w:w="1179" w:type="dxa"/>
            <w:gridSpan w:val="4"/>
            <w:vMerge w:val="continue"/>
            <w:vAlign w:val="center"/>
          </w:tcPr>
          <w:p>
            <w:pPr>
              <w:jc w:val="left"/>
              <w:rPr>
                <w:color w:val="auto"/>
              </w:rPr>
            </w:pPr>
          </w:p>
        </w:tc>
        <w:tc>
          <w:tcPr>
            <w:tcW w:w="1935" w:type="dxa"/>
            <w:gridSpan w:val="6"/>
            <w:vAlign w:val="center"/>
          </w:tcPr>
          <w:p>
            <w:pPr>
              <w:jc w:val="left"/>
              <w:rPr>
                <w:rFonts w:hint="eastAsia" w:eastAsia="宋体" w:cs="仿宋_GB2312"/>
                <w:color w:val="auto"/>
                <w:szCs w:val="21"/>
                <w:lang w:val="en-US" w:eastAsia="zh-CN"/>
              </w:rPr>
            </w:pPr>
            <w:r>
              <w:rPr>
                <w:rFonts w:hint="eastAsia" w:cs="仿宋_GB2312"/>
                <w:color w:val="auto"/>
                <w:szCs w:val="21"/>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 w:type="dxa"/>
            <w:vMerge w:val="continue"/>
            <w:vAlign w:val="center"/>
          </w:tcPr>
          <w:p>
            <w:pPr>
              <w:jc w:val="left"/>
              <w:rPr>
                <w:rFonts w:cs="仿宋_GB2312"/>
                <w:color w:val="auto"/>
                <w:szCs w:val="21"/>
              </w:rPr>
            </w:pPr>
          </w:p>
        </w:tc>
        <w:tc>
          <w:tcPr>
            <w:tcW w:w="659" w:type="dxa"/>
            <w:vMerge w:val="continue"/>
            <w:tcBorders>
              <w:bottom w:val="nil"/>
            </w:tcBorders>
            <w:vAlign w:val="center"/>
          </w:tcPr>
          <w:p>
            <w:pPr>
              <w:jc w:val="left"/>
              <w:rPr>
                <w:rFonts w:cs="仿宋_GB2312"/>
                <w:color w:val="auto"/>
                <w:szCs w:val="21"/>
              </w:rPr>
            </w:pPr>
          </w:p>
        </w:tc>
        <w:tc>
          <w:tcPr>
            <w:tcW w:w="2109" w:type="dxa"/>
            <w:gridSpan w:val="3"/>
            <w:vMerge w:val="restart"/>
            <w:vAlign w:val="center"/>
          </w:tcPr>
          <w:p>
            <w:pPr>
              <w:jc w:val="left"/>
              <w:rPr>
                <w:rFonts w:cs="仿宋_GB2312"/>
                <w:color w:val="auto"/>
                <w:szCs w:val="21"/>
                <w:highlight w:val="yellow"/>
              </w:rPr>
            </w:pPr>
            <w:r>
              <w:rPr>
                <w:rFonts w:hint="eastAsia" w:cs="仿宋_GB2312"/>
                <w:color w:val="auto"/>
                <w:szCs w:val="21"/>
              </w:rPr>
              <w:t>民主评议情况</w:t>
            </w:r>
          </w:p>
        </w:tc>
        <w:tc>
          <w:tcPr>
            <w:tcW w:w="5048" w:type="dxa"/>
            <w:gridSpan w:val="13"/>
            <w:vMerge w:val="restart"/>
            <w:vAlign w:val="center"/>
          </w:tcPr>
          <w:p>
            <w:pPr>
              <w:jc w:val="left"/>
              <w:rPr>
                <w:rFonts w:cs="仿宋_GB2312"/>
                <w:color w:val="auto"/>
                <w:szCs w:val="21"/>
                <w:highlight w:val="yellow"/>
              </w:rPr>
            </w:pPr>
            <w:r>
              <w:rPr>
                <w:rFonts w:hint="eastAsia" w:cs="仿宋_GB2312"/>
                <w:color w:val="auto"/>
                <w:szCs w:val="21"/>
              </w:rPr>
              <w:t>本人（填写姓名）在本支部党员大会进行2021年度抓基层党建述职和民主测评，民主测评得（）分，考核等次为：</w:t>
            </w:r>
            <w:r>
              <w:rPr>
                <w:rFonts w:hint="eastAsia" w:ascii="宋体" w:hAnsi="宋体"/>
                <w:b/>
                <w:bCs/>
                <w:color w:val="auto"/>
                <w:szCs w:val="21"/>
              </w:rPr>
              <w:t>□</w:t>
            </w:r>
            <w:r>
              <w:rPr>
                <w:rFonts w:hint="eastAsia" w:cs="仿宋_GB2312"/>
                <w:color w:val="auto"/>
                <w:szCs w:val="21"/>
              </w:rPr>
              <w:t xml:space="preserve">优秀 </w:t>
            </w:r>
            <w:r>
              <w:rPr>
                <w:rFonts w:hint="eastAsia" w:ascii="宋体" w:hAnsi="宋体"/>
                <w:b/>
                <w:bCs/>
                <w:color w:val="auto"/>
                <w:szCs w:val="21"/>
              </w:rPr>
              <w:t>□</w:t>
            </w:r>
            <w:r>
              <w:rPr>
                <w:rFonts w:hint="eastAsia" w:cs="仿宋_GB2312"/>
                <w:color w:val="auto"/>
                <w:szCs w:val="21"/>
              </w:rPr>
              <w:t xml:space="preserve">合格 </w:t>
            </w:r>
            <w:r>
              <w:rPr>
                <w:rFonts w:hint="eastAsia" w:ascii="宋体" w:hAnsi="宋体"/>
                <w:b/>
                <w:bCs/>
                <w:color w:val="auto"/>
                <w:szCs w:val="21"/>
              </w:rPr>
              <w:t>□</w:t>
            </w:r>
            <w:r>
              <w:rPr>
                <w:rFonts w:hint="eastAsia" w:cs="仿宋_GB2312"/>
                <w:color w:val="auto"/>
                <w:szCs w:val="21"/>
              </w:rPr>
              <w:t xml:space="preserve">基本合格 </w:t>
            </w:r>
            <w:r>
              <w:rPr>
                <w:rFonts w:hint="eastAsia" w:ascii="宋体" w:hAnsi="宋体"/>
                <w:b/>
                <w:bCs/>
                <w:color w:val="auto"/>
                <w:szCs w:val="21"/>
              </w:rPr>
              <w:t>□</w:t>
            </w:r>
            <w:r>
              <w:rPr>
                <w:rFonts w:hint="eastAsia" w:cs="仿宋_GB2312"/>
                <w:color w:val="auto"/>
                <w:szCs w:val="21"/>
              </w:rPr>
              <w:t>不合格</w:t>
            </w:r>
            <w:r>
              <w:rPr>
                <w:rFonts w:hint="eastAsia" w:cs="仿宋_GB2312"/>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3" w:type="dxa"/>
            <w:vMerge w:val="continue"/>
            <w:vAlign w:val="center"/>
          </w:tcPr>
          <w:p>
            <w:pPr>
              <w:jc w:val="left"/>
              <w:rPr>
                <w:rFonts w:cs="仿宋_GB2312"/>
                <w:color w:val="auto"/>
                <w:szCs w:val="21"/>
              </w:rPr>
            </w:pPr>
          </w:p>
        </w:tc>
        <w:tc>
          <w:tcPr>
            <w:tcW w:w="659" w:type="dxa"/>
            <w:tcBorders>
              <w:top w:val="nil"/>
            </w:tcBorders>
            <w:vAlign w:val="center"/>
          </w:tcPr>
          <w:p>
            <w:pPr>
              <w:jc w:val="left"/>
              <w:rPr>
                <w:rFonts w:cs="仿宋_GB2312"/>
                <w:color w:val="auto"/>
                <w:szCs w:val="21"/>
                <w:highlight w:val="yellow"/>
              </w:rPr>
            </w:pPr>
          </w:p>
        </w:tc>
        <w:tc>
          <w:tcPr>
            <w:tcW w:w="2109" w:type="dxa"/>
            <w:gridSpan w:val="3"/>
            <w:vMerge w:val="continue"/>
            <w:vAlign w:val="center"/>
          </w:tcPr>
          <w:p>
            <w:pPr>
              <w:jc w:val="left"/>
              <w:rPr>
                <w:rFonts w:cs="仿宋_GB2312"/>
                <w:color w:val="auto"/>
                <w:szCs w:val="21"/>
                <w:highlight w:val="yellow"/>
              </w:rPr>
            </w:pPr>
          </w:p>
        </w:tc>
        <w:tc>
          <w:tcPr>
            <w:tcW w:w="5048" w:type="dxa"/>
            <w:gridSpan w:val="13"/>
            <w:vMerge w:val="continue"/>
            <w:vAlign w:val="center"/>
          </w:tcPr>
          <w:p>
            <w:pPr>
              <w:jc w:val="left"/>
              <w:rPr>
                <w:rFonts w:cs="仿宋_GB2312"/>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3" w:type="dxa"/>
            <w:vMerge w:val="continue"/>
            <w:vAlign w:val="center"/>
          </w:tcPr>
          <w:p>
            <w:pPr>
              <w:jc w:val="left"/>
              <w:rPr>
                <w:rFonts w:cs="仿宋_GB2312"/>
                <w:color w:val="auto"/>
                <w:szCs w:val="21"/>
              </w:rPr>
            </w:pPr>
          </w:p>
        </w:tc>
        <w:tc>
          <w:tcPr>
            <w:tcW w:w="659" w:type="dxa"/>
            <w:vMerge w:val="restart"/>
            <w:vAlign w:val="center"/>
          </w:tcPr>
          <w:p>
            <w:pPr>
              <w:jc w:val="left"/>
              <w:rPr>
                <w:rFonts w:cs="仿宋_GB2312"/>
                <w:color w:val="auto"/>
                <w:szCs w:val="21"/>
              </w:rPr>
            </w:pPr>
            <w:r>
              <w:rPr>
                <w:rFonts w:hint="eastAsia" w:cs="仿宋_GB2312"/>
                <w:color w:val="auto"/>
                <w:szCs w:val="21"/>
              </w:rPr>
              <w:t>基础保障情况</w:t>
            </w:r>
          </w:p>
        </w:tc>
        <w:tc>
          <w:tcPr>
            <w:tcW w:w="2109" w:type="dxa"/>
            <w:gridSpan w:val="3"/>
            <w:vAlign w:val="center"/>
          </w:tcPr>
          <w:p>
            <w:pPr>
              <w:jc w:val="left"/>
              <w:rPr>
                <w:rFonts w:cs="仿宋_GB2312"/>
                <w:color w:val="auto"/>
                <w:szCs w:val="21"/>
              </w:rPr>
            </w:pPr>
            <w:r>
              <w:rPr>
                <w:rFonts w:hint="eastAsia" w:cs="仿宋_GB2312"/>
                <w:color w:val="auto"/>
                <w:szCs w:val="21"/>
              </w:rPr>
              <w:t>活动场所是否按照“六有”配置</w:t>
            </w:r>
          </w:p>
        </w:tc>
        <w:tc>
          <w:tcPr>
            <w:tcW w:w="5048" w:type="dxa"/>
            <w:gridSpan w:val="13"/>
            <w:vAlign w:val="center"/>
          </w:tcPr>
          <w:p>
            <w:pPr>
              <w:jc w:val="left"/>
              <w:rPr>
                <w:rFonts w:cs="仿宋_GB2312"/>
                <w:color w:val="auto"/>
                <w:szCs w:val="21"/>
              </w:rPr>
            </w:pPr>
            <w:r>
              <w:rPr>
                <w:rFonts w:hint="eastAsia" w:cs="仿宋_GB2312"/>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1238" w:type="dxa"/>
            <w:gridSpan w:val="2"/>
            <w:vAlign w:val="center"/>
          </w:tcPr>
          <w:p>
            <w:pPr>
              <w:jc w:val="left"/>
              <w:rPr>
                <w:rFonts w:cs="仿宋_GB2312" w:eastAsiaTheme="minorEastAsia"/>
                <w:color w:val="auto"/>
                <w:szCs w:val="21"/>
              </w:rPr>
            </w:pPr>
            <w:r>
              <w:rPr>
                <w:rFonts w:hint="eastAsia" w:cs="仿宋_GB2312"/>
                <w:color w:val="auto"/>
                <w:szCs w:val="21"/>
              </w:rPr>
              <w:t>是否已申请党建经费</w:t>
            </w:r>
          </w:p>
        </w:tc>
        <w:tc>
          <w:tcPr>
            <w:tcW w:w="871" w:type="dxa"/>
            <w:vAlign w:val="center"/>
          </w:tcPr>
          <w:p>
            <w:pPr>
              <w:jc w:val="left"/>
              <w:rPr>
                <w:rFonts w:cs="仿宋_GB2312"/>
                <w:color w:val="auto"/>
                <w:szCs w:val="21"/>
              </w:rPr>
            </w:pPr>
            <w:r>
              <w:rPr>
                <w:rFonts w:hint="eastAsia" w:cs="仿宋_GB2312"/>
                <w:color w:val="auto"/>
                <w:szCs w:val="21"/>
              </w:rPr>
              <w:t>□是□否</w:t>
            </w:r>
          </w:p>
        </w:tc>
        <w:tc>
          <w:tcPr>
            <w:tcW w:w="1839" w:type="dxa"/>
            <w:gridSpan w:val="2"/>
            <w:vAlign w:val="center"/>
          </w:tcPr>
          <w:p>
            <w:pPr>
              <w:jc w:val="left"/>
              <w:rPr>
                <w:rFonts w:cs="仿宋_GB2312"/>
                <w:color w:val="auto"/>
                <w:szCs w:val="21"/>
              </w:rPr>
            </w:pPr>
            <w:r>
              <w:rPr>
                <w:rFonts w:hint="eastAsia" w:cs="仿宋_GB2312"/>
                <w:color w:val="auto"/>
                <w:szCs w:val="21"/>
              </w:rPr>
              <w:t>上级拨付财政保障经费</w:t>
            </w:r>
          </w:p>
        </w:tc>
        <w:tc>
          <w:tcPr>
            <w:tcW w:w="1110" w:type="dxa"/>
            <w:gridSpan w:val="4"/>
            <w:vAlign w:val="center"/>
          </w:tcPr>
          <w:p>
            <w:pPr>
              <w:jc w:val="left"/>
              <w:rPr>
                <w:rFonts w:cs="仿宋_GB2312"/>
                <w:color w:val="auto"/>
                <w:szCs w:val="21"/>
              </w:rPr>
            </w:pPr>
            <w:r>
              <w:rPr>
                <w:rFonts w:hint="eastAsia" w:cs="仿宋_GB2312"/>
                <w:color w:val="auto"/>
                <w:szCs w:val="21"/>
              </w:rPr>
              <w:t>元/年</w:t>
            </w:r>
          </w:p>
        </w:tc>
        <w:tc>
          <w:tcPr>
            <w:tcW w:w="1049" w:type="dxa"/>
            <w:gridSpan w:val="5"/>
            <w:vAlign w:val="center"/>
          </w:tcPr>
          <w:p>
            <w:pPr>
              <w:jc w:val="left"/>
              <w:rPr>
                <w:rFonts w:cs="仿宋_GB2312"/>
                <w:color w:val="auto"/>
                <w:szCs w:val="21"/>
              </w:rPr>
            </w:pPr>
            <w:r>
              <w:rPr>
                <w:rFonts w:hint="eastAsia" w:cs="仿宋_GB2312"/>
                <w:color w:val="auto"/>
                <w:szCs w:val="21"/>
              </w:rPr>
              <w:t>党费收入</w:t>
            </w:r>
          </w:p>
        </w:tc>
        <w:tc>
          <w:tcPr>
            <w:tcW w:w="1050" w:type="dxa"/>
            <w:gridSpan w:val="2"/>
            <w:vAlign w:val="center"/>
          </w:tcPr>
          <w:p>
            <w:pPr>
              <w:jc w:val="left"/>
              <w:rPr>
                <w:rFonts w:cs="仿宋_GB2312"/>
                <w:color w:val="auto"/>
                <w:szCs w:val="21"/>
              </w:rPr>
            </w:pPr>
            <w:r>
              <w:rPr>
                <w:rFonts w:hint="eastAsia" w:cs="仿宋_GB2312"/>
                <w:color w:val="auto"/>
                <w:szCs w:val="21"/>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是否有会费补充</w:t>
            </w:r>
          </w:p>
        </w:tc>
        <w:tc>
          <w:tcPr>
            <w:tcW w:w="1050" w:type="dxa"/>
            <w:vAlign w:val="center"/>
          </w:tcPr>
          <w:p>
            <w:pPr>
              <w:jc w:val="left"/>
              <w:rPr>
                <w:rFonts w:cs="仿宋_GB2312"/>
                <w:color w:val="auto"/>
                <w:szCs w:val="21"/>
              </w:rPr>
            </w:pPr>
            <w:r>
              <w:rPr>
                <w:rFonts w:hint="eastAsia" w:cs="仿宋_GB2312"/>
                <w:color w:val="auto"/>
                <w:szCs w:val="21"/>
              </w:rPr>
              <w:t>□是    □否</w:t>
            </w:r>
          </w:p>
        </w:tc>
        <w:tc>
          <w:tcPr>
            <w:tcW w:w="1899" w:type="dxa"/>
            <w:gridSpan w:val="5"/>
            <w:vAlign w:val="center"/>
          </w:tcPr>
          <w:p>
            <w:pPr>
              <w:jc w:val="left"/>
              <w:rPr>
                <w:rFonts w:cs="仿宋_GB2312"/>
                <w:color w:val="auto"/>
                <w:szCs w:val="21"/>
              </w:rPr>
            </w:pPr>
            <w:r>
              <w:rPr>
                <w:rFonts w:hint="eastAsia" w:cs="仿宋_GB2312"/>
                <w:color w:val="auto"/>
                <w:szCs w:val="21"/>
              </w:rPr>
              <w:t>是否有其他经费补充</w:t>
            </w:r>
          </w:p>
        </w:tc>
        <w:tc>
          <w:tcPr>
            <w:tcW w:w="2099" w:type="dxa"/>
            <w:gridSpan w:val="7"/>
            <w:vAlign w:val="center"/>
          </w:tcPr>
          <w:p>
            <w:pPr>
              <w:jc w:val="left"/>
              <w:rPr>
                <w:rFonts w:cs="仿宋_GB2312"/>
                <w:color w:val="auto"/>
                <w:szCs w:val="21"/>
              </w:rPr>
            </w:pPr>
            <w:r>
              <w:rPr>
                <w:rFonts w:hint="eastAsia" w:cs="仿宋_GB2312"/>
                <w:color w:val="auto"/>
                <w:szCs w:val="21"/>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会费补充金额</w:t>
            </w:r>
          </w:p>
        </w:tc>
        <w:tc>
          <w:tcPr>
            <w:tcW w:w="1050" w:type="dxa"/>
            <w:vAlign w:val="center"/>
          </w:tcPr>
          <w:p>
            <w:pPr>
              <w:jc w:val="left"/>
              <w:rPr>
                <w:rFonts w:cs="仿宋_GB2312"/>
                <w:color w:val="auto"/>
                <w:szCs w:val="21"/>
              </w:rPr>
            </w:pPr>
            <w:r>
              <w:rPr>
                <w:rFonts w:hint="eastAsia" w:cs="仿宋_GB2312"/>
                <w:color w:val="auto"/>
                <w:szCs w:val="21"/>
              </w:rPr>
              <w:t>元</w:t>
            </w:r>
          </w:p>
        </w:tc>
        <w:tc>
          <w:tcPr>
            <w:tcW w:w="1899" w:type="dxa"/>
            <w:gridSpan w:val="5"/>
            <w:vAlign w:val="center"/>
          </w:tcPr>
          <w:p>
            <w:pPr>
              <w:jc w:val="left"/>
              <w:rPr>
                <w:rFonts w:cs="仿宋_GB2312"/>
                <w:color w:val="auto"/>
                <w:szCs w:val="21"/>
              </w:rPr>
            </w:pPr>
            <w:r>
              <w:rPr>
                <w:rFonts w:hint="eastAsia" w:cs="仿宋_GB2312"/>
                <w:color w:val="auto"/>
                <w:szCs w:val="21"/>
              </w:rPr>
              <w:t>占会费收入比例</w:t>
            </w:r>
          </w:p>
        </w:tc>
        <w:tc>
          <w:tcPr>
            <w:tcW w:w="2099" w:type="dxa"/>
            <w:gridSpan w:val="7"/>
            <w:vAlign w:val="center"/>
          </w:tcPr>
          <w:p>
            <w:pPr>
              <w:jc w:val="left"/>
              <w:rPr>
                <w:rFonts w:cs="仿宋_GB2312"/>
                <w:color w:val="auto"/>
                <w:szCs w:val="21"/>
              </w:rPr>
            </w:pPr>
            <w:r>
              <w:rPr>
                <w:rFonts w:hint="eastAsia"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3" w:type="dxa"/>
            <w:vMerge w:val="continue"/>
            <w:vAlign w:val="center"/>
          </w:tcPr>
          <w:p>
            <w:pPr>
              <w:jc w:val="left"/>
              <w:rPr>
                <w:rFonts w:cs="仿宋_GB2312"/>
                <w:color w:val="auto"/>
                <w:szCs w:val="21"/>
              </w:rPr>
            </w:pPr>
          </w:p>
        </w:tc>
        <w:tc>
          <w:tcPr>
            <w:tcW w:w="659" w:type="dxa"/>
            <w:vMerge w:val="restart"/>
            <w:vAlign w:val="center"/>
          </w:tcPr>
          <w:p>
            <w:pPr>
              <w:jc w:val="left"/>
              <w:rPr>
                <w:rFonts w:cs="仿宋_GB2312"/>
                <w:color w:val="auto"/>
                <w:szCs w:val="21"/>
              </w:rPr>
            </w:pPr>
            <w:r>
              <w:rPr>
                <w:rFonts w:hint="eastAsia" w:cs="仿宋_GB2312"/>
                <w:color w:val="auto"/>
                <w:szCs w:val="21"/>
              </w:rPr>
              <w:t>组织活动</w:t>
            </w:r>
          </w:p>
          <w:p>
            <w:pPr>
              <w:jc w:val="left"/>
              <w:rPr>
                <w:rFonts w:hint="eastAsia" w:cs="仿宋_GB2312"/>
                <w:color w:val="auto"/>
                <w:szCs w:val="21"/>
              </w:rPr>
            </w:pPr>
            <w:r>
              <w:rPr>
                <w:rFonts w:hint="eastAsia" w:cs="仿宋_GB2312"/>
                <w:color w:val="auto"/>
                <w:szCs w:val="21"/>
              </w:rPr>
              <w:t>情况</w:t>
            </w:r>
          </w:p>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党员大会</w:t>
            </w:r>
          </w:p>
        </w:tc>
        <w:tc>
          <w:tcPr>
            <w:tcW w:w="1050" w:type="dxa"/>
            <w:vAlign w:val="center"/>
          </w:tcPr>
          <w:p>
            <w:pPr>
              <w:jc w:val="left"/>
              <w:rPr>
                <w:rFonts w:cs="仿宋_GB2312"/>
                <w:color w:val="auto"/>
                <w:szCs w:val="21"/>
              </w:rPr>
            </w:pPr>
            <w:r>
              <w:rPr>
                <w:rFonts w:hint="eastAsia" w:cs="仿宋_GB2312"/>
                <w:color w:val="auto"/>
                <w:szCs w:val="21"/>
              </w:rPr>
              <w:t>次</w:t>
            </w:r>
          </w:p>
        </w:tc>
        <w:tc>
          <w:tcPr>
            <w:tcW w:w="1899" w:type="dxa"/>
            <w:gridSpan w:val="5"/>
            <w:vAlign w:val="center"/>
          </w:tcPr>
          <w:p>
            <w:pPr>
              <w:jc w:val="left"/>
              <w:rPr>
                <w:rFonts w:cs="仿宋_GB2312"/>
                <w:color w:val="auto"/>
                <w:szCs w:val="21"/>
              </w:rPr>
            </w:pPr>
            <w:r>
              <w:rPr>
                <w:rFonts w:hint="eastAsia" w:cs="仿宋_GB2312"/>
                <w:color w:val="auto"/>
                <w:szCs w:val="21"/>
              </w:rPr>
              <w:t>支委会</w:t>
            </w:r>
          </w:p>
        </w:tc>
        <w:tc>
          <w:tcPr>
            <w:tcW w:w="2099" w:type="dxa"/>
            <w:gridSpan w:val="7"/>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党小组会</w:t>
            </w:r>
          </w:p>
        </w:tc>
        <w:tc>
          <w:tcPr>
            <w:tcW w:w="1050" w:type="dxa"/>
            <w:vAlign w:val="center"/>
          </w:tcPr>
          <w:p>
            <w:pPr>
              <w:jc w:val="left"/>
              <w:rPr>
                <w:rFonts w:cs="仿宋_GB2312"/>
                <w:color w:val="auto"/>
                <w:szCs w:val="21"/>
              </w:rPr>
            </w:pPr>
            <w:r>
              <w:rPr>
                <w:rFonts w:hint="eastAsia" w:cs="仿宋_GB2312"/>
                <w:color w:val="auto"/>
                <w:szCs w:val="21"/>
              </w:rPr>
              <w:t>次</w:t>
            </w:r>
          </w:p>
        </w:tc>
        <w:tc>
          <w:tcPr>
            <w:tcW w:w="1899" w:type="dxa"/>
            <w:gridSpan w:val="5"/>
            <w:vAlign w:val="center"/>
          </w:tcPr>
          <w:p>
            <w:pPr>
              <w:jc w:val="left"/>
              <w:rPr>
                <w:rFonts w:cs="仿宋_GB2312"/>
                <w:color w:val="auto"/>
                <w:szCs w:val="21"/>
              </w:rPr>
            </w:pPr>
            <w:r>
              <w:rPr>
                <w:rFonts w:hint="eastAsia" w:cs="仿宋_GB2312"/>
                <w:color w:val="auto"/>
                <w:szCs w:val="21"/>
              </w:rPr>
              <w:t>党课</w:t>
            </w:r>
          </w:p>
        </w:tc>
        <w:tc>
          <w:tcPr>
            <w:tcW w:w="2099" w:type="dxa"/>
            <w:gridSpan w:val="7"/>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color w:val="auto"/>
                <w:szCs w:val="21"/>
              </w:rPr>
            </w:pPr>
            <w:r>
              <w:rPr>
                <w:rFonts w:hint="eastAsia" w:cs="仿宋_GB2312"/>
                <w:color w:val="auto"/>
                <w:szCs w:val="21"/>
              </w:rPr>
              <w:t>是否按时召开年度组织生活会</w:t>
            </w:r>
          </w:p>
        </w:tc>
        <w:tc>
          <w:tcPr>
            <w:tcW w:w="1050" w:type="dxa"/>
            <w:vAlign w:val="center"/>
          </w:tcPr>
          <w:p>
            <w:pPr>
              <w:jc w:val="left"/>
              <w:rPr>
                <w:rFonts w:cs="仿宋_GB2312"/>
                <w:color w:val="auto"/>
                <w:szCs w:val="21"/>
              </w:rPr>
            </w:pPr>
            <w:r>
              <w:rPr>
                <w:rFonts w:hint="eastAsia" w:cs="仿宋_GB2312"/>
                <w:color w:val="auto"/>
                <w:szCs w:val="21"/>
              </w:rPr>
              <w:t>□是    □否</w:t>
            </w:r>
          </w:p>
        </w:tc>
        <w:tc>
          <w:tcPr>
            <w:tcW w:w="1899" w:type="dxa"/>
            <w:gridSpan w:val="5"/>
            <w:vAlign w:val="center"/>
          </w:tcPr>
          <w:p>
            <w:pPr>
              <w:jc w:val="left"/>
              <w:rPr>
                <w:rFonts w:cs="仿宋_GB2312"/>
                <w:color w:val="auto"/>
                <w:szCs w:val="21"/>
              </w:rPr>
            </w:pPr>
            <w:r>
              <w:rPr>
                <w:rFonts w:hint="eastAsia" w:cs="仿宋_GB2312"/>
                <w:color w:val="auto"/>
                <w:szCs w:val="21"/>
              </w:rPr>
              <w:t>党日活动</w:t>
            </w:r>
          </w:p>
        </w:tc>
        <w:tc>
          <w:tcPr>
            <w:tcW w:w="2099" w:type="dxa"/>
            <w:gridSpan w:val="7"/>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2109" w:type="dxa"/>
            <w:gridSpan w:val="3"/>
            <w:vAlign w:val="center"/>
          </w:tcPr>
          <w:p>
            <w:pPr>
              <w:jc w:val="left"/>
              <w:rPr>
                <w:rFonts w:cs="仿宋_GB2312" w:eastAsiaTheme="minorEastAsia"/>
                <w:color w:val="auto"/>
                <w:szCs w:val="21"/>
              </w:rPr>
            </w:pPr>
            <w:r>
              <w:rPr>
                <w:rFonts w:hint="eastAsia" w:cs="仿宋_GB2312"/>
                <w:color w:val="auto"/>
                <w:szCs w:val="21"/>
              </w:rPr>
              <w:t>党员民主评议情况党员是否都合格</w:t>
            </w:r>
          </w:p>
        </w:tc>
        <w:tc>
          <w:tcPr>
            <w:tcW w:w="1050" w:type="dxa"/>
            <w:vAlign w:val="center"/>
          </w:tcPr>
          <w:p>
            <w:pPr>
              <w:jc w:val="left"/>
              <w:rPr>
                <w:rFonts w:cs="仿宋_GB2312"/>
                <w:color w:val="auto"/>
                <w:szCs w:val="21"/>
              </w:rPr>
            </w:pPr>
            <w:r>
              <w:rPr>
                <w:rFonts w:hint="eastAsia" w:cs="仿宋_GB2312"/>
                <w:color w:val="auto"/>
                <w:szCs w:val="21"/>
              </w:rPr>
              <w:t>□是    □否</w:t>
            </w:r>
          </w:p>
        </w:tc>
        <w:tc>
          <w:tcPr>
            <w:tcW w:w="1899" w:type="dxa"/>
            <w:gridSpan w:val="5"/>
            <w:vAlign w:val="center"/>
          </w:tcPr>
          <w:p>
            <w:pPr>
              <w:jc w:val="left"/>
              <w:rPr>
                <w:rFonts w:cs="仿宋_GB2312" w:eastAsiaTheme="minorEastAsia"/>
                <w:color w:val="auto"/>
                <w:szCs w:val="21"/>
              </w:rPr>
            </w:pPr>
            <w:r>
              <w:rPr>
                <w:rFonts w:hint="eastAsia" w:cs="仿宋_GB2312"/>
                <w:color w:val="auto"/>
                <w:szCs w:val="21"/>
              </w:rPr>
              <w:t>请上报民主评议党员不合格名单</w:t>
            </w:r>
          </w:p>
        </w:tc>
        <w:tc>
          <w:tcPr>
            <w:tcW w:w="2099" w:type="dxa"/>
            <w:gridSpan w:val="7"/>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 w:type="dxa"/>
            <w:vMerge w:val="continue"/>
            <w:vAlign w:val="center"/>
          </w:tcPr>
          <w:p>
            <w:pPr>
              <w:jc w:val="left"/>
              <w:rPr>
                <w:rFonts w:cs="仿宋_GB2312"/>
                <w:color w:val="auto"/>
                <w:szCs w:val="21"/>
              </w:rPr>
            </w:pPr>
          </w:p>
        </w:tc>
        <w:tc>
          <w:tcPr>
            <w:tcW w:w="659" w:type="dxa"/>
            <w:vMerge w:val="continue"/>
            <w:vAlign w:val="center"/>
          </w:tcPr>
          <w:p>
            <w:pPr>
              <w:jc w:val="left"/>
              <w:rPr>
                <w:rFonts w:cs="仿宋_GB2312"/>
                <w:color w:val="auto"/>
                <w:szCs w:val="21"/>
              </w:rPr>
            </w:pPr>
          </w:p>
        </w:tc>
        <w:tc>
          <w:tcPr>
            <w:tcW w:w="5058" w:type="dxa"/>
            <w:gridSpan w:val="9"/>
            <w:vAlign w:val="center"/>
          </w:tcPr>
          <w:p>
            <w:pPr>
              <w:jc w:val="left"/>
              <w:rPr>
                <w:rFonts w:cs="仿宋_GB2312"/>
                <w:color w:val="auto"/>
                <w:szCs w:val="21"/>
              </w:rPr>
            </w:pPr>
            <w:r>
              <w:rPr>
                <w:rFonts w:hint="eastAsia" w:cs="仿宋_GB2312"/>
                <w:color w:val="auto"/>
                <w:szCs w:val="21"/>
              </w:rPr>
              <w:t>学习习近平新时代中国特色社会主义政治理论思想</w:t>
            </w:r>
            <w:r>
              <w:rPr>
                <w:rFonts w:hint="eastAsia" w:cs="仿宋_GB2312"/>
                <w:color w:val="auto"/>
                <w:szCs w:val="21"/>
                <w:lang w:val="en-US" w:eastAsia="zh-CN"/>
              </w:rPr>
              <w:t>的累计数</w:t>
            </w:r>
          </w:p>
        </w:tc>
        <w:tc>
          <w:tcPr>
            <w:tcW w:w="2099" w:type="dxa"/>
            <w:gridSpan w:val="7"/>
            <w:vAlign w:val="center"/>
          </w:tcPr>
          <w:p>
            <w:pPr>
              <w:jc w:val="left"/>
              <w:rPr>
                <w:rFonts w:hint="eastAsia" w:eastAsia="宋体" w:cs="仿宋_GB2312"/>
                <w:color w:val="auto"/>
                <w:szCs w:val="21"/>
                <w:lang w:eastAsia="zh-CN"/>
              </w:rPr>
            </w:pPr>
            <w:r>
              <w:rPr>
                <w:rFonts w:hint="eastAsia" w:cs="仿宋_GB2312"/>
                <w:color w:val="auto"/>
                <w:szCs w:val="21"/>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5"/>
          <w:wAfter w:w="6520" w:type="dxa"/>
          <w:trHeight w:val="90" w:hRule="atLeast"/>
        </w:trPr>
        <w:tc>
          <w:tcPr>
            <w:tcW w:w="2099" w:type="dxa"/>
            <w:gridSpan w:val="3"/>
            <w:tcBorders>
              <w:left w:val="nil"/>
              <w:bottom w:val="nil"/>
              <w:right w:val="nil"/>
            </w:tcBorders>
            <w:vAlign w:val="center"/>
          </w:tcPr>
          <w:p>
            <w:pPr>
              <w:jc w:val="left"/>
              <w:rPr>
                <w:rFonts w:cs="仿宋_GB2312"/>
                <w:color w:val="auto"/>
                <w:szCs w:val="21"/>
              </w:rPr>
            </w:pPr>
          </w:p>
        </w:tc>
      </w:tr>
      <w:bookmarkEnd w:id="2"/>
    </w:tbl>
    <w:p>
      <w:pPr>
        <w:jc w:val="left"/>
        <w:rPr>
          <w:rFonts w:hint="eastAsia" w:ascii="宋体" w:hAnsi="宋体"/>
          <w:color w:val="auto"/>
          <w:sz w:val="18"/>
          <w:szCs w:val="18"/>
          <w:lang w:val="en-US" w:eastAsia="zh-CN"/>
        </w:rPr>
      </w:pPr>
    </w:p>
    <w:tbl>
      <w:tblPr>
        <w:tblStyle w:val="10"/>
        <w:tblpPr w:leftFromText="180" w:rightFromText="180" w:vertAnchor="page" w:horzAnchor="page" w:tblpX="1830" w:tblpY="2461"/>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72"/>
        <w:gridCol w:w="1062"/>
        <w:gridCol w:w="531"/>
        <w:gridCol w:w="777"/>
        <w:gridCol w:w="293"/>
        <w:gridCol w:w="773"/>
        <w:gridCol w:w="347"/>
        <w:gridCol w:w="712"/>
        <w:gridCol w:w="172"/>
        <w:gridCol w:w="1044"/>
        <w:gridCol w:w="5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restart"/>
            <w:vAlign w:val="center"/>
          </w:tcPr>
          <w:p>
            <w:pPr>
              <w:jc w:val="center"/>
              <w:rPr>
                <w:rFonts w:hint="eastAsia" w:cs="仿宋_GB2312"/>
                <w:color w:val="auto"/>
                <w:szCs w:val="21"/>
              </w:rPr>
            </w:pPr>
          </w:p>
          <w:p>
            <w:pPr>
              <w:jc w:val="center"/>
              <w:rPr>
                <w:rFonts w:hint="eastAsia" w:cs="仿宋_GB2312"/>
                <w:color w:val="auto"/>
                <w:szCs w:val="21"/>
              </w:rPr>
            </w:pPr>
          </w:p>
          <w:p>
            <w:pPr>
              <w:jc w:val="both"/>
              <w:rPr>
                <w:rFonts w:cs="仿宋_GB2312" w:eastAsiaTheme="minorEastAsia"/>
                <w:color w:val="auto"/>
                <w:szCs w:val="21"/>
              </w:rPr>
            </w:pPr>
            <w:r>
              <w:rPr>
                <w:rFonts w:hint="eastAsia" w:cs="仿宋_GB2312"/>
                <w:color w:val="auto"/>
                <w:szCs w:val="21"/>
              </w:rPr>
              <w:t>党员及群团情况</w:t>
            </w:r>
          </w:p>
        </w:tc>
        <w:tc>
          <w:tcPr>
            <w:tcW w:w="1272" w:type="dxa"/>
            <w:vMerge w:val="restart"/>
            <w:vAlign w:val="center"/>
          </w:tcPr>
          <w:p>
            <w:pPr>
              <w:jc w:val="left"/>
              <w:rPr>
                <w:rFonts w:cs="仿宋_GB2312" w:eastAsiaTheme="minorEastAsia"/>
                <w:color w:val="auto"/>
                <w:szCs w:val="21"/>
              </w:rPr>
            </w:pPr>
            <w:r>
              <w:rPr>
                <w:rFonts w:hint="eastAsia" w:cs="仿宋_GB2312"/>
                <w:color w:val="auto"/>
                <w:szCs w:val="21"/>
              </w:rPr>
              <w:t>党员情况</w:t>
            </w:r>
          </w:p>
        </w:tc>
        <w:tc>
          <w:tcPr>
            <w:tcW w:w="1593" w:type="dxa"/>
            <w:gridSpan w:val="2"/>
            <w:vMerge w:val="restart"/>
            <w:vAlign w:val="center"/>
          </w:tcPr>
          <w:p>
            <w:pPr>
              <w:jc w:val="left"/>
              <w:rPr>
                <w:rFonts w:hint="eastAsia" w:cs="仿宋_GB2312"/>
                <w:color w:val="auto"/>
                <w:szCs w:val="21"/>
              </w:rPr>
            </w:pPr>
            <w:r>
              <w:rPr>
                <w:rFonts w:hint="eastAsia" w:cs="仿宋_GB2312"/>
                <w:color w:val="auto"/>
                <w:szCs w:val="21"/>
              </w:rPr>
              <w:t>专职工作人员</w:t>
            </w:r>
            <w:r>
              <w:rPr>
                <w:rFonts w:hint="eastAsia" w:cs="仿宋_GB2312"/>
                <w:color w:val="auto"/>
                <w:szCs w:val="21"/>
                <w:lang w:val="en-US" w:eastAsia="zh-CN"/>
              </w:rPr>
              <w:t>情况（专职工作人员是指与社会组织签订人事劳动合同的人员）</w:t>
            </w:r>
          </w:p>
          <w:p>
            <w:pPr>
              <w:jc w:val="left"/>
              <w:rPr>
                <w:rFonts w:cs="仿宋_GB2312"/>
                <w:color w:val="auto"/>
                <w:szCs w:val="21"/>
              </w:rPr>
            </w:pPr>
          </w:p>
        </w:tc>
        <w:tc>
          <w:tcPr>
            <w:tcW w:w="1070" w:type="dxa"/>
            <w:gridSpan w:val="2"/>
            <w:vAlign w:val="center"/>
          </w:tcPr>
          <w:p>
            <w:pPr>
              <w:jc w:val="left"/>
              <w:rPr>
                <w:rFonts w:cs="仿宋_GB2312"/>
                <w:color w:val="auto"/>
                <w:szCs w:val="21"/>
              </w:rPr>
            </w:pPr>
            <w:r>
              <w:rPr>
                <w:rFonts w:hint="eastAsia" w:cs="仿宋_GB2312"/>
                <w:color w:val="auto"/>
                <w:szCs w:val="21"/>
                <w:lang w:val="en-US" w:eastAsia="zh-CN"/>
              </w:rPr>
              <w:t>专职工作人员数量</w:t>
            </w:r>
          </w:p>
        </w:tc>
        <w:tc>
          <w:tcPr>
            <w:tcW w:w="773" w:type="dxa"/>
            <w:vAlign w:val="center"/>
          </w:tcPr>
          <w:p>
            <w:pPr>
              <w:jc w:val="left"/>
              <w:rPr>
                <w:rFonts w:hint="eastAsia" w:cs="仿宋_GB2312"/>
                <w:color w:val="auto"/>
                <w:szCs w:val="21"/>
              </w:rPr>
            </w:pPr>
            <w:r>
              <w:rPr>
                <w:rFonts w:hint="eastAsia" w:cs="仿宋_GB2312"/>
                <w:color w:val="auto"/>
                <w:szCs w:val="21"/>
              </w:rPr>
              <w:t>名</w:t>
            </w:r>
          </w:p>
        </w:tc>
        <w:tc>
          <w:tcPr>
            <w:tcW w:w="1231" w:type="dxa"/>
            <w:gridSpan w:val="3"/>
            <w:vMerge w:val="restart"/>
            <w:vAlign w:val="center"/>
          </w:tcPr>
          <w:p>
            <w:pPr>
              <w:jc w:val="left"/>
              <w:rPr>
                <w:rFonts w:cs="仿宋_GB2312" w:eastAsiaTheme="minorEastAsia"/>
                <w:color w:val="auto"/>
                <w:szCs w:val="21"/>
              </w:rPr>
            </w:pPr>
            <w:r>
              <w:rPr>
                <w:rFonts w:hint="eastAsia" w:cs="仿宋_GB2312"/>
                <w:color w:val="auto"/>
                <w:szCs w:val="21"/>
              </w:rPr>
              <w:t>负责人</w:t>
            </w:r>
            <w:r>
              <w:rPr>
                <w:rFonts w:hint="eastAsia" w:cs="仿宋_GB2312"/>
                <w:color w:val="auto"/>
                <w:szCs w:val="21"/>
                <w:lang w:val="en-US" w:eastAsia="zh-CN"/>
              </w:rPr>
              <w:t>情况（负责人是</w:t>
            </w:r>
            <w:r>
              <w:rPr>
                <w:rFonts w:hint="eastAsia" w:cs="仿宋_GB2312"/>
                <w:color w:val="auto"/>
                <w:szCs w:val="21"/>
              </w:rPr>
              <w:t>指会长（理事长）、（常务）副会长、秘书长</w:t>
            </w:r>
            <w:r>
              <w:rPr>
                <w:rFonts w:hint="eastAsia" w:cs="仿宋_GB2312"/>
                <w:color w:val="auto"/>
                <w:szCs w:val="21"/>
                <w:lang w:val="en-US" w:eastAsia="zh-CN"/>
              </w:rPr>
              <w:t>）</w:t>
            </w:r>
          </w:p>
        </w:tc>
        <w:tc>
          <w:tcPr>
            <w:tcW w:w="1096" w:type="dxa"/>
            <w:gridSpan w:val="2"/>
            <w:vAlign w:val="center"/>
          </w:tcPr>
          <w:p>
            <w:pPr>
              <w:jc w:val="left"/>
              <w:rPr>
                <w:rFonts w:cs="仿宋_GB2312"/>
                <w:color w:val="auto"/>
                <w:szCs w:val="21"/>
              </w:rPr>
            </w:pPr>
            <w:r>
              <w:rPr>
                <w:rFonts w:hint="eastAsia" w:cs="仿宋_GB2312"/>
                <w:color w:val="auto"/>
                <w:szCs w:val="21"/>
                <w:lang w:val="en-US" w:eastAsia="zh-CN"/>
              </w:rPr>
              <w:t>负责人数量</w:t>
            </w:r>
          </w:p>
        </w:tc>
        <w:tc>
          <w:tcPr>
            <w:tcW w:w="611" w:type="dxa"/>
            <w:vAlign w:val="center"/>
          </w:tcPr>
          <w:p>
            <w:pPr>
              <w:jc w:val="left"/>
              <w:rPr>
                <w:rFonts w:hint="eastAsia"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Merge w:val="continue"/>
            <w:vAlign w:val="center"/>
          </w:tcPr>
          <w:p>
            <w:pPr>
              <w:jc w:val="left"/>
              <w:rPr>
                <w:rFonts w:cs="仿宋_GB2312"/>
                <w:color w:val="auto"/>
                <w:szCs w:val="21"/>
              </w:rPr>
            </w:pPr>
          </w:p>
        </w:tc>
        <w:tc>
          <w:tcPr>
            <w:tcW w:w="1070" w:type="dxa"/>
            <w:gridSpan w:val="2"/>
            <w:vAlign w:val="center"/>
          </w:tcPr>
          <w:p>
            <w:pPr>
              <w:jc w:val="left"/>
              <w:rPr>
                <w:rFonts w:cs="仿宋_GB2312"/>
                <w:color w:val="auto"/>
                <w:szCs w:val="21"/>
              </w:rPr>
            </w:pPr>
            <w:r>
              <w:rPr>
                <w:rFonts w:hint="eastAsia" w:cs="仿宋_GB2312"/>
                <w:color w:val="auto"/>
                <w:szCs w:val="21"/>
                <w:lang w:val="en-US" w:eastAsia="zh-CN"/>
              </w:rPr>
              <w:t>其中党员数量</w:t>
            </w:r>
          </w:p>
        </w:tc>
        <w:tc>
          <w:tcPr>
            <w:tcW w:w="773" w:type="dxa"/>
            <w:vAlign w:val="center"/>
          </w:tcPr>
          <w:p>
            <w:pPr>
              <w:jc w:val="left"/>
              <w:rPr>
                <w:rFonts w:hint="eastAsia" w:cs="仿宋_GB2312"/>
                <w:color w:val="auto"/>
                <w:szCs w:val="21"/>
              </w:rPr>
            </w:pPr>
            <w:r>
              <w:rPr>
                <w:rFonts w:hint="eastAsia" w:cs="仿宋_GB2312"/>
                <w:color w:val="auto"/>
                <w:szCs w:val="21"/>
              </w:rPr>
              <w:t>名</w:t>
            </w:r>
          </w:p>
        </w:tc>
        <w:tc>
          <w:tcPr>
            <w:tcW w:w="1231" w:type="dxa"/>
            <w:gridSpan w:val="3"/>
            <w:vMerge w:val="continue"/>
            <w:vAlign w:val="center"/>
          </w:tcPr>
          <w:p>
            <w:pPr>
              <w:jc w:val="left"/>
              <w:rPr>
                <w:rFonts w:cs="仿宋_GB2312" w:eastAsiaTheme="minorEastAsia"/>
                <w:color w:val="auto"/>
                <w:szCs w:val="21"/>
              </w:rPr>
            </w:pPr>
          </w:p>
        </w:tc>
        <w:tc>
          <w:tcPr>
            <w:tcW w:w="1096" w:type="dxa"/>
            <w:gridSpan w:val="2"/>
            <w:vAlign w:val="center"/>
          </w:tcPr>
          <w:p>
            <w:pPr>
              <w:jc w:val="left"/>
              <w:rPr>
                <w:rFonts w:cs="仿宋_GB2312"/>
                <w:color w:val="auto"/>
                <w:szCs w:val="21"/>
              </w:rPr>
            </w:pPr>
            <w:r>
              <w:rPr>
                <w:rFonts w:hint="eastAsia" w:cs="仿宋_GB2312"/>
                <w:color w:val="auto"/>
                <w:szCs w:val="21"/>
                <w:lang w:val="en-US" w:eastAsia="zh-CN"/>
              </w:rPr>
              <w:t>其中党员数量</w:t>
            </w:r>
          </w:p>
        </w:tc>
        <w:tc>
          <w:tcPr>
            <w:tcW w:w="611" w:type="dxa"/>
            <w:vAlign w:val="center"/>
          </w:tcPr>
          <w:p>
            <w:pPr>
              <w:jc w:val="left"/>
              <w:rPr>
                <w:rFonts w:hint="eastAsia"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Merge w:val="continue"/>
            <w:vAlign w:val="center"/>
          </w:tcPr>
          <w:p>
            <w:pPr>
              <w:jc w:val="left"/>
              <w:rPr>
                <w:color w:val="auto"/>
              </w:rPr>
            </w:pPr>
          </w:p>
        </w:tc>
        <w:tc>
          <w:tcPr>
            <w:tcW w:w="1593" w:type="dxa"/>
            <w:gridSpan w:val="2"/>
            <w:vMerge w:val="continue"/>
            <w:vAlign w:val="center"/>
          </w:tcPr>
          <w:p>
            <w:pPr>
              <w:jc w:val="left"/>
              <w:rPr>
                <w:color w:val="auto"/>
              </w:rPr>
            </w:pPr>
          </w:p>
        </w:tc>
        <w:tc>
          <w:tcPr>
            <w:tcW w:w="1070" w:type="dxa"/>
            <w:gridSpan w:val="2"/>
            <w:vAlign w:val="center"/>
          </w:tcPr>
          <w:p>
            <w:pPr>
              <w:jc w:val="left"/>
              <w:rPr>
                <w:rFonts w:hint="eastAsia" w:cs="仿宋_GB2312"/>
                <w:color w:val="auto"/>
                <w:szCs w:val="21"/>
              </w:rPr>
            </w:pPr>
            <w:r>
              <w:rPr>
                <w:rFonts w:hint="eastAsia" w:cs="仿宋_GB2312"/>
                <w:color w:val="auto"/>
                <w:szCs w:val="21"/>
              </w:rPr>
              <w:t>党员组织关系已转</w:t>
            </w:r>
            <w:r>
              <w:rPr>
                <w:rFonts w:hint="eastAsia" w:cs="仿宋_GB2312"/>
                <w:color w:val="auto"/>
                <w:szCs w:val="21"/>
                <w:lang w:val="en-US" w:eastAsia="zh-CN"/>
              </w:rPr>
              <w:t>入所在社会组织或</w:t>
            </w:r>
            <w:r>
              <w:rPr>
                <w:rFonts w:hint="eastAsia" w:cs="仿宋_GB2312"/>
                <w:color w:val="auto"/>
                <w:szCs w:val="21"/>
              </w:rPr>
              <w:t>广东省党群服务中心党支部的党员数</w:t>
            </w:r>
          </w:p>
        </w:tc>
        <w:tc>
          <w:tcPr>
            <w:tcW w:w="773" w:type="dxa"/>
            <w:vAlign w:val="center"/>
          </w:tcPr>
          <w:p>
            <w:pPr>
              <w:jc w:val="left"/>
              <w:rPr>
                <w:rFonts w:hint="eastAsia" w:eastAsia="宋体" w:cs="仿宋_GB2312"/>
                <w:color w:val="auto"/>
                <w:szCs w:val="21"/>
                <w:lang w:val="en-US" w:eastAsia="zh-CN"/>
              </w:rPr>
            </w:pPr>
            <w:r>
              <w:rPr>
                <w:rFonts w:hint="eastAsia" w:cs="仿宋_GB2312"/>
                <w:color w:val="auto"/>
                <w:szCs w:val="21"/>
                <w:lang w:val="en-US" w:eastAsia="zh-CN"/>
              </w:rPr>
              <w:t>名</w:t>
            </w:r>
          </w:p>
        </w:tc>
        <w:tc>
          <w:tcPr>
            <w:tcW w:w="1231" w:type="dxa"/>
            <w:gridSpan w:val="3"/>
            <w:vMerge w:val="continue"/>
            <w:vAlign w:val="center"/>
          </w:tcPr>
          <w:p>
            <w:pPr>
              <w:jc w:val="left"/>
              <w:rPr>
                <w:rFonts w:hint="eastAsia" w:cs="仿宋_GB2312"/>
                <w:color w:val="auto"/>
                <w:szCs w:val="21"/>
              </w:rPr>
            </w:pPr>
          </w:p>
        </w:tc>
        <w:tc>
          <w:tcPr>
            <w:tcW w:w="1096" w:type="dxa"/>
            <w:gridSpan w:val="2"/>
            <w:vAlign w:val="center"/>
          </w:tcPr>
          <w:p>
            <w:pPr>
              <w:jc w:val="left"/>
              <w:rPr>
                <w:rFonts w:hint="eastAsia" w:cs="仿宋_GB2312"/>
                <w:color w:val="auto"/>
                <w:szCs w:val="21"/>
              </w:rPr>
            </w:pPr>
            <w:r>
              <w:rPr>
                <w:rFonts w:hint="eastAsia" w:cs="仿宋_GB2312"/>
                <w:color w:val="auto"/>
                <w:szCs w:val="21"/>
              </w:rPr>
              <w:t>党员组织关系已转</w:t>
            </w:r>
            <w:r>
              <w:rPr>
                <w:rFonts w:hint="eastAsia" w:cs="仿宋_GB2312"/>
                <w:color w:val="auto"/>
                <w:szCs w:val="21"/>
                <w:lang w:val="en-US" w:eastAsia="zh-CN"/>
              </w:rPr>
              <w:t>入所在社会组织或</w:t>
            </w:r>
            <w:r>
              <w:rPr>
                <w:rFonts w:hint="eastAsia" w:cs="仿宋_GB2312"/>
                <w:color w:val="auto"/>
                <w:szCs w:val="21"/>
              </w:rPr>
              <w:t>广东省党群服务中心党支部的党员数</w:t>
            </w:r>
          </w:p>
        </w:tc>
        <w:tc>
          <w:tcPr>
            <w:tcW w:w="611" w:type="dxa"/>
            <w:vAlign w:val="center"/>
          </w:tcPr>
          <w:p>
            <w:pPr>
              <w:jc w:val="left"/>
              <w:rPr>
                <w:rFonts w:hint="eastAsia" w:eastAsia="宋体" w:cs="仿宋_GB2312"/>
                <w:color w:val="auto"/>
                <w:szCs w:val="21"/>
                <w:lang w:val="en-US" w:eastAsia="zh-CN"/>
              </w:rPr>
            </w:pPr>
            <w:r>
              <w:rPr>
                <w:rFonts w:hint="eastAsia" w:cs="仿宋_GB2312"/>
                <w:color w:val="auto"/>
                <w:szCs w:val="21"/>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35岁以下党员数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3"/>
            <w:vAlign w:val="center"/>
          </w:tcPr>
          <w:p>
            <w:pPr>
              <w:jc w:val="left"/>
              <w:rPr>
                <w:rFonts w:cs="仿宋_GB2312"/>
                <w:color w:val="auto"/>
                <w:szCs w:val="21"/>
              </w:rPr>
            </w:pPr>
            <w:r>
              <w:rPr>
                <w:rFonts w:hint="eastAsia" w:cs="仿宋_GB2312"/>
                <w:color w:val="auto"/>
                <w:szCs w:val="21"/>
              </w:rPr>
              <w:t>36-45岁党员数</w:t>
            </w:r>
          </w:p>
        </w:tc>
        <w:tc>
          <w:tcPr>
            <w:tcW w:w="1707" w:type="dxa"/>
            <w:gridSpan w:val="3"/>
            <w:vAlign w:val="center"/>
          </w:tcPr>
          <w:p>
            <w:pPr>
              <w:jc w:val="left"/>
              <w:rPr>
                <w:rFonts w:hint="eastAsia" w:eastAsia="宋体" w:cs="仿宋_GB2312"/>
                <w:color w:val="auto"/>
                <w:szCs w:val="21"/>
                <w:lang w:val="en-US" w:eastAsia="zh-CN"/>
              </w:rPr>
            </w:pPr>
            <w:r>
              <w:rPr>
                <w:rFonts w:hint="eastAsia" w:cs="仿宋_GB2312"/>
                <w:color w:val="auto"/>
                <w:szCs w:val="21"/>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46-60岁党员数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3"/>
            <w:vAlign w:val="center"/>
          </w:tcPr>
          <w:p>
            <w:pPr>
              <w:jc w:val="left"/>
              <w:rPr>
                <w:rFonts w:cs="仿宋_GB2312"/>
                <w:color w:val="auto"/>
                <w:szCs w:val="21"/>
              </w:rPr>
            </w:pPr>
            <w:r>
              <w:rPr>
                <w:rFonts w:hint="eastAsia" w:cs="仿宋_GB2312"/>
                <w:color w:val="auto"/>
                <w:szCs w:val="21"/>
              </w:rPr>
              <w:t>60岁以上党员数</w:t>
            </w:r>
          </w:p>
        </w:tc>
        <w:tc>
          <w:tcPr>
            <w:tcW w:w="1707" w:type="dxa"/>
            <w:gridSpan w:val="3"/>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本科及以上学历党员数</w:t>
            </w:r>
          </w:p>
        </w:tc>
        <w:tc>
          <w:tcPr>
            <w:tcW w:w="4781" w:type="dxa"/>
            <w:gridSpan w:val="9"/>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大学专科及中专学历党员数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3"/>
            <w:vAlign w:val="center"/>
          </w:tcPr>
          <w:p>
            <w:pPr>
              <w:jc w:val="left"/>
              <w:rPr>
                <w:rFonts w:cs="仿宋_GB2312"/>
                <w:color w:val="auto"/>
                <w:szCs w:val="21"/>
              </w:rPr>
            </w:pPr>
            <w:r>
              <w:rPr>
                <w:rFonts w:hint="eastAsia" w:cs="仿宋_GB2312"/>
                <w:color w:val="auto"/>
                <w:szCs w:val="21"/>
              </w:rPr>
              <w:t>高中及以下学历党员数</w:t>
            </w:r>
          </w:p>
        </w:tc>
        <w:tc>
          <w:tcPr>
            <w:tcW w:w="1707" w:type="dxa"/>
            <w:gridSpan w:val="3"/>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rPr>
                <w:color w:val="auto"/>
              </w:rPr>
            </w:pPr>
          </w:p>
        </w:tc>
        <w:tc>
          <w:tcPr>
            <w:tcW w:w="1272" w:type="dxa"/>
            <w:vMerge w:val="restart"/>
            <w:vAlign w:val="center"/>
          </w:tcPr>
          <w:p>
            <w:pPr>
              <w:jc w:val="left"/>
              <w:rPr>
                <w:rFonts w:cs="仿宋_GB2312"/>
                <w:color w:val="auto"/>
                <w:szCs w:val="21"/>
              </w:rPr>
            </w:pPr>
            <w:r>
              <w:rPr>
                <w:rFonts w:hint="eastAsia" w:cs="仿宋_GB2312"/>
                <w:color w:val="auto"/>
                <w:szCs w:val="21"/>
              </w:rPr>
              <w:t>群团组织 工作</w:t>
            </w:r>
          </w:p>
        </w:tc>
        <w:tc>
          <w:tcPr>
            <w:tcW w:w="1062" w:type="dxa"/>
            <w:vAlign w:val="center"/>
          </w:tcPr>
          <w:p>
            <w:pPr>
              <w:jc w:val="left"/>
              <w:rPr>
                <w:rFonts w:hint="eastAsia" w:cs="仿宋_GB2312"/>
                <w:color w:val="auto"/>
                <w:szCs w:val="21"/>
              </w:rPr>
            </w:pPr>
            <w:r>
              <w:rPr>
                <w:rFonts w:hint="eastAsia" w:cs="仿宋_GB2312"/>
                <w:color w:val="auto"/>
                <w:szCs w:val="21"/>
              </w:rPr>
              <w:t>是否成立工会</w:t>
            </w:r>
          </w:p>
        </w:tc>
        <w:tc>
          <w:tcPr>
            <w:tcW w:w="1308" w:type="dxa"/>
            <w:gridSpan w:val="2"/>
            <w:vAlign w:val="center"/>
          </w:tcPr>
          <w:p>
            <w:pPr>
              <w:jc w:val="left"/>
              <w:rPr>
                <w:rFonts w:hint="eastAsia" w:cs="仿宋_GB2312"/>
                <w:color w:val="auto"/>
                <w:szCs w:val="21"/>
              </w:rPr>
            </w:pPr>
            <w:r>
              <w:rPr>
                <w:rFonts w:hint="eastAsia" w:cs="仿宋_GB2312"/>
                <w:color w:val="auto"/>
                <w:szCs w:val="21"/>
              </w:rPr>
              <w:t>□是  □否</w:t>
            </w:r>
          </w:p>
        </w:tc>
        <w:tc>
          <w:tcPr>
            <w:tcW w:w="1066" w:type="dxa"/>
            <w:gridSpan w:val="2"/>
            <w:vAlign w:val="center"/>
          </w:tcPr>
          <w:p>
            <w:pPr>
              <w:jc w:val="left"/>
              <w:rPr>
                <w:rFonts w:hint="eastAsia" w:cs="仿宋_GB2312"/>
                <w:color w:val="auto"/>
                <w:szCs w:val="21"/>
              </w:rPr>
            </w:pPr>
            <w:r>
              <w:rPr>
                <w:rFonts w:hint="eastAsia" w:cs="仿宋_GB2312"/>
                <w:color w:val="auto"/>
                <w:szCs w:val="21"/>
              </w:rPr>
              <w:t>建立工会批准文号</w:t>
            </w:r>
          </w:p>
        </w:tc>
        <w:tc>
          <w:tcPr>
            <w:tcW w:w="1059" w:type="dxa"/>
            <w:gridSpan w:val="2"/>
            <w:vAlign w:val="center"/>
          </w:tcPr>
          <w:p>
            <w:pPr>
              <w:jc w:val="left"/>
              <w:rPr>
                <w:rFonts w:hint="eastAsia" w:cs="仿宋_GB2312"/>
                <w:color w:val="auto"/>
                <w:szCs w:val="21"/>
              </w:rPr>
            </w:pPr>
          </w:p>
        </w:tc>
        <w:tc>
          <w:tcPr>
            <w:tcW w:w="1216" w:type="dxa"/>
            <w:gridSpan w:val="2"/>
            <w:vAlign w:val="center"/>
          </w:tcPr>
          <w:p>
            <w:pPr>
              <w:jc w:val="left"/>
              <w:rPr>
                <w:rFonts w:hint="eastAsia" w:cs="仿宋_GB2312"/>
                <w:color w:val="auto"/>
                <w:szCs w:val="21"/>
              </w:rPr>
            </w:pPr>
            <w:r>
              <w:rPr>
                <w:rFonts w:hint="eastAsia" w:cs="仿宋_GB2312"/>
                <w:color w:val="auto"/>
                <w:szCs w:val="21"/>
              </w:rPr>
              <w:t>工会开展活动次数</w:t>
            </w:r>
          </w:p>
        </w:tc>
        <w:tc>
          <w:tcPr>
            <w:tcW w:w="663" w:type="dxa"/>
            <w:gridSpan w:val="2"/>
            <w:vAlign w:val="center"/>
          </w:tcPr>
          <w:p>
            <w:pPr>
              <w:jc w:val="left"/>
              <w:rPr>
                <w:rFonts w:hint="eastAsia"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hint="eastAsia" w:cs="仿宋_GB2312"/>
                <w:color w:val="auto"/>
                <w:szCs w:val="21"/>
              </w:rPr>
            </w:pPr>
          </w:p>
        </w:tc>
        <w:tc>
          <w:tcPr>
            <w:tcW w:w="1062" w:type="dxa"/>
            <w:vAlign w:val="center"/>
          </w:tcPr>
          <w:p>
            <w:pPr>
              <w:jc w:val="left"/>
              <w:rPr>
                <w:rFonts w:hint="eastAsia" w:cs="仿宋_GB2312"/>
                <w:color w:val="auto"/>
                <w:szCs w:val="21"/>
              </w:rPr>
            </w:pPr>
            <w:r>
              <w:rPr>
                <w:rFonts w:hint="eastAsia" w:cs="仿宋_GB2312"/>
                <w:color w:val="auto"/>
                <w:szCs w:val="21"/>
              </w:rPr>
              <w:t>是否成立共青团</w:t>
            </w:r>
          </w:p>
        </w:tc>
        <w:tc>
          <w:tcPr>
            <w:tcW w:w="1308" w:type="dxa"/>
            <w:gridSpan w:val="2"/>
            <w:vAlign w:val="center"/>
          </w:tcPr>
          <w:p>
            <w:pPr>
              <w:jc w:val="left"/>
              <w:rPr>
                <w:rFonts w:hint="eastAsia" w:cs="仿宋_GB2312"/>
                <w:color w:val="auto"/>
                <w:szCs w:val="21"/>
              </w:rPr>
            </w:pPr>
            <w:r>
              <w:rPr>
                <w:rFonts w:hint="eastAsia" w:cs="仿宋_GB2312"/>
                <w:color w:val="auto"/>
                <w:szCs w:val="21"/>
              </w:rPr>
              <w:t>□是  □否</w:t>
            </w:r>
          </w:p>
        </w:tc>
        <w:tc>
          <w:tcPr>
            <w:tcW w:w="1066" w:type="dxa"/>
            <w:gridSpan w:val="2"/>
            <w:vAlign w:val="center"/>
          </w:tcPr>
          <w:p>
            <w:pPr>
              <w:jc w:val="left"/>
              <w:rPr>
                <w:rFonts w:hint="eastAsia" w:cs="仿宋_GB2312"/>
                <w:color w:val="auto"/>
                <w:szCs w:val="21"/>
              </w:rPr>
            </w:pPr>
            <w:r>
              <w:rPr>
                <w:rFonts w:hint="eastAsia" w:cs="仿宋_GB2312"/>
                <w:color w:val="auto"/>
                <w:szCs w:val="21"/>
              </w:rPr>
              <w:t>建立共青团批准文号</w:t>
            </w:r>
          </w:p>
        </w:tc>
        <w:tc>
          <w:tcPr>
            <w:tcW w:w="1059" w:type="dxa"/>
            <w:gridSpan w:val="2"/>
            <w:vAlign w:val="center"/>
          </w:tcPr>
          <w:p>
            <w:pPr>
              <w:jc w:val="left"/>
              <w:rPr>
                <w:rFonts w:hint="eastAsia" w:cs="仿宋_GB2312"/>
                <w:color w:val="auto"/>
                <w:szCs w:val="21"/>
              </w:rPr>
            </w:pPr>
          </w:p>
        </w:tc>
        <w:tc>
          <w:tcPr>
            <w:tcW w:w="1216" w:type="dxa"/>
            <w:gridSpan w:val="2"/>
            <w:vAlign w:val="center"/>
          </w:tcPr>
          <w:p>
            <w:pPr>
              <w:jc w:val="left"/>
              <w:rPr>
                <w:rFonts w:hint="eastAsia" w:cs="仿宋_GB2312"/>
                <w:color w:val="auto"/>
                <w:szCs w:val="21"/>
              </w:rPr>
            </w:pPr>
            <w:r>
              <w:rPr>
                <w:rFonts w:hint="eastAsia" w:cs="仿宋_GB2312"/>
                <w:color w:val="auto"/>
                <w:szCs w:val="21"/>
              </w:rPr>
              <w:t>团组织开展活动次数</w:t>
            </w:r>
          </w:p>
        </w:tc>
        <w:tc>
          <w:tcPr>
            <w:tcW w:w="663" w:type="dxa"/>
            <w:gridSpan w:val="2"/>
            <w:vAlign w:val="center"/>
          </w:tcPr>
          <w:p>
            <w:pPr>
              <w:jc w:val="left"/>
              <w:rPr>
                <w:rFonts w:hint="eastAsia"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Merge w:val="continue"/>
            <w:vAlign w:val="center"/>
          </w:tcPr>
          <w:p>
            <w:pPr>
              <w:jc w:val="left"/>
              <w:rPr>
                <w:color w:val="auto"/>
              </w:rPr>
            </w:pPr>
          </w:p>
        </w:tc>
        <w:tc>
          <w:tcPr>
            <w:tcW w:w="1062" w:type="dxa"/>
            <w:vAlign w:val="center"/>
          </w:tcPr>
          <w:p>
            <w:pPr>
              <w:jc w:val="left"/>
              <w:rPr>
                <w:rFonts w:hint="eastAsia" w:cs="仿宋_GB2312"/>
                <w:color w:val="auto"/>
                <w:szCs w:val="21"/>
              </w:rPr>
            </w:pPr>
            <w:r>
              <w:rPr>
                <w:rFonts w:hint="eastAsia" w:cs="仿宋_GB2312"/>
                <w:color w:val="auto"/>
                <w:szCs w:val="21"/>
              </w:rPr>
              <w:t>是否成立妇女组织</w:t>
            </w:r>
          </w:p>
        </w:tc>
        <w:tc>
          <w:tcPr>
            <w:tcW w:w="1308" w:type="dxa"/>
            <w:gridSpan w:val="2"/>
            <w:vAlign w:val="center"/>
          </w:tcPr>
          <w:p>
            <w:pPr>
              <w:jc w:val="left"/>
              <w:rPr>
                <w:rFonts w:hint="eastAsia" w:cs="仿宋_GB2312"/>
                <w:color w:val="auto"/>
                <w:szCs w:val="21"/>
              </w:rPr>
            </w:pPr>
            <w:r>
              <w:rPr>
                <w:rFonts w:hint="eastAsia" w:cs="仿宋_GB2312"/>
                <w:color w:val="auto"/>
                <w:szCs w:val="21"/>
              </w:rPr>
              <w:t>□是  □否</w:t>
            </w:r>
          </w:p>
        </w:tc>
        <w:tc>
          <w:tcPr>
            <w:tcW w:w="1066" w:type="dxa"/>
            <w:gridSpan w:val="2"/>
            <w:vAlign w:val="center"/>
          </w:tcPr>
          <w:p>
            <w:pPr>
              <w:jc w:val="left"/>
              <w:rPr>
                <w:rFonts w:hint="eastAsia" w:cs="仿宋_GB2312"/>
                <w:color w:val="auto"/>
                <w:szCs w:val="21"/>
              </w:rPr>
            </w:pPr>
            <w:r>
              <w:rPr>
                <w:rFonts w:hint="eastAsia" w:cs="仿宋_GB2312"/>
                <w:color w:val="auto"/>
                <w:szCs w:val="21"/>
              </w:rPr>
              <w:t>建立妇女组织批准文号</w:t>
            </w:r>
          </w:p>
        </w:tc>
        <w:tc>
          <w:tcPr>
            <w:tcW w:w="1059" w:type="dxa"/>
            <w:gridSpan w:val="2"/>
            <w:vAlign w:val="center"/>
          </w:tcPr>
          <w:p>
            <w:pPr>
              <w:jc w:val="left"/>
              <w:rPr>
                <w:rFonts w:hint="eastAsia" w:cs="仿宋_GB2312"/>
                <w:color w:val="auto"/>
                <w:szCs w:val="21"/>
              </w:rPr>
            </w:pPr>
          </w:p>
        </w:tc>
        <w:tc>
          <w:tcPr>
            <w:tcW w:w="1216" w:type="dxa"/>
            <w:gridSpan w:val="2"/>
            <w:vAlign w:val="center"/>
          </w:tcPr>
          <w:p>
            <w:pPr>
              <w:jc w:val="left"/>
              <w:rPr>
                <w:rFonts w:hint="eastAsia" w:cs="仿宋_GB2312"/>
                <w:color w:val="auto"/>
                <w:szCs w:val="21"/>
              </w:rPr>
            </w:pPr>
            <w:r>
              <w:rPr>
                <w:rFonts w:hint="eastAsia" w:cs="仿宋_GB2312"/>
                <w:color w:val="auto"/>
                <w:szCs w:val="21"/>
              </w:rPr>
              <w:t>妇女组织开展活动次数</w:t>
            </w:r>
          </w:p>
        </w:tc>
        <w:tc>
          <w:tcPr>
            <w:tcW w:w="663" w:type="dxa"/>
            <w:gridSpan w:val="2"/>
            <w:vAlign w:val="center"/>
          </w:tcPr>
          <w:p>
            <w:pPr>
              <w:jc w:val="left"/>
              <w:rPr>
                <w:rFonts w:hint="eastAsia"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61" w:type="dxa"/>
            <w:vMerge w:val="restart"/>
            <w:vAlign w:val="center"/>
          </w:tcPr>
          <w:p>
            <w:pPr>
              <w:jc w:val="left"/>
              <w:rPr>
                <w:rFonts w:cs="仿宋_GB2312"/>
                <w:color w:val="auto"/>
                <w:szCs w:val="21"/>
              </w:rPr>
            </w:pPr>
            <w:r>
              <w:rPr>
                <w:rFonts w:hint="eastAsia" w:cs="仿宋_GB2312"/>
                <w:color w:val="auto"/>
                <w:szCs w:val="21"/>
              </w:rPr>
              <w:t>党建工作联系人</w:t>
            </w:r>
          </w:p>
        </w:tc>
        <w:tc>
          <w:tcPr>
            <w:tcW w:w="1272" w:type="dxa"/>
            <w:vAlign w:val="center"/>
          </w:tcPr>
          <w:p>
            <w:pPr>
              <w:jc w:val="left"/>
              <w:rPr>
                <w:rFonts w:cs="仿宋_GB2312"/>
                <w:color w:val="auto"/>
                <w:szCs w:val="21"/>
              </w:rPr>
            </w:pPr>
            <w:r>
              <w:rPr>
                <w:rFonts w:hint="eastAsia" w:cs="仿宋_GB2312"/>
                <w:color w:val="auto"/>
                <w:szCs w:val="21"/>
              </w:rPr>
              <w:t>姓名</w:t>
            </w:r>
          </w:p>
        </w:tc>
        <w:tc>
          <w:tcPr>
            <w:tcW w:w="2370" w:type="dxa"/>
            <w:gridSpan w:val="3"/>
            <w:vAlign w:val="center"/>
          </w:tcPr>
          <w:p>
            <w:pPr>
              <w:jc w:val="left"/>
              <w:rPr>
                <w:rFonts w:cs="仿宋_GB2312"/>
                <w:color w:val="auto"/>
                <w:szCs w:val="21"/>
              </w:rPr>
            </w:pPr>
          </w:p>
        </w:tc>
        <w:tc>
          <w:tcPr>
            <w:tcW w:w="1413" w:type="dxa"/>
            <w:gridSpan w:val="3"/>
            <w:vAlign w:val="center"/>
          </w:tcPr>
          <w:p>
            <w:pPr>
              <w:jc w:val="left"/>
              <w:rPr>
                <w:rFonts w:cs="仿宋_GB2312"/>
                <w:color w:val="auto"/>
                <w:szCs w:val="21"/>
              </w:rPr>
            </w:pPr>
            <w:r>
              <w:rPr>
                <w:rFonts w:hint="eastAsia" w:cs="仿宋_GB2312"/>
                <w:color w:val="auto"/>
                <w:szCs w:val="21"/>
                <w:lang w:val="en-US" w:eastAsia="zh-CN"/>
              </w:rPr>
              <w:t>任</w:t>
            </w:r>
            <w:r>
              <w:rPr>
                <w:rFonts w:hint="eastAsia" w:cs="仿宋_GB2312"/>
                <w:color w:val="auto"/>
                <w:szCs w:val="21"/>
              </w:rPr>
              <w:t>社会组织职务</w:t>
            </w:r>
          </w:p>
        </w:tc>
        <w:tc>
          <w:tcPr>
            <w:tcW w:w="2591" w:type="dxa"/>
            <w:gridSpan w:val="5"/>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1" w:type="dxa"/>
            <w:vMerge w:val="continue"/>
            <w:vAlign w:val="center"/>
          </w:tcPr>
          <w:p>
            <w:pPr>
              <w:jc w:val="left"/>
              <w:rPr>
                <w:rFonts w:cs="仿宋_GB2312"/>
                <w:color w:val="auto"/>
                <w:szCs w:val="21"/>
              </w:rPr>
            </w:pPr>
          </w:p>
        </w:tc>
        <w:tc>
          <w:tcPr>
            <w:tcW w:w="1272" w:type="dxa"/>
            <w:vAlign w:val="center"/>
          </w:tcPr>
          <w:p>
            <w:pPr>
              <w:jc w:val="left"/>
              <w:rPr>
                <w:rFonts w:cs="仿宋_GB2312"/>
                <w:color w:val="auto"/>
                <w:szCs w:val="21"/>
              </w:rPr>
            </w:pPr>
            <w:r>
              <w:rPr>
                <w:rFonts w:hint="eastAsia" w:cs="仿宋_GB2312"/>
                <w:color w:val="auto"/>
                <w:szCs w:val="21"/>
              </w:rPr>
              <w:t>手机号码</w:t>
            </w:r>
          </w:p>
        </w:tc>
        <w:tc>
          <w:tcPr>
            <w:tcW w:w="2370" w:type="dxa"/>
            <w:gridSpan w:val="3"/>
            <w:vAlign w:val="center"/>
          </w:tcPr>
          <w:p>
            <w:pPr>
              <w:jc w:val="left"/>
              <w:rPr>
                <w:rFonts w:cs="仿宋_GB2312"/>
                <w:color w:val="auto"/>
                <w:szCs w:val="21"/>
              </w:rPr>
            </w:pPr>
          </w:p>
        </w:tc>
        <w:tc>
          <w:tcPr>
            <w:tcW w:w="1413" w:type="dxa"/>
            <w:gridSpan w:val="3"/>
            <w:vAlign w:val="center"/>
          </w:tcPr>
          <w:p>
            <w:pPr>
              <w:jc w:val="left"/>
              <w:rPr>
                <w:rFonts w:cs="仿宋_GB2312"/>
                <w:color w:val="auto"/>
                <w:szCs w:val="21"/>
              </w:rPr>
            </w:pPr>
            <w:r>
              <w:rPr>
                <w:rFonts w:hint="eastAsia" w:cs="仿宋_GB2312"/>
                <w:color w:val="auto"/>
                <w:szCs w:val="21"/>
              </w:rPr>
              <w:t>微信号码</w:t>
            </w:r>
          </w:p>
        </w:tc>
        <w:tc>
          <w:tcPr>
            <w:tcW w:w="2591" w:type="dxa"/>
            <w:gridSpan w:val="5"/>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1" w:type="dxa"/>
            <w:vMerge w:val="continue"/>
            <w:vAlign w:val="center"/>
          </w:tcPr>
          <w:p>
            <w:pPr>
              <w:jc w:val="left"/>
              <w:rPr>
                <w:rFonts w:cs="仿宋_GB2312"/>
                <w:color w:val="auto"/>
                <w:szCs w:val="21"/>
              </w:rPr>
            </w:pPr>
          </w:p>
        </w:tc>
        <w:tc>
          <w:tcPr>
            <w:tcW w:w="3642" w:type="dxa"/>
            <w:gridSpan w:val="4"/>
            <w:vAlign w:val="center"/>
          </w:tcPr>
          <w:p>
            <w:pPr>
              <w:jc w:val="left"/>
              <w:rPr>
                <w:rFonts w:cs="仿宋_GB2312"/>
                <w:color w:val="auto"/>
                <w:szCs w:val="21"/>
              </w:rPr>
            </w:pPr>
            <w:r>
              <w:rPr>
                <w:rFonts w:hint="eastAsia" w:cs="仿宋_GB2312"/>
                <w:color w:val="auto"/>
                <w:szCs w:val="21"/>
              </w:rPr>
              <w:t>邮箱地址</w:t>
            </w:r>
          </w:p>
        </w:tc>
        <w:tc>
          <w:tcPr>
            <w:tcW w:w="4004" w:type="dxa"/>
            <w:gridSpan w:val="8"/>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61" w:type="dxa"/>
            <w:vMerge w:val="restart"/>
            <w:vAlign w:val="center"/>
          </w:tcPr>
          <w:p>
            <w:pPr>
              <w:jc w:val="left"/>
              <w:rPr>
                <w:rFonts w:hint="default" w:eastAsia="宋体" w:cs="仿宋_GB2312"/>
                <w:color w:val="auto"/>
                <w:szCs w:val="21"/>
                <w:lang w:val="en-US" w:eastAsia="zh-CN"/>
              </w:rPr>
            </w:pPr>
            <w:r>
              <w:rPr>
                <w:rFonts w:hint="eastAsia" w:cs="仿宋_GB2312"/>
                <w:color w:val="auto"/>
                <w:szCs w:val="21"/>
                <w:lang w:val="en-US" w:eastAsia="zh-CN"/>
              </w:rPr>
              <w:t>党建工作指导员</w:t>
            </w:r>
          </w:p>
        </w:tc>
        <w:tc>
          <w:tcPr>
            <w:tcW w:w="1272" w:type="dxa"/>
            <w:vAlign w:val="center"/>
          </w:tcPr>
          <w:p>
            <w:pPr>
              <w:jc w:val="center"/>
              <w:rPr>
                <w:rFonts w:hint="eastAsia" w:eastAsia="宋体" w:cs="仿宋_GB2312"/>
                <w:color w:val="auto"/>
                <w:szCs w:val="21"/>
                <w:lang w:val="en-US" w:eastAsia="zh-CN"/>
              </w:rPr>
            </w:pPr>
            <w:r>
              <w:rPr>
                <w:rFonts w:hint="eastAsia" w:cs="仿宋_GB2312"/>
                <w:color w:val="auto"/>
                <w:szCs w:val="21"/>
                <w:lang w:val="en-US" w:eastAsia="zh-CN"/>
              </w:rPr>
              <w:t>姓名</w:t>
            </w:r>
          </w:p>
        </w:tc>
        <w:tc>
          <w:tcPr>
            <w:tcW w:w="2370" w:type="dxa"/>
            <w:gridSpan w:val="3"/>
            <w:vAlign w:val="center"/>
          </w:tcPr>
          <w:p>
            <w:pPr>
              <w:jc w:val="center"/>
              <w:rPr>
                <w:rFonts w:hint="default" w:eastAsia="宋体" w:cs="仿宋_GB2312"/>
                <w:color w:val="auto"/>
                <w:szCs w:val="21"/>
                <w:lang w:val="en-US" w:eastAsia="zh-CN"/>
              </w:rPr>
            </w:pPr>
            <w:r>
              <w:rPr>
                <w:rFonts w:hint="eastAsia" w:cs="仿宋_GB2312"/>
                <w:color w:val="auto"/>
                <w:szCs w:val="21"/>
                <w:lang w:val="en-US" w:eastAsia="zh-CN"/>
              </w:rPr>
              <w:t>联系方式</w:t>
            </w:r>
          </w:p>
        </w:tc>
        <w:tc>
          <w:tcPr>
            <w:tcW w:w="4004" w:type="dxa"/>
            <w:gridSpan w:val="8"/>
            <w:vAlign w:val="center"/>
          </w:tcPr>
          <w:p>
            <w:pPr>
              <w:jc w:val="center"/>
              <w:rPr>
                <w:rFonts w:hint="default" w:eastAsia="宋体" w:cs="仿宋_GB2312"/>
                <w:color w:val="auto"/>
                <w:szCs w:val="21"/>
                <w:lang w:val="en-US" w:eastAsia="zh-CN"/>
              </w:rPr>
            </w:pPr>
            <w:r>
              <w:rPr>
                <w:rFonts w:hint="eastAsia" w:cs="仿宋_GB2312"/>
                <w:color w:val="auto"/>
                <w:szCs w:val="21"/>
                <w:lang w:val="en-US" w:eastAsia="zh-CN"/>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61" w:type="dxa"/>
            <w:vMerge w:val="continue"/>
            <w:vAlign w:val="center"/>
          </w:tcPr>
          <w:p>
            <w:pPr>
              <w:jc w:val="left"/>
              <w:rPr>
                <w:rFonts w:cs="仿宋_GB2312"/>
                <w:color w:val="auto"/>
                <w:szCs w:val="21"/>
              </w:rPr>
            </w:pPr>
          </w:p>
        </w:tc>
        <w:tc>
          <w:tcPr>
            <w:tcW w:w="1272" w:type="dxa"/>
            <w:vAlign w:val="center"/>
          </w:tcPr>
          <w:p>
            <w:pPr>
              <w:jc w:val="left"/>
              <w:rPr>
                <w:rFonts w:hint="eastAsia" w:cs="仿宋_GB2312"/>
                <w:color w:val="auto"/>
                <w:szCs w:val="21"/>
              </w:rPr>
            </w:pPr>
          </w:p>
        </w:tc>
        <w:tc>
          <w:tcPr>
            <w:tcW w:w="2370" w:type="dxa"/>
            <w:gridSpan w:val="3"/>
            <w:vAlign w:val="center"/>
          </w:tcPr>
          <w:p>
            <w:pPr>
              <w:jc w:val="left"/>
              <w:rPr>
                <w:rFonts w:cs="仿宋_GB2312"/>
                <w:color w:val="auto"/>
                <w:szCs w:val="21"/>
              </w:rPr>
            </w:pPr>
          </w:p>
        </w:tc>
        <w:tc>
          <w:tcPr>
            <w:tcW w:w="4004" w:type="dxa"/>
            <w:gridSpan w:val="8"/>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07" w:type="dxa"/>
            <w:gridSpan w:val="13"/>
            <w:vAlign w:val="center"/>
          </w:tcPr>
          <w:p>
            <w:pPr>
              <w:jc w:val="left"/>
              <w:rPr>
                <w:rFonts w:cs="仿宋_GB2312"/>
                <w:color w:val="auto"/>
                <w:szCs w:val="21"/>
              </w:rPr>
            </w:pPr>
            <w:r>
              <w:rPr>
                <w:rFonts w:hint="eastAsia" w:cs="仿宋_GB2312"/>
                <w:color w:val="auto"/>
                <w:szCs w:val="21"/>
                <w:lang w:val="en-US" w:eastAsia="zh-CN"/>
              </w:rPr>
              <w:t>上传党组织的《工作总结报告》：</w:t>
            </w:r>
          </w:p>
        </w:tc>
      </w:tr>
    </w:tbl>
    <w:p>
      <w:pPr>
        <w:jc w:val="left"/>
        <w:rPr>
          <w:rFonts w:hint="eastAsia" w:ascii="宋体" w:hAnsi="宋体"/>
          <w:color w:val="auto"/>
          <w:sz w:val="18"/>
          <w:szCs w:val="18"/>
          <w:lang w:val="en-US" w:eastAsia="zh-CN"/>
        </w:rPr>
      </w:pPr>
      <w:r>
        <w:rPr>
          <w:rFonts w:hint="eastAsia" w:ascii="宋体" w:hAnsi="宋体"/>
          <w:color w:val="auto"/>
          <w:sz w:val="18"/>
          <w:szCs w:val="18"/>
          <w:lang w:val="en-US" w:eastAsia="zh-CN"/>
        </w:rPr>
        <w:t>填写说明</w:t>
      </w:r>
      <w:r>
        <w:rPr>
          <w:rFonts w:hint="eastAsia" w:ascii="宋体" w:hAnsi="宋体"/>
          <w:color w:val="auto"/>
          <w:sz w:val="18"/>
          <w:szCs w:val="18"/>
        </w:rPr>
        <w:t>：1</w:t>
      </w:r>
      <w:r>
        <w:rPr>
          <w:rFonts w:hint="eastAsia" w:ascii="宋体" w:hAnsi="宋体"/>
          <w:color w:val="auto"/>
          <w:sz w:val="18"/>
          <w:szCs w:val="18"/>
          <w:lang w:val="en-US" w:eastAsia="zh-CN"/>
        </w:rPr>
        <w:t>.成立时间：指上级党委批准成立党组织批复文件中的落款时间。</w:t>
      </w:r>
    </w:p>
    <w:p>
      <w:pPr>
        <w:pStyle w:val="2"/>
        <w:numPr>
          <w:ilvl w:val="-1"/>
          <w:numId w:val="0"/>
        </w:numPr>
        <w:ind w:firstLine="900" w:firstLineChars="500"/>
        <w:rPr>
          <w:rFonts w:hint="eastAsia" w:ascii="宋体" w:hAnsi="宋体"/>
          <w:color w:val="auto"/>
          <w:sz w:val="18"/>
          <w:szCs w:val="18"/>
          <w:lang w:val="en-US" w:eastAsia="zh-CN"/>
        </w:rPr>
      </w:pPr>
      <w:r>
        <w:rPr>
          <w:rFonts w:hint="eastAsia" w:ascii="宋体" w:hAnsi="宋体"/>
          <w:color w:val="auto"/>
          <w:sz w:val="18"/>
          <w:szCs w:val="18"/>
          <w:lang w:val="en-US" w:eastAsia="zh-CN"/>
        </w:rPr>
        <w:t>2.上一次换届时间：召开党员（代表）大会，选举出党组织书记的当日。</w:t>
      </w:r>
    </w:p>
    <w:p>
      <w:pPr>
        <w:pStyle w:val="2"/>
        <w:numPr>
          <w:ilvl w:val="-1"/>
          <w:numId w:val="0"/>
        </w:numPr>
        <w:ind w:left="880" w:leftChars="419" w:firstLine="0" w:firstLineChars="0"/>
        <w:jc w:val="left"/>
        <w:rPr>
          <w:rFonts w:ascii="宋体" w:hAnsi="宋体"/>
          <w:color w:val="auto"/>
          <w:sz w:val="18"/>
          <w:szCs w:val="18"/>
        </w:rPr>
      </w:pPr>
      <w:r>
        <w:rPr>
          <w:rFonts w:hint="eastAsia" w:ascii="宋体" w:hAnsi="宋体"/>
          <w:color w:val="auto"/>
          <w:sz w:val="18"/>
          <w:szCs w:val="18"/>
          <w:lang w:val="en-US" w:eastAsia="zh-CN"/>
        </w:rPr>
        <w:t>3.社会组织管理层：指社会组织理事会层面的成员。·</w:t>
      </w:r>
    </w:p>
    <w:p>
      <w:pPr>
        <w:pStyle w:val="2"/>
        <w:numPr>
          <w:ilvl w:val="-1"/>
          <w:numId w:val="0"/>
        </w:numPr>
        <w:ind w:firstLine="900" w:firstLineChars="500"/>
        <w:rPr>
          <w:rFonts w:hint="default" w:ascii="宋体" w:hAnsi="宋体"/>
          <w:color w:val="auto"/>
          <w:sz w:val="18"/>
          <w:szCs w:val="18"/>
          <w:lang w:val="en-US" w:eastAsia="zh-CN"/>
        </w:rPr>
      </w:pPr>
      <w:r>
        <w:rPr>
          <w:rFonts w:hint="eastAsia" w:ascii="宋体" w:hAnsi="宋体"/>
          <w:color w:val="auto"/>
          <w:sz w:val="18"/>
          <w:szCs w:val="18"/>
          <w:lang w:val="en-US" w:eastAsia="zh-CN"/>
        </w:rPr>
        <w:t>4.</w:t>
      </w:r>
      <w:r>
        <w:rPr>
          <w:rFonts w:hint="default" w:ascii="宋体" w:hAnsi="宋体"/>
          <w:color w:val="auto"/>
          <w:sz w:val="18"/>
          <w:szCs w:val="18"/>
          <w:lang w:val="en-US" w:eastAsia="zh-CN"/>
        </w:rPr>
        <w:t>书记任职时间</w:t>
      </w:r>
      <w:r>
        <w:rPr>
          <w:rFonts w:hint="eastAsia" w:ascii="宋体" w:hAnsi="宋体"/>
          <w:color w:val="auto"/>
          <w:sz w:val="18"/>
          <w:szCs w:val="18"/>
          <w:lang w:val="en-US" w:eastAsia="zh-CN"/>
        </w:rPr>
        <w:t>：召开党员（代表）大会，选举出党组织书记的当日。</w:t>
      </w:r>
    </w:p>
    <w:p>
      <w:pPr>
        <w:pStyle w:val="2"/>
        <w:numPr>
          <w:ilvl w:val="-1"/>
          <w:numId w:val="0"/>
        </w:numPr>
        <w:ind w:left="880" w:leftChars="419" w:firstLine="0" w:firstLineChars="0"/>
        <w:jc w:val="left"/>
        <w:rPr>
          <w:rFonts w:hint="eastAsia" w:ascii="宋体" w:hAnsi="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“六有”指有场所、有设施、有标志、有党旗、有书报、有制度”为主要内容的党建阵地标准化建设。</w:t>
      </w:r>
    </w:p>
    <w:p>
      <w:pPr>
        <w:pStyle w:val="2"/>
        <w:numPr>
          <w:ilvl w:val="-1"/>
          <w:numId w:val="0"/>
        </w:numPr>
        <w:ind w:left="880" w:leftChars="419" w:firstLine="0" w:firstLineChars="0"/>
        <w:jc w:val="left"/>
        <w:rPr>
          <w:rFonts w:hint="eastAsia" w:ascii="宋体" w:hAnsi="宋体"/>
          <w:color w:val="auto"/>
          <w:sz w:val="18"/>
          <w:szCs w:val="18"/>
          <w:lang w:eastAsia="zh-CN"/>
        </w:rPr>
      </w:pPr>
      <w:r>
        <w:rPr>
          <w:rFonts w:hint="eastAsia" w:ascii="宋体" w:hAnsi="宋体"/>
          <w:color w:val="auto"/>
          <w:sz w:val="18"/>
          <w:szCs w:val="18"/>
          <w:lang w:val="en-US" w:eastAsia="zh-CN"/>
        </w:rPr>
        <w:t>6.</w:t>
      </w:r>
      <w:r>
        <w:rPr>
          <w:rFonts w:hint="eastAsia" w:ascii="宋体" w:hAnsi="宋体"/>
          <w:color w:val="auto"/>
          <w:sz w:val="18"/>
          <w:szCs w:val="18"/>
          <w:lang w:eastAsia="zh-CN"/>
        </w:rPr>
        <w:t>学习习近平新时代中国特色社会主义政治理论思想的累计数：</w:t>
      </w:r>
      <w:r>
        <w:rPr>
          <w:rFonts w:hint="eastAsia" w:ascii="宋体" w:hAnsi="宋体"/>
          <w:color w:val="auto"/>
          <w:sz w:val="18"/>
          <w:szCs w:val="18"/>
          <w:lang w:val="en-US" w:eastAsia="zh-CN"/>
        </w:rPr>
        <w:t>是统计全年学习的累计次数，包括自学与集体学习。</w:t>
      </w:r>
    </w:p>
    <w:p>
      <w:pPr>
        <w:pStyle w:val="2"/>
        <w:numPr>
          <w:ilvl w:val="-1"/>
          <w:numId w:val="0"/>
        </w:numPr>
        <w:ind w:left="880" w:leftChars="419" w:firstLine="0" w:firstLineChars="0"/>
        <w:jc w:val="left"/>
        <w:rPr>
          <w:rFonts w:hint="eastAsia" w:ascii="宋体" w:hAnsi="宋体"/>
          <w:color w:val="auto"/>
          <w:sz w:val="18"/>
          <w:szCs w:val="18"/>
        </w:rPr>
      </w:pPr>
      <w:r>
        <w:rPr>
          <w:rFonts w:hint="eastAsia" w:ascii="宋体" w:hAnsi="宋体"/>
          <w:color w:val="auto"/>
          <w:sz w:val="18"/>
          <w:szCs w:val="18"/>
          <w:lang w:val="en-US" w:eastAsia="zh-CN"/>
        </w:rPr>
        <w:t>7.</w:t>
      </w:r>
      <w:r>
        <w:rPr>
          <w:rFonts w:hint="eastAsia" w:ascii="宋体" w:hAnsi="宋体"/>
          <w:color w:val="auto"/>
          <w:sz w:val="18"/>
          <w:szCs w:val="18"/>
        </w:rPr>
        <w:t>已建党组织需提供党组织当年度《工作总结报告》。</w:t>
      </w:r>
      <w:r>
        <w:rPr>
          <w:rFonts w:hint="eastAsia" w:ascii="宋体" w:hAnsi="宋体"/>
          <w:color w:val="auto"/>
          <w:sz w:val="18"/>
          <w:szCs w:val="18"/>
        </w:rPr>
        <w:tab/>
      </w:r>
      <w:bookmarkEnd w:id="3"/>
      <w:bookmarkStart w:id="4" w:name="_Hlk35729753"/>
      <w:bookmarkStart w:id="5" w:name="_Hlk35730590"/>
    </w:p>
    <w:p>
      <w:pPr>
        <w:numPr>
          <w:ilvl w:val="0"/>
          <w:numId w:val="0"/>
        </w:numPr>
        <w:ind w:firstLine="360" w:firstLineChars="200"/>
        <w:jc w:val="both"/>
        <w:rPr>
          <w:rFonts w:hint="eastAsia" w:ascii="宋体" w:hAnsi="宋体"/>
          <w:color w:val="auto"/>
          <w:sz w:val="18"/>
          <w:szCs w:val="18"/>
        </w:rPr>
      </w:pPr>
    </w:p>
    <w:bookmarkEnd w:id="4"/>
    <w:bookmarkEnd w:id="5"/>
    <w:p>
      <w:pPr>
        <w:rPr>
          <w:rFonts w:hint="default"/>
          <w:color w:val="auto"/>
          <w:lang w:val="en-US" w:eastAsia="zh-CN"/>
        </w:rPr>
      </w:pPr>
      <w:r>
        <w:rPr>
          <w:rFonts w:hint="default"/>
          <w:color w:val="auto"/>
          <w:lang w:val="en-US" w:eastAsia="zh-CN"/>
        </w:rPr>
        <w:br w:type="page"/>
      </w:r>
    </w:p>
    <w:tbl>
      <w:tblPr>
        <w:tblStyle w:val="10"/>
        <w:tblpPr w:leftFromText="180" w:rightFromText="180" w:vertAnchor="text" w:horzAnchor="page" w:tblpX="2061" w:tblpY="90"/>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219" w:type="dxa"/>
            <w:vAlign w:val="center"/>
          </w:tcPr>
          <w:p>
            <w:pPr>
              <w:jc w:val="left"/>
              <w:rPr>
                <w:rFonts w:cs="仿宋_GB2312"/>
                <w:color w:val="auto"/>
                <w:szCs w:val="21"/>
              </w:rPr>
            </w:pPr>
            <w:r>
              <w:rPr>
                <w:rFonts w:hint="eastAsia" w:cs="仿宋_GB2312"/>
                <w:color w:val="auto"/>
                <w:szCs w:val="21"/>
                <w:lang w:val="en-US" w:eastAsia="zh-CN"/>
              </w:rPr>
              <w:t>是否按照章程示范文本（最新修订）把</w:t>
            </w:r>
            <w:r>
              <w:rPr>
                <w:rFonts w:hint="eastAsia" w:cs="仿宋_GB2312"/>
                <w:color w:val="auto"/>
                <w:szCs w:val="21"/>
              </w:rPr>
              <w:t>党的建设和社会主义核心价值观</w:t>
            </w:r>
            <w:r>
              <w:rPr>
                <w:rFonts w:hint="eastAsia" w:cs="仿宋_GB2312"/>
                <w:color w:val="auto"/>
                <w:szCs w:val="21"/>
                <w:lang w:val="en-US" w:eastAsia="zh-CN"/>
              </w:rPr>
              <w:t>有关内容</w:t>
            </w:r>
            <w:r>
              <w:rPr>
                <w:rFonts w:hint="eastAsia" w:cs="仿宋_GB2312"/>
                <w:color w:val="auto"/>
                <w:szCs w:val="21"/>
              </w:rPr>
              <w:t>写入</w:t>
            </w:r>
            <w:r>
              <w:rPr>
                <w:rFonts w:hint="eastAsia" w:cs="仿宋_GB2312"/>
                <w:color w:val="auto"/>
                <w:szCs w:val="21"/>
                <w:lang w:val="en-US" w:eastAsia="zh-CN"/>
              </w:rPr>
              <w:t>社会组织</w:t>
            </w:r>
            <w:r>
              <w:rPr>
                <w:rFonts w:hint="eastAsia" w:cs="仿宋_GB2312"/>
                <w:color w:val="auto"/>
                <w:szCs w:val="21"/>
              </w:rPr>
              <w:t>《章程》</w:t>
            </w:r>
          </w:p>
        </w:tc>
        <w:tc>
          <w:tcPr>
            <w:tcW w:w="3400" w:type="dxa"/>
            <w:vAlign w:val="center"/>
          </w:tcPr>
          <w:p>
            <w:pPr>
              <w:jc w:val="left"/>
              <w:rPr>
                <w:rFonts w:cs="仿宋_GB2312"/>
                <w:color w:val="auto"/>
                <w:szCs w:val="21"/>
              </w:rPr>
            </w:pPr>
            <w:r>
              <w:rPr>
                <w:rFonts w:hint="eastAsia" w:cs="仿宋_GB2312"/>
                <w:color w:val="auto"/>
                <w:szCs w:val="21"/>
              </w:rPr>
              <w:t xml:space="preserve">□是    </w:t>
            </w:r>
            <w:r>
              <w:rPr>
                <w:rFonts w:hint="eastAsia" w:cs="仿宋_GB2312"/>
                <w:color w:val="auto"/>
                <w:szCs w:val="21"/>
              </w:rPr>
              <w:sym w:font="Wingdings 2" w:char="00A3"/>
            </w:r>
            <w:r>
              <w:rPr>
                <w:rFonts w:hint="eastAsia" w:cs="仿宋_GB2312"/>
                <w:color w:val="auto"/>
                <w:szCs w:val="21"/>
              </w:rPr>
              <w:t>否</w:t>
            </w:r>
          </w:p>
        </w:tc>
      </w:tr>
    </w:tbl>
    <w:tbl>
      <w:tblPr>
        <w:tblStyle w:val="10"/>
        <w:tblpPr w:leftFromText="180" w:rightFromText="180" w:vertAnchor="page" w:horzAnchor="page" w:tblpX="2089" w:tblpY="3506"/>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72"/>
        <w:gridCol w:w="1062"/>
        <w:gridCol w:w="531"/>
        <w:gridCol w:w="777"/>
        <w:gridCol w:w="293"/>
        <w:gridCol w:w="773"/>
        <w:gridCol w:w="1059"/>
        <w:gridCol w:w="172"/>
        <w:gridCol w:w="1044"/>
        <w:gridCol w:w="5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33" w:type="dxa"/>
            <w:gridSpan w:val="2"/>
            <w:vMerge w:val="restart"/>
            <w:vAlign w:val="center"/>
          </w:tcPr>
          <w:p>
            <w:pPr>
              <w:jc w:val="center"/>
              <w:rPr>
                <w:rFonts w:hint="eastAsia" w:cs="仿宋_GB2312"/>
                <w:color w:val="auto"/>
                <w:szCs w:val="21"/>
              </w:rPr>
            </w:pPr>
            <w:r>
              <w:rPr>
                <w:rFonts w:hint="eastAsia" w:cs="仿宋_GB2312"/>
                <w:color w:val="auto"/>
                <w:szCs w:val="21"/>
              </w:rPr>
              <w:t>未成立党组织的原因</w:t>
            </w:r>
          </w:p>
        </w:tc>
        <w:tc>
          <w:tcPr>
            <w:tcW w:w="6374" w:type="dxa"/>
            <w:gridSpan w:val="10"/>
            <w:vAlign w:val="center"/>
          </w:tcPr>
          <w:p>
            <w:pPr>
              <w:jc w:val="left"/>
              <w:rPr>
                <w:rFonts w:hint="eastAsia" w:cs="仿宋_GB2312"/>
                <w:color w:val="auto"/>
                <w:szCs w:val="21"/>
              </w:rPr>
            </w:pPr>
            <w:r>
              <w:rPr>
                <w:rFonts w:hint="eastAsia" w:cs="仿宋_GB2312"/>
                <w:color w:val="auto"/>
                <w:szCs w:val="21"/>
              </w:rPr>
              <w:t>□在册党员人数不足 □找不到联合社会组织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33" w:type="dxa"/>
            <w:gridSpan w:val="2"/>
            <w:vMerge w:val="continue"/>
            <w:vAlign w:val="center"/>
          </w:tcPr>
          <w:p>
            <w:pPr>
              <w:jc w:val="center"/>
              <w:rPr>
                <w:rFonts w:hint="eastAsia" w:cs="仿宋_GB2312"/>
                <w:color w:val="auto"/>
                <w:szCs w:val="21"/>
              </w:rPr>
            </w:pPr>
          </w:p>
        </w:tc>
        <w:tc>
          <w:tcPr>
            <w:tcW w:w="6374" w:type="dxa"/>
            <w:gridSpan w:val="10"/>
            <w:vAlign w:val="top"/>
          </w:tcPr>
          <w:p>
            <w:pPr>
              <w:jc w:val="both"/>
              <w:rPr>
                <w:rFonts w:hint="eastAsia" w:cs="仿宋_GB2312"/>
                <w:color w:val="auto"/>
                <w:szCs w:val="21"/>
              </w:rPr>
            </w:pP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restart"/>
            <w:vAlign w:val="center"/>
          </w:tcPr>
          <w:p>
            <w:pPr>
              <w:jc w:val="center"/>
              <w:rPr>
                <w:rFonts w:hint="eastAsia" w:cs="仿宋_GB2312"/>
                <w:color w:val="auto"/>
                <w:szCs w:val="21"/>
              </w:rPr>
            </w:pPr>
          </w:p>
          <w:p>
            <w:pPr>
              <w:jc w:val="center"/>
              <w:rPr>
                <w:rFonts w:hint="eastAsia" w:cs="仿宋_GB2312"/>
                <w:color w:val="auto"/>
                <w:szCs w:val="21"/>
              </w:rPr>
            </w:pPr>
          </w:p>
          <w:p>
            <w:pPr>
              <w:jc w:val="both"/>
              <w:rPr>
                <w:rFonts w:cs="仿宋_GB2312" w:eastAsiaTheme="minorEastAsia"/>
                <w:color w:val="auto"/>
                <w:szCs w:val="21"/>
              </w:rPr>
            </w:pPr>
            <w:r>
              <w:rPr>
                <w:rFonts w:hint="eastAsia" w:cs="仿宋_GB2312"/>
                <w:color w:val="auto"/>
                <w:szCs w:val="21"/>
              </w:rPr>
              <w:t>党员及群团情况</w:t>
            </w:r>
          </w:p>
        </w:tc>
        <w:tc>
          <w:tcPr>
            <w:tcW w:w="1272" w:type="dxa"/>
            <w:vMerge w:val="restart"/>
            <w:vAlign w:val="center"/>
          </w:tcPr>
          <w:p>
            <w:pPr>
              <w:jc w:val="left"/>
              <w:rPr>
                <w:rFonts w:cs="仿宋_GB2312" w:eastAsiaTheme="minorEastAsia"/>
                <w:color w:val="auto"/>
                <w:szCs w:val="21"/>
              </w:rPr>
            </w:pPr>
            <w:r>
              <w:rPr>
                <w:rFonts w:hint="eastAsia" w:cs="仿宋_GB2312"/>
                <w:color w:val="auto"/>
                <w:szCs w:val="21"/>
              </w:rPr>
              <w:t>党员情况</w:t>
            </w:r>
          </w:p>
        </w:tc>
        <w:tc>
          <w:tcPr>
            <w:tcW w:w="1593" w:type="dxa"/>
            <w:gridSpan w:val="2"/>
            <w:vMerge w:val="restart"/>
            <w:vAlign w:val="center"/>
          </w:tcPr>
          <w:p>
            <w:pPr>
              <w:jc w:val="left"/>
              <w:rPr>
                <w:rFonts w:hint="eastAsia" w:cs="仿宋_GB2312"/>
                <w:color w:val="auto"/>
                <w:szCs w:val="21"/>
              </w:rPr>
            </w:pPr>
            <w:r>
              <w:rPr>
                <w:rFonts w:hint="eastAsia" w:cs="仿宋_GB2312"/>
                <w:color w:val="auto"/>
                <w:szCs w:val="21"/>
              </w:rPr>
              <w:t>专职工作人员</w:t>
            </w:r>
            <w:r>
              <w:rPr>
                <w:rFonts w:hint="eastAsia" w:cs="仿宋_GB2312"/>
                <w:color w:val="auto"/>
                <w:szCs w:val="21"/>
                <w:lang w:val="en-US" w:eastAsia="zh-CN"/>
              </w:rPr>
              <w:t>情况（专职工作人员是指与社会组织签订人事劳动合同的人员）</w:t>
            </w:r>
          </w:p>
          <w:p>
            <w:pPr>
              <w:jc w:val="left"/>
              <w:rPr>
                <w:rFonts w:cs="仿宋_GB2312"/>
                <w:color w:val="auto"/>
                <w:szCs w:val="21"/>
              </w:rPr>
            </w:pPr>
          </w:p>
        </w:tc>
        <w:tc>
          <w:tcPr>
            <w:tcW w:w="1070" w:type="dxa"/>
            <w:gridSpan w:val="2"/>
            <w:vAlign w:val="center"/>
          </w:tcPr>
          <w:p>
            <w:pPr>
              <w:jc w:val="left"/>
              <w:rPr>
                <w:rFonts w:cs="仿宋_GB2312"/>
                <w:color w:val="auto"/>
                <w:szCs w:val="21"/>
              </w:rPr>
            </w:pPr>
            <w:r>
              <w:rPr>
                <w:rFonts w:hint="eastAsia" w:cs="仿宋_GB2312"/>
                <w:color w:val="auto"/>
                <w:szCs w:val="21"/>
                <w:lang w:val="en-US" w:eastAsia="zh-CN"/>
              </w:rPr>
              <w:t>专职工作人员数量</w:t>
            </w:r>
          </w:p>
        </w:tc>
        <w:tc>
          <w:tcPr>
            <w:tcW w:w="773" w:type="dxa"/>
            <w:vAlign w:val="center"/>
          </w:tcPr>
          <w:p>
            <w:pPr>
              <w:jc w:val="left"/>
              <w:rPr>
                <w:rFonts w:hint="eastAsia" w:cs="仿宋_GB2312"/>
                <w:color w:val="auto"/>
                <w:szCs w:val="21"/>
              </w:rPr>
            </w:pPr>
            <w:r>
              <w:rPr>
                <w:rFonts w:hint="eastAsia" w:cs="仿宋_GB2312"/>
                <w:color w:val="auto"/>
                <w:szCs w:val="21"/>
              </w:rPr>
              <w:t>名</w:t>
            </w:r>
          </w:p>
        </w:tc>
        <w:tc>
          <w:tcPr>
            <w:tcW w:w="1231" w:type="dxa"/>
            <w:gridSpan w:val="2"/>
            <w:vMerge w:val="restart"/>
            <w:vAlign w:val="center"/>
          </w:tcPr>
          <w:p>
            <w:pPr>
              <w:rPr>
                <w:color w:val="auto"/>
              </w:rPr>
            </w:pPr>
            <w:r>
              <w:rPr>
                <w:rFonts w:hint="eastAsia" w:cs="仿宋_GB2312"/>
                <w:color w:val="auto"/>
                <w:szCs w:val="21"/>
              </w:rPr>
              <w:t>负责人</w:t>
            </w:r>
            <w:r>
              <w:rPr>
                <w:rFonts w:hint="eastAsia" w:cs="仿宋_GB2312"/>
                <w:color w:val="auto"/>
                <w:szCs w:val="21"/>
                <w:lang w:val="en-US" w:eastAsia="zh-CN"/>
              </w:rPr>
              <w:t>情况（负责人是</w:t>
            </w:r>
            <w:r>
              <w:rPr>
                <w:rFonts w:hint="eastAsia" w:cs="仿宋_GB2312"/>
                <w:color w:val="auto"/>
                <w:szCs w:val="21"/>
              </w:rPr>
              <w:t>指会长（理事长）、（常务）副会长、秘书长</w:t>
            </w:r>
            <w:r>
              <w:rPr>
                <w:rFonts w:hint="eastAsia" w:cs="仿宋_GB2312"/>
                <w:color w:val="auto"/>
                <w:szCs w:val="21"/>
                <w:lang w:val="en-US" w:eastAsia="zh-CN"/>
              </w:rPr>
              <w:t>）</w:t>
            </w:r>
          </w:p>
          <w:p>
            <w:pPr>
              <w:jc w:val="left"/>
              <w:rPr>
                <w:rFonts w:cs="仿宋_GB2312" w:eastAsiaTheme="minorEastAsia"/>
                <w:color w:val="auto"/>
                <w:szCs w:val="21"/>
              </w:rPr>
            </w:pPr>
          </w:p>
        </w:tc>
        <w:tc>
          <w:tcPr>
            <w:tcW w:w="1096" w:type="dxa"/>
            <w:gridSpan w:val="2"/>
            <w:vAlign w:val="center"/>
          </w:tcPr>
          <w:p>
            <w:pPr>
              <w:jc w:val="left"/>
              <w:rPr>
                <w:rFonts w:cs="仿宋_GB2312"/>
                <w:color w:val="auto"/>
                <w:szCs w:val="21"/>
              </w:rPr>
            </w:pPr>
            <w:r>
              <w:rPr>
                <w:rFonts w:hint="eastAsia" w:cs="仿宋_GB2312"/>
                <w:color w:val="auto"/>
                <w:szCs w:val="21"/>
                <w:lang w:val="en-US" w:eastAsia="zh-CN"/>
              </w:rPr>
              <w:t>负责人数量</w:t>
            </w:r>
          </w:p>
        </w:tc>
        <w:tc>
          <w:tcPr>
            <w:tcW w:w="611" w:type="dxa"/>
            <w:vAlign w:val="center"/>
          </w:tcPr>
          <w:p>
            <w:pPr>
              <w:jc w:val="left"/>
              <w:rPr>
                <w:rFonts w:hint="eastAsia"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Merge w:val="continue"/>
            <w:vAlign w:val="center"/>
          </w:tcPr>
          <w:p>
            <w:pPr>
              <w:jc w:val="left"/>
              <w:rPr>
                <w:rFonts w:cs="仿宋_GB2312"/>
                <w:color w:val="auto"/>
                <w:szCs w:val="21"/>
              </w:rPr>
            </w:pPr>
          </w:p>
        </w:tc>
        <w:tc>
          <w:tcPr>
            <w:tcW w:w="1070" w:type="dxa"/>
            <w:gridSpan w:val="2"/>
            <w:vAlign w:val="center"/>
          </w:tcPr>
          <w:p>
            <w:pPr>
              <w:jc w:val="left"/>
              <w:rPr>
                <w:rFonts w:cs="仿宋_GB2312"/>
                <w:color w:val="auto"/>
                <w:szCs w:val="21"/>
              </w:rPr>
            </w:pPr>
            <w:r>
              <w:rPr>
                <w:rFonts w:hint="eastAsia" w:cs="仿宋_GB2312"/>
                <w:color w:val="auto"/>
                <w:szCs w:val="21"/>
                <w:lang w:val="en-US" w:eastAsia="zh-CN"/>
              </w:rPr>
              <w:t>其中党员数量</w:t>
            </w:r>
          </w:p>
        </w:tc>
        <w:tc>
          <w:tcPr>
            <w:tcW w:w="773" w:type="dxa"/>
            <w:vAlign w:val="center"/>
          </w:tcPr>
          <w:p>
            <w:pPr>
              <w:jc w:val="left"/>
              <w:rPr>
                <w:rFonts w:hint="eastAsia" w:cs="仿宋_GB2312"/>
                <w:color w:val="auto"/>
                <w:szCs w:val="21"/>
              </w:rPr>
            </w:pPr>
            <w:r>
              <w:rPr>
                <w:rFonts w:hint="eastAsia" w:cs="仿宋_GB2312"/>
                <w:color w:val="auto"/>
                <w:szCs w:val="21"/>
              </w:rPr>
              <w:t>名</w:t>
            </w:r>
          </w:p>
        </w:tc>
        <w:tc>
          <w:tcPr>
            <w:tcW w:w="1231" w:type="dxa"/>
            <w:gridSpan w:val="2"/>
            <w:vMerge w:val="continue"/>
            <w:vAlign w:val="center"/>
          </w:tcPr>
          <w:p>
            <w:pPr>
              <w:jc w:val="left"/>
              <w:rPr>
                <w:rFonts w:cs="仿宋_GB2312" w:eastAsiaTheme="minorEastAsia"/>
                <w:color w:val="auto"/>
                <w:szCs w:val="21"/>
              </w:rPr>
            </w:pPr>
          </w:p>
        </w:tc>
        <w:tc>
          <w:tcPr>
            <w:tcW w:w="1096" w:type="dxa"/>
            <w:gridSpan w:val="2"/>
            <w:vAlign w:val="center"/>
          </w:tcPr>
          <w:p>
            <w:pPr>
              <w:jc w:val="left"/>
              <w:rPr>
                <w:rFonts w:cs="仿宋_GB2312"/>
                <w:color w:val="auto"/>
                <w:szCs w:val="21"/>
              </w:rPr>
            </w:pPr>
            <w:r>
              <w:rPr>
                <w:rFonts w:hint="eastAsia" w:cs="仿宋_GB2312"/>
                <w:color w:val="auto"/>
                <w:szCs w:val="21"/>
                <w:lang w:val="en-US" w:eastAsia="zh-CN"/>
              </w:rPr>
              <w:t>其中党员数量</w:t>
            </w:r>
          </w:p>
        </w:tc>
        <w:tc>
          <w:tcPr>
            <w:tcW w:w="611" w:type="dxa"/>
            <w:vAlign w:val="center"/>
          </w:tcPr>
          <w:p>
            <w:pPr>
              <w:jc w:val="left"/>
              <w:rPr>
                <w:rFonts w:hint="eastAsia"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Merge w:val="continue"/>
            <w:vAlign w:val="center"/>
          </w:tcPr>
          <w:p>
            <w:pPr>
              <w:jc w:val="left"/>
              <w:rPr>
                <w:color w:val="auto"/>
              </w:rPr>
            </w:pPr>
          </w:p>
        </w:tc>
        <w:tc>
          <w:tcPr>
            <w:tcW w:w="1593" w:type="dxa"/>
            <w:gridSpan w:val="2"/>
            <w:vMerge w:val="continue"/>
            <w:vAlign w:val="center"/>
          </w:tcPr>
          <w:p>
            <w:pPr>
              <w:jc w:val="left"/>
              <w:rPr>
                <w:color w:val="auto"/>
              </w:rPr>
            </w:pPr>
          </w:p>
        </w:tc>
        <w:tc>
          <w:tcPr>
            <w:tcW w:w="1070" w:type="dxa"/>
            <w:gridSpan w:val="2"/>
            <w:vAlign w:val="center"/>
          </w:tcPr>
          <w:p>
            <w:pPr>
              <w:jc w:val="left"/>
              <w:rPr>
                <w:rFonts w:hint="eastAsia" w:cs="仿宋_GB2312"/>
                <w:color w:val="auto"/>
                <w:szCs w:val="21"/>
              </w:rPr>
            </w:pPr>
            <w:r>
              <w:rPr>
                <w:rFonts w:hint="eastAsia" w:cs="仿宋_GB2312"/>
                <w:color w:val="auto"/>
                <w:szCs w:val="21"/>
              </w:rPr>
              <w:t>党员组织关系已转</w:t>
            </w:r>
            <w:r>
              <w:rPr>
                <w:rFonts w:hint="eastAsia" w:cs="仿宋_GB2312"/>
                <w:color w:val="auto"/>
                <w:szCs w:val="21"/>
                <w:lang w:val="en-US" w:eastAsia="zh-CN"/>
              </w:rPr>
              <w:t>入所在社会组织或</w:t>
            </w:r>
            <w:r>
              <w:rPr>
                <w:rFonts w:hint="eastAsia" w:cs="仿宋_GB2312"/>
                <w:color w:val="auto"/>
                <w:szCs w:val="21"/>
              </w:rPr>
              <w:t>广东省党群服务中心党支部的党员数</w:t>
            </w:r>
          </w:p>
        </w:tc>
        <w:tc>
          <w:tcPr>
            <w:tcW w:w="773" w:type="dxa"/>
            <w:vAlign w:val="center"/>
          </w:tcPr>
          <w:p>
            <w:pPr>
              <w:jc w:val="left"/>
              <w:rPr>
                <w:rFonts w:hint="eastAsia" w:cs="仿宋_GB2312"/>
                <w:color w:val="auto"/>
                <w:szCs w:val="21"/>
              </w:rPr>
            </w:pPr>
            <w:r>
              <w:rPr>
                <w:rFonts w:hint="eastAsia" w:cs="仿宋_GB2312"/>
                <w:color w:val="auto"/>
                <w:szCs w:val="21"/>
                <w:lang w:val="en-US" w:eastAsia="zh-CN"/>
              </w:rPr>
              <w:t>名</w:t>
            </w:r>
          </w:p>
        </w:tc>
        <w:tc>
          <w:tcPr>
            <w:tcW w:w="1231" w:type="dxa"/>
            <w:gridSpan w:val="2"/>
            <w:vMerge w:val="continue"/>
            <w:vAlign w:val="center"/>
          </w:tcPr>
          <w:p>
            <w:pPr>
              <w:jc w:val="left"/>
              <w:rPr>
                <w:rFonts w:hint="eastAsia" w:cs="仿宋_GB2312"/>
                <w:color w:val="auto"/>
                <w:szCs w:val="21"/>
              </w:rPr>
            </w:pPr>
          </w:p>
        </w:tc>
        <w:tc>
          <w:tcPr>
            <w:tcW w:w="1096" w:type="dxa"/>
            <w:gridSpan w:val="2"/>
            <w:vAlign w:val="center"/>
          </w:tcPr>
          <w:p>
            <w:pPr>
              <w:jc w:val="left"/>
              <w:rPr>
                <w:rFonts w:hint="eastAsia" w:cs="仿宋_GB2312"/>
                <w:color w:val="auto"/>
                <w:szCs w:val="21"/>
              </w:rPr>
            </w:pPr>
            <w:r>
              <w:rPr>
                <w:rFonts w:hint="eastAsia" w:cs="仿宋_GB2312"/>
                <w:color w:val="auto"/>
                <w:szCs w:val="21"/>
              </w:rPr>
              <w:t>党员组织关系已转</w:t>
            </w:r>
            <w:r>
              <w:rPr>
                <w:rFonts w:hint="eastAsia" w:cs="仿宋_GB2312"/>
                <w:color w:val="auto"/>
                <w:szCs w:val="21"/>
                <w:lang w:val="en-US" w:eastAsia="zh-CN"/>
              </w:rPr>
              <w:t>入所在社会组织或</w:t>
            </w:r>
            <w:r>
              <w:rPr>
                <w:rFonts w:hint="eastAsia" w:cs="仿宋_GB2312"/>
                <w:color w:val="auto"/>
                <w:szCs w:val="21"/>
              </w:rPr>
              <w:t>广东省党群服务中心党支部的党员数</w:t>
            </w:r>
          </w:p>
        </w:tc>
        <w:tc>
          <w:tcPr>
            <w:tcW w:w="611" w:type="dxa"/>
            <w:vAlign w:val="center"/>
          </w:tcPr>
          <w:p>
            <w:pPr>
              <w:jc w:val="left"/>
              <w:rPr>
                <w:rFonts w:hint="eastAsia" w:eastAsia="宋体" w:cs="仿宋_GB2312"/>
                <w:color w:val="auto"/>
                <w:szCs w:val="21"/>
                <w:lang w:val="en-US" w:eastAsia="zh-CN"/>
              </w:rPr>
            </w:pPr>
            <w:r>
              <w:rPr>
                <w:rFonts w:hint="eastAsia" w:cs="仿宋_GB2312"/>
                <w:color w:val="auto"/>
                <w:szCs w:val="21"/>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35岁以下党员数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2"/>
            <w:vAlign w:val="center"/>
          </w:tcPr>
          <w:p>
            <w:pPr>
              <w:jc w:val="left"/>
              <w:rPr>
                <w:rFonts w:cs="仿宋_GB2312"/>
                <w:color w:val="auto"/>
                <w:szCs w:val="21"/>
              </w:rPr>
            </w:pPr>
            <w:r>
              <w:rPr>
                <w:rFonts w:hint="eastAsia" w:cs="仿宋_GB2312"/>
                <w:color w:val="auto"/>
                <w:szCs w:val="21"/>
              </w:rPr>
              <w:t>36-45岁党员数</w:t>
            </w:r>
          </w:p>
        </w:tc>
        <w:tc>
          <w:tcPr>
            <w:tcW w:w="1707" w:type="dxa"/>
            <w:gridSpan w:val="3"/>
            <w:vAlign w:val="center"/>
          </w:tcPr>
          <w:p>
            <w:pPr>
              <w:jc w:val="left"/>
              <w:rPr>
                <w:rFonts w:hint="eastAsia" w:eastAsia="宋体" w:cs="仿宋_GB2312"/>
                <w:color w:val="auto"/>
                <w:szCs w:val="21"/>
                <w:lang w:val="en-US" w:eastAsia="zh-CN"/>
              </w:rPr>
            </w:pPr>
            <w:r>
              <w:rPr>
                <w:rFonts w:hint="eastAsia" w:cs="仿宋_GB2312"/>
                <w:color w:val="auto"/>
                <w:szCs w:val="21"/>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46-60岁党员数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2"/>
            <w:vAlign w:val="center"/>
          </w:tcPr>
          <w:p>
            <w:pPr>
              <w:jc w:val="left"/>
              <w:rPr>
                <w:rFonts w:cs="仿宋_GB2312"/>
                <w:color w:val="auto"/>
                <w:szCs w:val="21"/>
              </w:rPr>
            </w:pPr>
            <w:r>
              <w:rPr>
                <w:rFonts w:hint="eastAsia" w:cs="仿宋_GB2312"/>
                <w:color w:val="auto"/>
                <w:szCs w:val="21"/>
              </w:rPr>
              <w:t>60岁以上党员数</w:t>
            </w:r>
          </w:p>
        </w:tc>
        <w:tc>
          <w:tcPr>
            <w:tcW w:w="1707" w:type="dxa"/>
            <w:gridSpan w:val="3"/>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本科及以上学历党员数</w:t>
            </w:r>
          </w:p>
        </w:tc>
        <w:tc>
          <w:tcPr>
            <w:tcW w:w="4781" w:type="dxa"/>
            <w:gridSpan w:val="8"/>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大学专科及中专学历党员数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2"/>
            <w:vAlign w:val="center"/>
          </w:tcPr>
          <w:p>
            <w:pPr>
              <w:jc w:val="left"/>
              <w:rPr>
                <w:rFonts w:cs="仿宋_GB2312"/>
                <w:color w:val="auto"/>
                <w:szCs w:val="21"/>
              </w:rPr>
            </w:pPr>
            <w:r>
              <w:rPr>
                <w:rFonts w:hint="eastAsia" w:cs="仿宋_GB2312"/>
                <w:color w:val="auto"/>
                <w:szCs w:val="21"/>
              </w:rPr>
              <w:t>高中及以下学历党员数</w:t>
            </w:r>
          </w:p>
        </w:tc>
        <w:tc>
          <w:tcPr>
            <w:tcW w:w="1707" w:type="dxa"/>
            <w:gridSpan w:val="3"/>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rPr>
                <w:color w:val="auto"/>
              </w:rPr>
            </w:pPr>
          </w:p>
        </w:tc>
        <w:tc>
          <w:tcPr>
            <w:tcW w:w="1272" w:type="dxa"/>
            <w:vMerge w:val="restart"/>
            <w:vAlign w:val="center"/>
          </w:tcPr>
          <w:p>
            <w:pPr>
              <w:jc w:val="left"/>
              <w:rPr>
                <w:rFonts w:cs="仿宋_GB2312"/>
                <w:color w:val="auto"/>
                <w:szCs w:val="21"/>
              </w:rPr>
            </w:pPr>
            <w:r>
              <w:rPr>
                <w:rFonts w:hint="eastAsia" w:cs="仿宋_GB2312"/>
                <w:color w:val="auto"/>
                <w:szCs w:val="21"/>
              </w:rPr>
              <w:t>群团组织 工作</w:t>
            </w:r>
          </w:p>
        </w:tc>
        <w:tc>
          <w:tcPr>
            <w:tcW w:w="1062" w:type="dxa"/>
            <w:vAlign w:val="center"/>
          </w:tcPr>
          <w:p>
            <w:pPr>
              <w:jc w:val="left"/>
              <w:rPr>
                <w:rFonts w:hint="eastAsia" w:cs="仿宋_GB2312"/>
                <w:color w:val="auto"/>
                <w:szCs w:val="21"/>
              </w:rPr>
            </w:pPr>
            <w:r>
              <w:rPr>
                <w:rFonts w:hint="eastAsia" w:cs="仿宋_GB2312"/>
                <w:color w:val="auto"/>
                <w:szCs w:val="21"/>
              </w:rPr>
              <w:t>是否成立工会</w:t>
            </w:r>
          </w:p>
        </w:tc>
        <w:tc>
          <w:tcPr>
            <w:tcW w:w="1308" w:type="dxa"/>
            <w:gridSpan w:val="2"/>
            <w:vAlign w:val="center"/>
          </w:tcPr>
          <w:p>
            <w:pPr>
              <w:jc w:val="left"/>
              <w:rPr>
                <w:rFonts w:hint="eastAsia" w:cs="仿宋_GB2312"/>
                <w:color w:val="auto"/>
                <w:szCs w:val="21"/>
              </w:rPr>
            </w:pPr>
            <w:r>
              <w:rPr>
                <w:rFonts w:hint="eastAsia" w:cs="仿宋_GB2312"/>
                <w:color w:val="auto"/>
                <w:szCs w:val="21"/>
              </w:rPr>
              <w:t>□是  □否</w:t>
            </w:r>
          </w:p>
        </w:tc>
        <w:tc>
          <w:tcPr>
            <w:tcW w:w="1066" w:type="dxa"/>
            <w:gridSpan w:val="2"/>
            <w:vAlign w:val="center"/>
          </w:tcPr>
          <w:p>
            <w:pPr>
              <w:jc w:val="left"/>
              <w:rPr>
                <w:rFonts w:hint="eastAsia" w:cs="仿宋_GB2312"/>
                <w:color w:val="auto"/>
                <w:szCs w:val="21"/>
              </w:rPr>
            </w:pPr>
            <w:r>
              <w:rPr>
                <w:rFonts w:hint="eastAsia" w:cs="仿宋_GB2312"/>
                <w:color w:val="auto"/>
                <w:szCs w:val="21"/>
              </w:rPr>
              <w:t>建立工会批准文号</w:t>
            </w:r>
          </w:p>
        </w:tc>
        <w:tc>
          <w:tcPr>
            <w:tcW w:w="1059" w:type="dxa"/>
            <w:vAlign w:val="center"/>
          </w:tcPr>
          <w:p>
            <w:pPr>
              <w:jc w:val="left"/>
              <w:rPr>
                <w:rFonts w:hint="eastAsia" w:cs="仿宋_GB2312"/>
                <w:color w:val="auto"/>
                <w:szCs w:val="21"/>
              </w:rPr>
            </w:pPr>
          </w:p>
        </w:tc>
        <w:tc>
          <w:tcPr>
            <w:tcW w:w="1216" w:type="dxa"/>
            <w:gridSpan w:val="2"/>
            <w:vAlign w:val="center"/>
          </w:tcPr>
          <w:p>
            <w:pPr>
              <w:jc w:val="left"/>
              <w:rPr>
                <w:rFonts w:hint="eastAsia" w:cs="仿宋_GB2312"/>
                <w:color w:val="auto"/>
                <w:szCs w:val="21"/>
              </w:rPr>
            </w:pPr>
            <w:r>
              <w:rPr>
                <w:rFonts w:hint="eastAsia" w:cs="仿宋_GB2312"/>
                <w:color w:val="auto"/>
                <w:szCs w:val="21"/>
              </w:rPr>
              <w:t>工会开展活动次数</w:t>
            </w:r>
          </w:p>
        </w:tc>
        <w:tc>
          <w:tcPr>
            <w:tcW w:w="663" w:type="dxa"/>
            <w:gridSpan w:val="2"/>
            <w:vAlign w:val="center"/>
          </w:tcPr>
          <w:p>
            <w:pPr>
              <w:jc w:val="left"/>
              <w:rPr>
                <w:rFonts w:hint="eastAsia"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hint="eastAsia" w:cs="仿宋_GB2312"/>
                <w:color w:val="auto"/>
                <w:szCs w:val="21"/>
              </w:rPr>
            </w:pPr>
          </w:p>
        </w:tc>
        <w:tc>
          <w:tcPr>
            <w:tcW w:w="1062" w:type="dxa"/>
            <w:vAlign w:val="center"/>
          </w:tcPr>
          <w:p>
            <w:pPr>
              <w:jc w:val="left"/>
              <w:rPr>
                <w:rFonts w:hint="eastAsia" w:cs="仿宋_GB2312"/>
                <w:color w:val="auto"/>
                <w:szCs w:val="21"/>
              </w:rPr>
            </w:pPr>
            <w:r>
              <w:rPr>
                <w:rFonts w:hint="eastAsia" w:cs="仿宋_GB2312"/>
                <w:color w:val="auto"/>
                <w:szCs w:val="21"/>
              </w:rPr>
              <w:t>是否成立共青团</w:t>
            </w:r>
          </w:p>
        </w:tc>
        <w:tc>
          <w:tcPr>
            <w:tcW w:w="1308" w:type="dxa"/>
            <w:gridSpan w:val="2"/>
            <w:vAlign w:val="center"/>
          </w:tcPr>
          <w:p>
            <w:pPr>
              <w:jc w:val="left"/>
              <w:rPr>
                <w:rFonts w:hint="eastAsia" w:cs="仿宋_GB2312"/>
                <w:color w:val="auto"/>
                <w:szCs w:val="21"/>
              </w:rPr>
            </w:pPr>
            <w:r>
              <w:rPr>
                <w:rFonts w:hint="eastAsia" w:cs="仿宋_GB2312"/>
                <w:color w:val="auto"/>
                <w:szCs w:val="21"/>
              </w:rPr>
              <w:t>□是  □否</w:t>
            </w:r>
          </w:p>
        </w:tc>
        <w:tc>
          <w:tcPr>
            <w:tcW w:w="1066" w:type="dxa"/>
            <w:gridSpan w:val="2"/>
            <w:vAlign w:val="center"/>
          </w:tcPr>
          <w:p>
            <w:pPr>
              <w:jc w:val="left"/>
              <w:rPr>
                <w:rFonts w:hint="eastAsia" w:cs="仿宋_GB2312"/>
                <w:color w:val="auto"/>
                <w:szCs w:val="21"/>
              </w:rPr>
            </w:pPr>
            <w:r>
              <w:rPr>
                <w:rFonts w:hint="eastAsia" w:cs="仿宋_GB2312"/>
                <w:color w:val="auto"/>
                <w:szCs w:val="21"/>
              </w:rPr>
              <w:t>建立共青团批准文号</w:t>
            </w:r>
          </w:p>
        </w:tc>
        <w:tc>
          <w:tcPr>
            <w:tcW w:w="1059" w:type="dxa"/>
            <w:vAlign w:val="center"/>
          </w:tcPr>
          <w:p>
            <w:pPr>
              <w:jc w:val="left"/>
              <w:rPr>
                <w:rFonts w:hint="eastAsia" w:cs="仿宋_GB2312"/>
                <w:color w:val="auto"/>
                <w:szCs w:val="21"/>
              </w:rPr>
            </w:pPr>
          </w:p>
        </w:tc>
        <w:tc>
          <w:tcPr>
            <w:tcW w:w="1216" w:type="dxa"/>
            <w:gridSpan w:val="2"/>
            <w:vAlign w:val="center"/>
          </w:tcPr>
          <w:p>
            <w:pPr>
              <w:jc w:val="left"/>
              <w:rPr>
                <w:rFonts w:hint="eastAsia" w:cs="仿宋_GB2312"/>
                <w:color w:val="auto"/>
                <w:szCs w:val="21"/>
              </w:rPr>
            </w:pPr>
            <w:r>
              <w:rPr>
                <w:rFonts w:hint="eastAsia" w:cs="仿宋_GB2312"/>
                <w:color w:val="auto"/>
                <w:szCs w:val="21"/>
              </w:rPr>
              <w:t>团组织开展活动次数</w:t>
            </w:r>
          </w:p>
        </w:tc>
        <w:tc>
          <w:tcPr>
            <w:tcW w:w="663" w:type="dxa"/>
            <w:gridSpan w:val="2"/>
            <w:vAlign w:val="center"/>
          </w:tcPr>
          <w:p>
            <w:pPr>
              <w:jc w:val="left"/>
              <w:rPr>
                <w:rFonts w:hint="eastAsia"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Merge w:val="continue"/>
            <w:vAlign w:val="center"/>
          </w:tcPr>
          <w:p>
            <w:pPr>
              <w:jc w:val="left"/>
              <w:rPr>
                <w:color w:val="auto"/>
              </w:rPr>
            </w:pPr>
          </w:p>
        </w:tc>
        <w:tc>
          <w:tcPr>
            <w:tcW w:w="1062" w:type="dxa"/>
            <w:vAlign w:val="center"/>
          </w:tcPr>
          <w:p>
            <w:pPr>
              <w:jc w:val="left"/>
              <w:rPr>
                <w:rFonts w:hint="eastAsia" w:cs="仿宋_GB2312"/>
                <w:color w:val="auto"/>
                <w:szCs w:val="21"/>
              </w:rPr>
            </w:pPr>
            <w:r>
              <w:rPr>
                <w:rFonts w:hint="eastAsia" w:cs="仿宋_GB2312"/>
                <w:color w:val="auto"/>
                <w:szCs w:val="21"/>
              </w:rPr>
              <w:t>是否成立妇女组织</w:t>
            </w:r>
          </w:p>
        </w:tc>
        <w:tc>
          <w:tcPr>
            <w:tcW w:w="1308" w:type="dxa"/>
            <w:gridSpan w:val="2"/>
            <w:vAlign w:val="center"/>
          </w:tcPr>
          <w:p>
            <w:pPr>
              <w:jc w:val="left"/>
              <w:rPr>
                <w:rFonts w:hint="eastAsia" w:cs="仿宋_GB2312"/>
                <w:color w:val="auto"/>
                <w:szCs w:val="21"/>
              </w:rPr>
            </w:pPr>
            <w:r>
              <w:rPr>
                <w:rFonts w:hint="eastAsia" w:cs="仿宋_GB2312"/>
                <w:color w:val="auto"/>
                <w:szCs w:val="21"/>
              </w:rPr>
              <w:t>□是  □否</w:t>
            </w:r>
          </w:p>
        </w:tc>
        <w:tc>
          <w:tcPr>
            <w:tcW w:w="1066" w:type="dxa"/>
            <w:gridSpan w:val="2"/>
            <w:vAlign w:val="center"/>
          </w:tcPr>
          <w:p>
            <w:pPr>
              <w:jc w:val="left"/>
              <w:rPr>
                <w:rFonts w:hint="eastAsia" w:cs="仿宋_GB2312"/>
                <w:color w:val="auto"/>
                <w:szCs w:val="21"/>
              </w:rPr>
            </w:pPr>
            <w:r>
              <w:rPr>
                <w:rFonts w:hint="eastAsia" w:cs="仿宋_GB2312"/>
                <w:color w:val="auto"/>
                <w:szCs w:val="21"/>
              </w:rPr>
              <w:t>建立妇女组织批准文号</w:t>
            </w:r>
          </w:p>
        </w:tc>
        <w:tc>
          <w:tcPr>
            <w:tcW w:w="1059" w:type="dxa"/>
            <w:vAlign w:val="center"/>
          </w:tcPr>
          <w:p>
            <w:pPr>
              <w:jc w:val="left"/>
              <w:rPr>
                <w:rFonts w:hint="eastAsia" w:cs="仿宋_GB2312"/>
                <w:color w:val="auto"/>
                <w:szCs w:val="21"/>
              </w:rPr>
            </w:pPr>
          </w:p>
        </w:tc>
        <w:tc>
          <w:tcPr>
            <w:tcW w:w="1216" w:type="dxa"/>
            <w:gridSpan w:val="2"/>
            <w:vAlign w:val="center"/>
          </w:tcPr>
          <w:p>
            <w:pPr>
              <w:jc w:val="left"/>
              <w:rPr>
                <w:rFonts w:hint="eastAsia" w:cs="仿宋_GB2312"/>
                <w:color w:val="auto"/>
                <w:szCs w:val="21"/>
              </w:rPr>
            </w:pPr>
            <w:r>
              <w:rPr>
                <w:rFonts w:hint="eastAsia" w:cs="仿宋_GB2312"/>
                <w:color w:val="auto"/>
                <w:szCs w:val="21"/>
              </w:rPr>
              <w:t>妇女组织开展活动次数</w:t>
            </w:r>
          </w:p>
        </w:tc>
        <w:tc>
          <w:tcPr>
            <w:tcW w:w="663" w:type="dxa"/>
            <w:gridSpan w:val="2"/>
            <w:vAlign w:val="center"/>
          </w:tcPr>
          <w:p>
            <w:pPr>
              <w:jc w:val="left"/>
              <w:rPr>
                <w:rFonts w:hint="eastAsia"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restart"/>
            <w:vAlign w:val="center"/>
          </w:tcPr>
          <w:p>
            <w:pPr>
              <w:jc w:val="left"/>
              <w:rPr>
                <w:color w:val="auto"/>
              </w:rPr>
            </w:pPr>
            <w:r>
              <w:rPr>
                <w:rFonts w:hint="eastAsia" w:cs="仿宋_GB2312"/>
                <w:color w:val="auto"/>
                <w:szCs w:val="21"/>
              </w:rPr>
              <w:t>党建工作联系人</w:t>
            </w:r>
          </w:p>
        </w:tc>
        <w:tc>
          <w:tcPr>
            <w:tcW w:w="1272" w:type="dxa"/>
            <w:vAlign w:val="center"/>
          </w:tcPr>
          <w:p>
            <w:pPr>
              <w:jc w:val="left"/>
              <w:rPr>
                <w:rFonts w:ascii="Times New Roman" w:hAnsi="Times New Roman" w:eastAsia="宋体" w:cs="仿宋_GB2312"/>
                <w:color w:val="auto"/>
                <w:kern w:val="2"/>
                <w:sz w:val="21"/>
                <w:szCs w:val="21"/>
                <w:lang w:val="en-US" w:eastAsia="zh-CN" w:bidi="ar-SA"/>
              </w:rPr>
            </w:pPr>
            <w:r>
              <w:rPr>
                <w:rFonts w:hint="eastAsia" w:cs="仿宋_GB2312"/>
                <w:color w:val="auto"/>
                <w:szCs w:val="21"/>
              </w:rPr>
              <w:t>姓名</w:t>
            </w:r>
          </w:p>
        </w:tc>
        <w:tc>
          <w:tcPr>
            <w:tcW w:w="2370" w:type="dxa"/>
            <w:gridSpan w:val="3"/>
            <w:vAlign w:val="center"/>
          </w:tcPr>
          <w:p>
            <w:pPr>
              <w:jc w:val="left"/>
              <w:rPr>
                <w:rFonts w:hint="eastAsia" w:ascii="Times New Roman" w:hAnsi="Times New Roman" w:eastAsia="宋体" w:cs="仿宋_GB2312"/>
                <w:color w:val="auto"/>
                <w:kern w:val="2"/>
                <w:sz w:val="21"/>
                <w:szCs w:val="21"/>
                <w:lang w:val="en-US" w:eastAsia="zh-CN" w:bidi="ar-SA"/>
              </w:rPr>
            </w:pPr>
          </w:p>
        </w:tc>
        <w:tc>
          <w:tcPr>
            <w:tcW w:w="2125" w:type="dxa"/>
            <w:gridSpan w:val="3"/>
            <w:vAlign w:val="center"/>
          </w:tcPr>
          <w:p>
            <w:pPr>
              <w:jc w:val="left"/>
              <w:rPr>
                <w:rFonts w:hint="eastAsia" w:ascii="Times New Roman" w:hAnsi="Times New Roman" w:eastAsia="宋体" w:cs="仿宋_GB2312"/>
                <w:color w:val="auto"/>
                <w:kern w:val="2"/>
                <w:sz w:val="21"/>
                <w:szCs w:val="21"/>
                <w:lang w:val="en-US" w:eastAsia="zh-CN" w:bidi="ar-SA"/>
              </w:rPr>
            </w:pPr>
            <w:r>
              <w:rPr>
                <w:rFonts w:hint="eastAsia" w:cs="仿宋_GB2312"/>
                <w:color w:val="auto"/>
                <w:szCs w:val="21"/>
                <w:lang w:val="en-US" w:eastAsia="zh-CN"/>
              </w:rPr>
              <w:t>任</w:t>
            </w:r>
            <w:r>
              <w:rPr>
                <w:rFonts w:hint="eastAsia" w:cs="仿宋_GB2312"/>
                <w:color w:val="auto"/>
                <w:szCs w:val="21"/>
              </w:rPr>
              <w:t>社会组织职务</w:t>
            </w:r>
          </w:p>
        </w:tc>
        <w:tc>
          <w:tcPr>
            <w:tcW w:w="1879" w:type="dxa"/>
            <w:gridSpan w:val="4"/>
            <w:vAlign w:val="center"/>
          </w:tcPr>
          <w:p>
            <w:pPr>
              <w:jc w:val="left"/>
              <w:rPr>
                <w:rFonts w:hint="eastAsia" w:ascii="Times New Roman" w:hAnsi="Times New Roman"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Align w:val="center"/>
          </w:tcPr>
          <w:p>
            <w:pPr>
              <w:jc w:val="left"/>
              <w:rPr>
                <w:rFonts w:ascii="Times New Roman" w:hAnsi="Times New Roman" w:eastAsia="宋体" w:cs="仿宋_GB2312"/>
                <w:color w:val="auto"/>
                <w:kern w:val="2"/>
                <w:sz w:val="21"/>
                <w:szCs w:val="21"/>
                <w:lang w:val="en-US" w:eastAsia="zh-CN" w:bidi="ar-SA"/>
              </w:rPr>
            </w:pPr>
            <w:r>
              <w:rPr>
                <w:rFonts w:hint="eastAsia" w:cs="仿宋_GB2312"/>
                <w:color w:val="auto"/>
                <w:szCs w:val="21"/>
              </w:rPr>
              <w:t>手机号码</w:t>
            </w:r>
          </w:p>
        </w:tc>
        <w:tc>
          <w:tcPr>
            <w:tcW w:w="2370" w:type="dxa"/>
            <w:gridSpan w:val="3"/>
            <w:vAlign w:val="center"/>
          </w:tcPr>
          <w:p>
            <w:pPr>
              <w:jc w:val="left"/>
              <w:rPr>
                <w:rFonts w:hint="eastAsia" w:ascii="Times New Roman" w:hAnsi="Times New Roman" w:eastAsia="宋体" w:cs="仿宋_GB2312"/>
                <w:color w:val="auto"/>
                <w:kern w:val="2"/>
                <w:sz w:val="21"/>
                <w:szCs w:val="21"/>
                <w:lang w:val="en-US" w:eastAsia="zh-CN" w:bidi="ar-SA"/>
              </w:rPr>
            </w:pPr>
          </w:p>
        </w:tc>
        <w:tc>
          <w:tcPr>
            <w:tcW w:w="2125" w:type="dxa"/>
            <w:gridSpan w:val="3"/>
            <w:vAlign w:val="center"/>
          </w:tcPr>
          <w:p>
            <w:pPr>
              <w:jc w:val="left"/>
              <w:rPr>
                <w:rFonts w:hint="eastAsia" w:ascii="Times New Roman" w:hAnsi="Times New Roman" w:eastAsia="宋体" w:cs="仿宋_GB2312"/>
                <w:color w:val="auto"/>
                <w:kern w:val="2"/>
                <w:sz w:val="21"/>
                <w:szCs w:val="21"/>
                <w:lang w:val="en-US" w:eastAsia="zh-CN" w:bidi="ar-SA"/>
              </w:rPr>
            </w:pPr>
            <w:r>
              <w:rPr>
                <w:rFonts w:hint="eastAsia" w:cs="仿宋_GB2312"/>
                <w:color w:val="auto"/>
                <w:szCs w:val="21"/>
              </w:rPr>
              <w:t>微信号码</w:t>
            </w:r>
          </w:p>
        </w:tc>
        <w:tc>
          <w:tcPr>
            <w:tcW w:w="1879" w:type="dxa"/>
            <w:gridSpan w:val="4"/>
            <w:vAlign w:val="center"/>
          </w:tcPr>
          <w:p>
            <w:pPr>
              <w:jc w:val="left"/>
              <w:rPr>
                <w:rFonts w:hint="eastAsia" w:ascii="Times New Roman" w:hAnsi="Times New Roman"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3642" w:type="dxa"/>
            <w:gridSpan w:val="4"/>
            <w:vAlign w:val="center"/>
          </w:tcPr>
          <w:p>
            <w:pPr>
              <w:jc w:val="left"/>
              <w:rPr>
                <w:rFonts w:hint="eastAsia" w:ascii="Times New Roman" w:hAnsi="Times New Roman" w:eastAsia="宋体" w:cs="仿宋_GB2312"/>
                <w:color w:val="auto"/>
                <w:kern w:val="2"/>
                <w:sz w:val="21"/>
                <w:szCs w:val="21"/>
                <w:lang w:val="en-US" w:eastAsia="zh-CN" w:bidi="ar-SA"/>
              </w:rPr>
            </w:pPr>
            <w:r>
              <w:rPr>
                <w:rFonts w:hint="eastAsia" w:cs="仿宋_GB2312"/>
                <w:color w:val="auto"/>
                <w:szCs w:val="21"/>
              </w:rPr>
              <w:t>邮箱地址</w:t>
            </w:r>
          </w:p>
        </w:tc>
        <w:tc>
          <w:tcPr>
            <w:tcW w:w="4004" w:type="dxa"/>
            <w:gridSpan w:val="7"/>
            <w:vAlign w:val="center"/>
          </w:tcPr>
          <w:p>
            <w:pPr>
              <w:jc w:val="left"/>
              <w:rPr>
                <w:rFonts w:hint="eastAsia" w:ascii="Times New Roman" w:hAnsi="Times New Roman"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restart"/>
            <w:vAlign w:val="center"/>
          </w:tcPr>
          <w:p>
            <w:pPr>
              <w:jc w:val="left"/>
              <w:rPr>
                <w:color w:val="auto"/>
              </w:rPr>
            </w:pPr>
            <w:r>
              <w:rPr>
                <w:rFonts w:hint="eastAsia" w:cs="仿宋_GB2312"/>
                <w:color w:val="auto"/>
                <w:szCs w:val="21"/>
                <w:lang w:val="en-US" w:eastAsia="zh-CN"/>
              </w:rPr>
              <w:t>党建工作指导员</w:t>
            </w:r>
          </w:p>
        </w:tc>
        <w:tc>
          <w:tcPr>
            <w:tcW w:w="1272" w:type="dxa"/>
            <w:vAlign w:val="center"/>
          </w:tcPr>
          <w:p>
            <w:pPr>
              <w:jc w:val="center"/>
              <w:rPr>
                <w:rFonts w:hint="eastAsia" w:ascii="Times New Roman" w:hAnsi="Times New Roman" w:eastAsia="宋体" w:cs="仿宋_GB2312"/>
                <w:color w:val="auto"/>
                <w:kern w:val="2"/>
                <w:sz w:val="21"/>
                <w:szCs w:val="21"/>
                <w:lang w:val="en-US" w:eastAsia="zh-CN" w:bidi="ar-SA"/>
              </w:rPr>
            </w:pPr>
            <w:r>
              <w:rPr>
                <w:rFonts w:hint="eastAsia" w:cs="仿宋_GB2312"/>
                <w:color w:val="auto"/>
                <w:szCs w:val="21"/>
                <w:lang w:val="en-US" w:eastAsia="zh-CN"/>
              </w:rPr>
              <w:t>姓名</w:t>
            </w:r>
          </w:p>
        </w:tc>
        <w:tc>
          <w:tcPr>
            <w:tcW w:w="2370" w:type="dxa"/>
            <w:gridSpan w:val="3"/>
            <w:vAlign w:val="center"/>
          </w:tcPr>
          <w:p>
            <w:pPr>
              <w:jc w:val="center"/>
              <w:rPr>
                <w:rFonts w:hint="eastAsia" w:ascii="Times New Roman" w:hAnsi="Times New Roman" w:eastAsia="宋体" w:cs="仿宋_GB2312"/>
                <w:color w:val="auto"/>
                <w:kern w:val="2"/>
                <w:sz w:val="21"/>
                <w:szCs w:val="21"/>
                <w:lang w:val="en-US" w:eastAsia="zh-CN" w:bidi="ar-SA"/>
              </w:rPr>
            </w:pPr>
            <w:r>
              <w:rPr>
                <w:rFonts w:hint="eastAsia" w:cs="仿宋_GB2312"/>
                <w:color w:val="auto"/>
                <w:szCs w:val="21"/>
                <w:lang w:val="en-US" w:eastAsia="zh-CN"/>
              </w:rPr>
              <w:t>联系方式</w:t>
            </w:r>
          </w:p>
        </w:tc>
        <w:tc>
          <w:tcPr>
            <w:tcW w:w="4004" w:type="dxa"/>
            <w:gridSpan w:val="7"/>
            <w:vAlign w:val="center"/>
          </w:tcPr>
          <w:p>
            <w:pPr>
              <w:jc w:val="center"/>
              <w:rPr>
                <w:rFonts w:hint="eastAsia" w:ascii="Times New Roman" w:hAnsi="Times New Roman" w:eastAsia="宋体" w:cs="仿宋_GB2312"/>
                <w:color w:val="auto"/>
                <w:kern w:val="2"/>
                <w:sz w:val="21"/>
                <w:szCs w:val="21"/>
                <w:lang w:val="en-US" w:eastAsia="zh-CN" w:bidi="ar-SA"/>
              </w:rPr>
            </w:pPr>
            <w:r>
              <w:rPr>
                <w:rFonts w:hint="eastAsia" w:cs="仿宋_GB2312"/>
                <w:color w:val="auto"/>
                <w:szCs w:val="21"/>
                <w:lang w:val="en-US" w:eastAsia="zh-CN"/>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Align w:val="center"/>
          </w:tcPr>
          <w:p>
            <w:pPr>
              <w:jc w:val="left"/>
              <w:rPr>
                <w:rFonts w:hint="eastAsia" w:ascii="Times New Roman" w:hAnsi="Times New Roman" w:eastAsia="宋体" w:cs="仿宋_GB2312"/>
                <w:color w:val="auto"/>
                <w:kern w:val="2"/>
                <w:sz w:val="21"/>
                <w:szCs w:val="21"/>
                <w:lang w:val="en-US" w:eastAsia="zh-CN" w:bidi="ar-SA"/>
              </w:rPr>
            </w:pPr>
          </w:p>
        </w:tc>
        <w:tc>
          <w:tcPr>
            <w:tcW w:w="2370" w:type="dxa"/>
            <w:gridSpan w:val="3"/>
            <w:vAlign w:val="center"/>
          </w:tcPr>
          <w:p>
            <w:pPr>
              <w:jc w:val="left"/>
              <w:rPr>
                <w:rFonts w:hint="eastAsia" w:ascii="Times New Roman" w:hAnsi="Times New Roman" w:eastAsia="宋体" w:cs="仿宋_GB2312"/>
                <w:color w:val="auto"/>
                <w:kern w:val="2"/>
                <w:sz w:val="21"/>
                <w:szCs w:val="21"/>
                <w:lang w:val="en-US" w:eastAsia="zh-CN" w:bidi="ar-SA"/>
              </w:rPr>
            </w:pPr>
          </w:p>
        </w:tc>
        <w:tc>
          <w:tcPr>
            <w:tcW w:w="4004" w:type="dxa"/>
            <w:gridSpan w:val="7"/>
            <w:vAlign w:val="center"/>
          </w:tcPr>
          <w:p>
            <w:pPr>
              <w:jc w:val="left"/>
              <w:rPr>
                <w:rFonts w:hint="eastAsia" w:ascii="Times New Roman" w:hAnsi="Times New Roman" w:eastAsia="宋体" w:cs="仿宋_GB2312"/>
                <w:color w:val="auto"/>
                <w:kern w:val="2"/>
                <w:sz w:val="21"/>
                <w:szCs w:val="21"/>
                <w:lang w:val="en-US" w:eastAsia="zh-CN" w:bidi="ar-SA"/>
              </w:rPr>
            </w:pPr>
          </w:p>
        </w:tc>
      </w:tr>
    </w:tbl>
    <w:p>
      <w:pPr>
        <w:jc w:val="left"/>
        <w:rPr>
          <w:rFonts w:hint="eastAsia" w:ascii="宋体" w:hAnsi="宋体"/>
          <w:b/>
          <w:bCs/>
          <w:color w:val="auto"/>
          <w:szCs w:val="21"/>
        </w:rPr>
      </w:pPr>
      <w:r>
        <w:rPr>
          <w:rFonts w:hint="eastAsia"/>
          <w:b/>
          <w:bCs/>
          <w:color w:val="auto"/>
          <w:sz w:val="24"/>
          <w:szCs w:val="21"/>
        </w:rPr>
        <w:t>是否建立党组织：</w:t>
      </w:r>
      <w:r>
        <w:rPr>
          <w:rFonts w:hint="eastAsia" w:ascii="宋体" w:hAnsi="宋体"/>
          <w:b/>
          <w:bCs/>
          <w:color w:val="auto"/>
          <w:szCs w:val="21"/>
        </w:rPr>
        <w:t>是□；否</w:t>
      </w:r>
      <w:r>
        <w:rPr>
          <w:rFonts w:hint="eastAsia" w:ascii="宋体" w:hAnsi="宋体"/>
          <w:b/>
          <w:bCs/>
          <w:color w:val="auto"/>
          <w:szCs w:val="21"/>
        </w:rPr>
        <w:sym w:font="Wingdings 2" w:char="0052"/>
      </w:r>
    </w:p>
    <w:p>
      <w:pPr>
        <w:widowControl/>
        <w:jc w:val="left"/>
        <w:rPr>
          <w:color w:val="auto"/>
        </w:rPr>
      </w:pPr>
      <w:r>
        <w:rPr>
          <w:color w:val="auto"/>
        </w:rPr>
        <w:br w:type="page"/>
      </w:r>
    </w:p>
    <w:p>
      <w:pPr>
        <w:ind w:firstLine="281" w:firstLineChars="1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（六）</w:t>
      </w:r>
      <w:r>
        <w:rPr>
          <w:rFonts w:hint="eastAsia" w:ascii="仿宋_GB2312" w:hAnsi="仿宋_GB2312" w:eastAsia="仿宋_GB2312" w:cs="仿宋_GB2312"/>
          <w:color w:val="auto"/>
          <w:sz w:val="28"/>
          <w:szCs w:val="28"/>
        </w:rPr>
        <w:t>安全管理工作</w:t>
      </w:r>
    </w:p>
    <w:tbl>
      <w:tblPr>
        <w:tblStyle w:val="10"/>
        <w:tblW w:w="92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719"/>
        <w:gridCol w:w="2142"/>
        <w:gridCol w:w="337"/>
        <w:gridCol w:w="2414"/>
        <w:gridCol w:w="1320"/>
        <w:gridCol w:w="1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772" w:type="dxa"/>
            <w:gridSpan w:val="2"/>
            <w:vMerge w:val="restart"/>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rPr>
              <w:t>安全检查</w:t>
            </w:r>
          </w:p>
        </w:tc>
        <w:tc>
          <w:tcPr>
            <w:tcW w:w="2479" w:type="dxa"/>
            <w:gridSpan w:val="2"/>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rPr>
              <w:t>本组织安全隐患排查</w:t>
            </w:r>
          </w:p>
        </w:tc>
        <w:tc>
          <w:tcPr>
            <w:tcW w:w="2415" w:type="dxa"/>
            <w:tcBorders>
              <w:top w:val="single" w:color="auto" w:sz="12"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rPr>
            </w:pPr>
            <w:r>
              <w:rPr>
                <w:rFonts w:hint="eastAsia" w:ascii="宋体" w:hAnsi="宋体" w:cs="宋体"/>
                <w:color w:val="auto"/>
                <w:sz w:val="24"/>
                <w:szCs w:val="24"/>
              </w:rPr>
              <w:t xml:space="preserve">□有  □无     </w:t>
            </w:r>
          </w:p>
        </w:tc>
        <w:tc>
          <w:tcPr>
            <w:tcW w:w="1320"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rPr>
              <w:t>存在安全管理问题</w:t>
            </w:r>
          </w:p>
        </w:tc>
        <w:tc>
          <w:tcPr>
            <w:tcW w:w="1286" w:type="dxa"/>
            <w:tcBorders>
              <w:top w:val="single" w:color="auto" w:sz="12" w:space="0"/>
              <w:left w:val="single" w:color="auto" w:sz="4" w:space="0"/>
              <w:bottom w:val="single" w:color="auto" w:sz="4" w:space="0"/>
              <w:right w:val="single" w:color="auto" w:sz="12" w:space="0"/>
            </w:tcBorders>
            <w:vAlign w:val="center"/>
          </w:tcPr>
          <w:p>
            <w:pPr>
              <w:rPr>
                <w:rFonts w:hint="eastAsia"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12133" w:type="dxa"/>
            <w:gridSpan w:val="2"/>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cs="宋体"/>
                <w:color w:val="auto"/>
                <w:sz w:val="24"/>
                <w:szCs w:val="24"/>
              </w:rPr>
            </w:pPr>
          </w:p>
        </w:tc>
        <w:tc>
          <w:tcPr>
            <w:tcW w:w="247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rPr>
              <w:t>对发现的安全管理风险隐患整改</w:t>
            </w:r>
          </w:p>
        </w:tc>
        <w:tc>
          <w:tcPr>
            <w:tcW w:w="24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rPr>
            </w:pPr>
            <w:r>
              <w:rPr>
                <w:rFonts w:hint="eastAsia" w:ascii="宋体" w:hAnsi="宋体" w:cs="宋体"/>
                <w:color w:val="auto"/>
                <w:sz w:val="24"/>
                <w:szCs w:val="24"/>
              </w:rPr>
              <w:t xml:space="preserve">□有  □无     </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rPr>
              <w:t>完成整改内容</w:t>
            </w:r>
          </w:p>
        </w:tc>
        <w:tc>
          <w:tcPr>
            <w:tcW w:w="1286"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1772" w:type="dxa"/>
            <w:gridSpan w:val="2"/>
            <w:tcBorders>
              <w:top w:val="single" w:color="auto" w:sz="4" w:space="0"/>
              <w:left w:val="single" w:color="auto" w:sz="12" w:space="0"/>
              <w:bottom w:val="single" w:color="auto" w:sz="4" w:space="0"/>
              <w:right w:val="single" w:color="auto" w:sz="4" w:space="0"/>
            </w:tcBorders>
            <w:vAlign w:val="center"/>
          </w:tcPr>
          <w:p>
            <w:pPr>
              <w:ind w:left="-145" w:leftChars="-69" w:right="-107" w:rightChars="-51"/>
              <w:jc w:val="center"/>
              <w:rPr>
                <w:rFonts w:hint="eastAsia" w:ascii="宋体" w:hAnsi="宋体" w:cs="宋体"/>
                <w:color w:val="auto"/>
                <w:sz w:val="24"/>
                <w:szCs w:val="24"/>
              </w:rPr>
            </w:pPr>
            <w:r>
              <w:rPr>
                <w:rFonts w:hint="eastAsia" w:ascii="宋体" w:hAnsi="宋体" w:cs="宋体"/>
                <w:color w:val="auto"/>
                <w:sz w:val="24"/>
                <w:szCs w:val="24"/>
              </w:rPr>
              <w:t>安全管理制度</w:t>
            </w:r>
          </w:p>
        </w:tc>
        <w:tc>
          <w:tcPr>
            <w:tcW w:w="247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rPr>
              <w:t>□有  □无</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rPr>
              <w:t>安全管理负责人</w:t>
            </w:r>
          </w:p>
        </w:tc>
        <w:tc>
          <w:tcPr>
            <w:tcW w:w="2606" w:type="dxa"/>
            <w:gridSpan w:val="2"/>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24"/>
                <w:szCs w:val="24"/>
              </w:rPr>
            </w:pPr>
            <w:r>
              <w:rPr>
                <w:rFonts w:hint="eastAsia" w:ascii="宋体" w:hAnsi="宋体" w:cs="宋体"/>
                <w:color w:val="auto"/>
                <w:sz w:val="24"/>
                <w:szCs w:val="24"/>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72" w:type="dxa"/>
            <w:gridSpan w:val="7"/>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hint="eastAsia" w:ascii="宋体" w:hAnsi="宋体" w:cs="宋体"/>
                <w:b/>
                <w:bCs/>
                <w:color w:val="auto"/>
                <w:kern w:val="0"/>
                <w:sz w:val="24"/>
                <w:szCs w:val="24"/>
              </w:rPr>
            </w:pPr>
            <w:r>
              <w:rPr>
                <w:rFonts w:hint="eastAsia" w:ascii="宋体" w:hAnsi="宋体" w:cs="宋体"/>
                <w:b/>
                <w:bCs/>
                <w:color w:val="auto"/>
                <w:kern w:val="0"/>
                <w:sz w:val="24"/>
                <w:szCs w:val="24"/>
              </w:rPr>
              <w:t>相关附件扫描件（  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72" w:type="dxa"/>
            <w:gridSpan w:val="7"/>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240" w:lineRule="atLeast"/>
              <w:jc w:val="left"/>
              <w:rPr>
                <w:rFonts w:hint="eastAsia" w:ascii="宋体" w:hAnsi="宋体" w:cs="宋体"/>
                <w:color w:val="auto"/>
                <w:sz w:val="24"/>
                <w:szCs w:val="24"/>
              </w:rPr>
            </w:pPr>
            <w:r>
              <w:rPr>
                <w:rFonts w:hint="eastAsia" w:ascii="宋体" w:hAnsi="宋体" w:cs="宋体"/>
                <w:color w:val="auto"/>
                <w:sz w:val="24"/>
                <w:szCs w:val="24"/>
              </w:rPr>
              <w:t>□社会组织安全管理承诺书</w:t>
            </w:r>
          </w:p>
          <w:p>
            <w:pPr>
              <w:spacing w:after="120"/>
              <w:ind w:left="420" w:leftChars="200" w:firstLine="420" w:firstLineChars="200"/>
              <w:rPr>
                <w:rFonts w:hint="eastAsia"/>
                <w:color w:val="auto"/>
                <w:szCs w:val="24"/>
              </w:rPr>
            </w:pPr>
            <w:r>
              <w:rPr>
                <w:rFonts w:hint="eastAsia"/>
                <w:color w:val="auto"/>
                <w:szCs w:val="24"/>
              </w:rPr>
              <w:t>点击下载《社会组织安全管理承诺书》模板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5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s="宋体"/>
                <w:color w:val="auto"/>
                <w:kern w:val="0"/>
                <w:sz w:val="24"/>
                <w:szCs w:val="24"/>
              </w:rPr>
            </w:pPr>
            <w:r>
              <w:rPr>
                <w:rFonts w:hint="eastAsia" w:ascii="宋体" w:hAnsi="宋体" w:cs="宋体"/>
                <w:color w:val="auto"/>
                <w:kern w:val="0"/>
                <w:sz w:val="24"/>
                <w:szCs w:val="24"/>
              </w:rPr>
              <w:t>必传</w:t>
            </w:r>
          </w:p>
        </w:tc>
        <w:tc>
          <w:tcPr>
            <w:tcW w:w="2861" w:type="dxa"/>
            <w:gridSpan w:val="2"/>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hint="eastAsia" w:ascii="宋体" w:hAnsi="宋体" w:cs="宋体"/>
                <w:color w:val="auto"/>
                <w:kern w:val="0"/>
                <w:sz w:val="24"/>
                <w:szCs w:val="24"/>
              </w:rPr>
            </w:pPr>
            <w:r>
              <w:rPr>
                <w:rFonts w:hint="eastAsia" w:ascii="宋体" w:hAnsi="宋体" w:cs="宋体"/>
                <w:color w:val="auto"/>
                <w:kern w:val="0"/>
                <w:sz w:val="24"/>
                <w:szCs w:val="24"/>
              </w:rPr>
              <w:t>文件格式：PDF</w:t>
            </w:r>
          </w:p>
        </w:tc>
        <w:tc>
          <w:tcPr>
            <w:tcW w:w="5358" w:type="dxa"/>
            <w:gridSpan w:val="4"/>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hint="eastAsia" w:ascii="宋体" w:hAnsi="宋体" w:cs="宋体"/>
                <w:color w:val="auto"/>
                <w:kern w:val="0"/>
                <w:sz w:val="24"/>
                <w:szCs w:val="24"/>
              </w:rPr>
            </w:pPr>
          </w:p>
        </w:tc>
      </w:tr>
    </w:tbl>
    <w:p>
      <w:pPr>
        <w:rPr>
          <w:color w:val="auto"/>
        </w:rPr>
      </w:pPr>
    </w:p>
    <w:p>
      <w:pPr>
        <w:pStyle w:val="2"/>
        <w:ind w:firstLine="640"/>
        <w:rPr>
          <w:color w:val="auto"/>
        </w:rPr>
      </w:pPr>
      <w:r>
        <w:rPr>
          <w:color w:val="auto"/>
        </w:rPr>
        <w:br w:type="page"/>
      </w:r>
    </w:p>
    <w:bookmarkEnd w:id="0"/>
    <w:bookmarkEnd w:id="1"/>
    <w:p>
      <w:pPr>
        <w:jc w:val="left"/>
        <w:rPr>
          <w:rFonts w:ascii="黑体" w:hAnsi="宋体" w:eastAsia="黑体"/>
          <w:color w:val="auto"/>
          <w:sz w:val="28"/>
          <w:szCs w:val="28"/>
        </w:rPr>
      </w:pPr>
      <w:r>
        <w:rPr>
          <w:rFonts w:hint="eastAsia" w:ascii="黑体" w:hAnsi="宋体" w:eastAsia="黑体"/>
          <w:color w:val="auto"/>
          <w:sz w:val="28"/>
          <w:szCs w:val="28"/>
        </w:rPr>
        <w:t>三、财务会计报告</w:t>
      </w:r>
    </w:p>
    <w:p>
      <w:pPr>
        <w:tabs>
          <w:tab w:val="left" w:pos="4963"/>
        </w:tabs>
        <w:spacing w:line="240" w:lineRule="atLeast"/>
        <w:ind w:left="108"/>
        <w:jc w:val="left"/>
        <w:rPr>
          <w:rFonts w:ascii="宋体" w:hAnsi="宋体"/>
          <w:b/>
          <w:color w:val="auto"/>
          <w:sz w:val="18"/>
          <w:szCs w:val="18"/>
        </w:rPr>
      </w:pPr>
      <w:r>
        <w:rPr>
          <w:rFonts w:hint="eastAsia" w:ascii="宋体" w:hAnsi="宋体"/>
          <w:b/>
          <w:color w:val="auto"/>
          <w:sz w:val="18"/>
          <w:szCs w:val="18"/>
        </w:rPr>
        <w:t>自行选择是否对外公开：（）</w:t>
      </w:r>
    </w:p>
    <w:p>
      <w:pPr>
        <w:tabs>
          <w:tab w:val="left" w:pos="4963"/>
        </w:tabs>
        <w:ind w:left="108"/>
        <w:jc w:val="left"/>
        <w:rPr>
          <w:rFonts w:ascii="宋体" w:hAnsi="宋体"/>
          <w:b/>
          <w:color w:val="auto"/>
          <w:sz w:val="24"/>
        </w:rPr>
      </w:pPr>
      <w:r>
        <w:rPr>
          <w:rFonts w:hint="eastAsia" w:ascii="宋体" w:hAnsi="宋体"/>
          <w:b/>
          <w:color w:val="auto"/>
          <w:sz w:val="24"/>
        </w:rPr>
        <w:t>（一）资产负债表</w:t>
      </w:r>
    </w:p>
    <w:p>
      <w:pPr>
        <w:spacing w:line="240" w:lineRule="atLeast"/>
        <w:jc w:val="left"/>
        <w:rPr>
          <w:rFonts w:ascii="宋体" w:hAnsi="宋体"/>
          <w:color w:val="auto"/>
          <w:sz w:val="18"/>
          <w:szCs w:val="18"/>
        </w:rPr>
      </w:pPr>
      <w:r>
        <w:rPr>
          <w:rFonts w:hint="eastAsia" w:ascii="宋体" w:hAnsi="宋体"/>
          <w:color w:val="auto"/>
          <w:sz w:val="18"/>
          <w:szCs w:val="18"/>
        </w:rPr>
        <w:t>编制单位：              （截止到</w:t>
      </w:r>
      <w:r>
        <w:rPr>
          <w:rFonts w:hint="eastAsia" w:ascii="宋体" w:hAnsi="宋体"/>
          <w:b/>
          <w:bCs/>
          <w:color w:val="auto"/>
          <w:sz w:val="18"/>
          <w:szCs w:val="18"/>
        </w:rPr>
        <w:t>2021年12月31日</w:t>
      </w:r>
      <w:r>
        <w:rPr>
          <w:rFonts w:hint="eastAsia" w:ascii="宋体" w:hAnsi="宋体"/>
          <w:color w:val="auto"/>
          <w:sz w:val="18"/>
          <w:szCs w:val="18"/>
        </w:rPr>
        <w:t>）             单位:人民币:元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30" w:type="dxa"/>
          <w:bottom w:w="0" w:type="dxa"/>
          <w:right w:w="30" w:type="dxa"/>
        </w:tblCellMar>
      </w:tblPr>
      <w:tblGrid>
        <w:gridCol w:w="2124"/>
        <w:gridCol w:w="494"/>
        <w:gridCol w:w="742"/>
        <w:gridCol w:w="742"/>
        <w:gridCol w:w="2177"/>
        <w:gridCol w:w="490"/>
        <w:gridCol w:w="742"/>
        <w:gridCol w:w="94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34" w:hRule="exact"/>
        </w:trPr>
        <w:tc>
          <w:tcPr>
            <w:tcW w:w="1257"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资    产</w:t>
            </w:r>
          </w:p>
        </w:tc>
        <w:tc>
          <w:tcPr>
            <w:tcW w:w="292"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行次</w:t>
            </w:r>
          </w:p>
        </w:tc>
        <w:tc>
          <w:tcPr>
            <w:tcW w:w="439"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年初数</w:t>
            </w:r>
          </w:p>
        </w:tc>
        <w:tc>
          <w:tcPr>
            <w:tcW w:w="439" w:type="pct"/>
            <w:tcBorders>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期末数</w:t>
            </w:r>
          </w:p>
        </w:tc>
        <w:tc>
          <w:tcPr>
            <w:tcW w:w="1288" w:type="pct"/>
            <w:tcBorders>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负债和净资产</w:t>
            </w:r>
          </w:p>
        </w:tc>
        <w:tc>
          <w:tcPr>
            <w:tcW w:w="290"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行次</w:t>
            </w:r>
          </w:p>
        </w:tc>
        <w:tc>
          <w:tcPr>
            <w:tcW w:w="439"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年初数</w:t>
            </w:r>
          </w:p>
        </w:tc>
        <w:tc>
          <w:tcPr>
            <w:tcW w:w="556"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期末数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流动资产：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流动负债：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货币资金</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短期借款</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其中：现金</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ind w:firstLine="630" w:firstLineChars="300"/>
              <w:jc w:val="left"/>
              <w:rPr>
                <w:rFonts w:ascii="宋体" w:hAnsi="宋体"/>
                <w:color w:val="auto"/>
                <w:szCs w:val="21"/>
              </w:rPr>
            </w:pPr>
            <w:r>
              <w:rPr>
                <w:rFonts w:hint="eastAsia" w:ascii="宋体" w:hAnsi="宋体"/>
                <w:color w:val="auto"/>
                <w:szCs w:val="21"/>
              </w:rPr>
              <w:t>银行存款</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短期投资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应付款项</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应收款项</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应付工资</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63</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ind w:firstLine="210" w:firstLineChars="100"/>
              <w:jc w:val="left"/>
              <w:rPr>
                <w:rFonts w:ascii="宋体" w:hAnsi="宋体"/>
                <w:color w:val="auto"/>
                <w:szCs w:val="21"/>
              </w:rPr>
            </w:pPr>
            <w:r>
              <w:rPr>
                <w:rFonts w:hint="eastAsia" w:ascii="宋体" w:hAnsi="宋体"/>
                <w:color w:val="auto"/>
                <w:szCs w:val="21"/>
              </w:rPr>
              <w:t>预付账款</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应交税金</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65</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存  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210" w:firstLineChars="100"/>
              <w:jc w:val="left"/>
              <w:rPr>
                <w:rFonts w:ascii="宋体" w:hAnsi="宋体"/>
                <w:color w:val="auto"/>
                <w:szCs w:val="21"/>
              </w:rPr>
            </w:pPr>
            <w:r>
              <w:rPr>
                <w:rFonts w:hint="eastAsia" w:ascii="宋体" w:hAnsi="宋体"/>
                <w:color w:val="auto"/>
                <w:szCs w:val="21"/>
              </w:rPr>
              <w:t>预收账款</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66</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待摊费用</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9</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210" w:firstLineChars="100"/>
              <w:jc w:val="left"/>
              <w:rPr>
                <w:rFonts w:ascii="宋体" w:hAnsi="宋体"/>
                <w:color w:val="auto"/>
                <w:szCs w:val="21"/>
              </w:rPr>
            </w:pPr>
            <w:r>
              <w:rPr>
                <w:rFonts w:hint="eastAsia" w:ascii="宋体" w:hAnsi="宋体"/>
                <w:color w:val="auto"/>
                <w:szCs w:val="21"/>
              </w:rPr>
              <w:t>预提费用</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71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一年内到期的长期债权投资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15</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210" w:firstLineChars="100"/>
              <w:jc w:val="left"/>
              <w:rPr>
                <w:rFonts w:ascii="宋体" w:hAnsi="宋体"/>
                <w:color w:val="auto"/>
                <w:szCs w:val="21"/>
              </w:rPr>
            </w:pPr>
            <w:r>
              <w:rPr>
                <w:rFonts w:hint="eastAsia" w:ascii="宋体" w:hAnsi="宋体"/>
                <w:color w:val="auto"/>
                <w:szCs w:val="21"/>
              </w:rPr>
              <w:t>预计负债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72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其他流动资产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一年内到期的长期负债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74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流动资产合计</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20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其他流动负债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78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color w:val="auto"/>
                <w:szCs w:val="21"/>
              </w:rPr>
            </w:pPr>
            <w:r>
              <w:rPr>
                <w:rFonts w:hint="eastAsia" w:ascii="宋体" w:hAnsi="宋体"/>
                <w:color w:val="auto"/>
                <w:szCs w:val="21"/>
              </w:rPr>
              <w:t>流动负债合计</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长期股权投资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21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长期债权投资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24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长期借款</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长期投资合计</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长期应付款</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其他长期负债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color w:val="auto"/>
                <w:szCs w:val="21"/>
              </w:rPr>
            </w:pPr>
            <w:r>
              <w:rPr>
                <w:rFonts w:hint="eastAsia" w:ascii="宋体" w:hAnsi="宋体"/>
                <w:color w:val="auto"/>
                <w:szCs w:val="21"/>
              </w:rPr>
              <w:t>长期负债合计</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90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固定资产原价</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减：累计折旧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受托代理负债：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固定资产净值</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33</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受托代理负债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91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在建工程</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文物文化资产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35</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负债合计</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100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固定资产清理</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固定资产合计</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40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无形资产：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无形资产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41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净资产：</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非限定性净资产</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101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受托代理资产：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限定性净资产</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105</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受托代理资产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51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净资产合计</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110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资产总计</w:t>
            </w:r>
          </w:p>
        </w:tc>
        <w:tc>
          <w:tcPr>
            <w:tcW w:w="292" w:type="pct"/>
            <w:tcBorders>
              <w:top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60</w:t>
            </w:r>
          </w:p>
        </w:tc>
        <w:tc>
          <w:tcPr>
            <w:tcW w:w="439" w:type="pct"/>
            <w:tcBorders>
              <w:top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负债和净资产总计</w:t>
            </w:r>
          </w:p>
        </w:tc>
        <w:tc>
          <w:tcPr>
            <w:tcW w:w="290" w:type="pct"/>
            <w:tcBorders>
              <w:top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120</w:t>
            </w:r>
          </w:p>
        </w:tc>
        <w:tc>
          <w:tcPr>
            <w:tcW w:w="439" w:type="pct"/>
            <w:tcBorders>
              <w:top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tcBorders>
          </w:tcPr>
          <w:p>
            <w:pPr>
              <w:autoSpaceDE w:val="0"/>
              <w:autoSpaceDN w:val="0"/>
              <w:adjustRightInd w:val="0"/>
              <w:spacing w:line="360" w:lineRule="exact"/>
              <w:jc w:val="left"/>
              <w:rPr>
                <w:rFonts w:ascii="宋体" w:hAnsi="宋体"/>
                <w:color w:val="auto"/>
                <w:szCs w:val="21"/>
              </w:rPr>
            </w:pPr>
          </w:p>
        </w:tc>
      </w:tr>
    </w:tbl>
    <w:p>
      <w:pPr>
        <w:spacing w:line="240" w:lineRule="atLeast"/>
        <w:jc w:val="left"/>
        <w:rPr>
          <w:rFonts w:ascii="宋体" w:hAnsi="宋体"/>
          <w:b/>
          <w:color w:val="auto"/>
          <w:sz w:val="18"/>
          <w:szCs w:val="18"/>
        </w:rPr>
      </w:pPr>
      <w:r>
        <w:rPr>
          <w:rFonts w:hint="eastAsia" w:ascii="宋体" w:hAnsi="宋体"/>
          <w:b/>
          <w:color w:val="auto"/>
          <w:sz w:val="18"/>
          <w:szCs w:val="18"/>
        </w:rPr>
        <w:t>财务负责人签字：                                          日期：</w:t>
      </w: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其他附件上传</w:t>
      </w:r>
    </w:p>
    <w:tbl>
      <w:tblPr>
        <w:tblStyle w:val="10"/>
        <w:tblW w:w="0" w:type="auto"/>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0"/>
        <w:gridCol w:w="1303"/>
        <w:gridCol w:w="642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hint="eastAsia" w:ascii="宋体" w:hAnsi="宋体"/>
                <w:color w:val="auto"/>
                <w:kern w:val="0"/>
                <w:sz w:val="18"/>
                <w:szCs w:val="18"/>
              </w:rPr>
            </w:pPr>
            <w:r>
              <w:rPr>
                <w:rFonts w:hint="eastAsia"/>
                <w:b/>
                <w:bCs/>
                <w:color w:val="auto"/>
              </w:rPr>
              <w:t>《资产负债表》扫描件（须财务负责人签字）</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754"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hint="eastAsia" w:ascii="宋体" w:hAnsi="宋体"/>
                <w:color w:val="auto"/>
                <w:kern w:val="0"/>
                <w:sz w:val="18"/>
                <w:szCs w:val="18"/>
              </w:rPr>
            </w:pPr>
            <w:r>
              <w:rPr>
                <w:rFonts w:hint="eastAsia" w:ascii="宋体" w:hAnsi="宋体"/>
                <w:color w:val="auto"/>
                <w:kern w:val="0"/>
                <w:sz w:val="18"/>
                <w:szCs w:val="18"/>
              </w:rPr>
              <w:t>必传</w:t>
            </w:r>
          </w:p>
        </w:tc>
        <w:tc>
          <w:tcPr>
            <w:tcW w:w="12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hint="eastAsia"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hint="eastAsia"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若有长期股权投资的情况，请上传相应的理事会或常务理事会会议纪要扫描件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若有长期债券投资的情况，请上传相应的理事会或常务理事会会议纪要扫描件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若有其他流动负债的情况，请上传相应的说明文件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其他材料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bl>
    <w:p>
      <w:pPr>
        <w:spacing w:line="360" w:lineRule="auto"/>
        <w:jc w:val="left"/>
        <w:rPr>
          <w:rFonts w:ascii="宋体" w:hAnsi="宋体"/>
          <w:b/>
          <w:color w:val="auto"/>
          <w:sz w:val="24"/>
        </w:rPr>
      </w:pPr>
      <w:r>
        <w:rPr>
          <w:rFonts w:hint="eastAsia" w:ascii="宋体" w:hAnsi="宋体"/>
          <w:color w:val="auto"/>
          <w:szCs w:val="21"/>
        </w:rPr>
        <w:br w:type="page"/>
      </w:r>
      <w:r>
        <w:rPr>
          <w:rFonts w:hint="eastAsia" w:ascii="宋体" w:hAnsi="宋体"/>
          <w:b/>
          <w:color w:val="auto"/>
          <w:sz w:val="24"/>
        </w:rPr>
        <w:t>自行选择是否对外公开：（）</w:t>
      </w:r>
    </w:p>
    <w:p>
      <w:pPr>
        <w:spacing w:line="360" w:lineRule="auto"/>
        <w:jc w:val="left"/>
        <w:rPr>
          <w:rFonts w:ascii="宋体" w:hAnsi="宋体"/>
          <w:color w:val="auto"/>
          <w:szCs w:val="21"/>
        </w:rPr>
      </w:pPr>
      <w:r>
        <w:rPr>
          <w:rFonts w:hint="eastAsia" w:ascii="宋体" w:hAnsi="宋体"/>
          <w:b/>
          <w:color w:val="auto"/>
          <w:sz w:val="24"/>
        </w:rPr>
        <w:t>（二）业务活动表</w:t>
      </w:r>
    </w:p>
    <w:p>
      <w:pPr>
        <w:spacing w:line="360" w:lineRule="auto"/>
        <w:jc w:val="left"/>
        <w:rPr>
          <w:rFonts w:ascii="宋体" w:hAnsi="宋体"/>
          <w:color w:val="auto"/>
          <w:szCs w:val="21"/>
        </w:rPr>
      </w:pPr>
      <w:r>
        <w:rPr>
          <w:rFonts w:hint="eastAsia" w:ascii="宋体" w:hAnsi="宋体"/>
          <w:color w:val="auto"/>
          <w:szCs w:val="21"/>
        </w:rPr>
        <w:t>编制单位：              （截止到</w:t>
      </w:r>
      <w:r>
        <w:rPr>
          <w:rFonts w:hint="eastAsia" w:ascii="宋体" w:hAnsi="宋体"/>
          <w:b/>
          <w:bCs/>
          <w:color w:val="auto"/>
          <w:szCs w:val="21"/>
        </w:rPr>
        <w:t>2021年12月31日</w:t>
      </w:r>
      <w:r>
        <w:rPr>
          <w:rFonts w:hint="eastAsia" w:ascii="宋体" w:hAnsi="宋体"/>
          <w:color w:val="auto"/>
          <w:szCs w:val="21"/>
        </w:rPr>
        <w:t>）             单位:人民币:元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426"/>
        <w:gridCol w:w="938"/>
        <w:gridCol w:w="1091"/>
        <w:gridCol w:w="823"/>
        <w:gridCol w:w="1258"/>
        <w:gridCol w:w="88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298" w:type="pct"/>
            <w:vMerge w:val="restart"/>
            <w:vAlign w:val="center"/>
          </w:tcPr>
          <w:p>
            <w:pPr>
              <w:spacing w:line="360" w:lineRule="auto"/>
              <w:jc w:val="left"/>
              <w:rPr>
                <w:rFonts w:ascii="宋体" w:hAnsi="宋体"/>
                <w:color w:val="auto"/>
                <w:szCs w:val="21"/>
              </w:rPr>
            </w:pPr>
            <w:r>
              <w:rPr>
                <w:rFonts w:hint="eastAsia" w:ascii="宋体" w:hAnsi="宋体"/>
                <w:color w:val="auto"/>
                <w:szCs w:val="21"/>
              </w:rPr>
              <w:t>项  目</w:t>
            </w:r>
          </w:p>
        </w:tc>
        <w:tc>
          <w:tcPr>
            <w:tcW w:w="247" w:type="pct"/>
            <w:vMerge w:val="restart"/>
            <w:vAlign w:val="center"/>
          </w:tcPr>
          <w:p>
            <w:pPr>
              <w:spacing w:line="360" w:lineRule="auto"/>
              <w:jc w:val="left"/>
              <w:rPr>
                <w:rFonts w:ascii="宋体" w:hAnsi="宋体"/>
                <w:color w:val="auto"/>
                <w:szCs w:val="21"/>
              </w:rPr>
            </w:pPr>
            <w:r>
              <w:rPr>
                <w:rFonts w:hint="eastAsia" w:ascii="宋体" w:hAnsi="宋体"/>
                <w:color w:val="auto"/>
                <w:szCs w:val="21"/>
              </w:rPr>
              <w:t>行次</w:t>
            </w:r>
          </w:p>
        </w:tc>
        <w:tc>
          <w:tcPr>
            <w:tcW w:w="1657" w:type="pct"/>
            <w:gridSpan w:val="3"/>
            <w:vAlign w:val="center"/>
          </w:tcPr>
          <w:p>
            <w:pPr>
              <w:jc w:val="left"/>
              <w:rPr>
                <w:rFonts w:ascii="宋体" w:hAnsi="宋体"/>
                <w:color w:val="auto"/>
                <w:szCs w:val="21"/>
              </w:rPr>
            </w:pPr>
            <w:r>
              <w:rPr>
                <w:rFonts w:hint="eastAsia" w:ascii="宋体" w:hAnsi="宋体"/>
                <w:color w:val="auto"/>
                <w:szCs w:val="21"/>
              </w:rPr>
              <w:t>上年度</w:t>
            </w:r>
          </w:p>
        </w:tc>
        <w:tc>
          <w:tcPr>
            <w:tcW w:w="1798" w:type="pct"/>
            <w:gridSpan w:val="3"/>
            <w:vAlign w:val="center"/>
          </w:tcPr>
          <w:p>
            <w:pPr>
              <w:jc w:val="left"/>
              <w:rPr>
                <w:rFonts w:ascii="宋体" w:hAnsi="宋体"/>
                <w:color w:val="auto"/>
                <w:szCs w:val="21"/>
              </w:rPr>
            </w:pPr>
            <w:r>
              <w:rPr>
                <w:rFonts w:hint="eastAsia" w:ascii="宋体" w:hAnsi="宋体"/>
                <w:color w:val="auto"/>
                <w:szCs w:val="21"/>
              </w:rPr>
              <w:t>本年累计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98" w:type="pct"/>
            <w:vMerge w:val="continue"/>
            <w:vAlign w:val="center"/>
          </w:tcPr>
          <w:p>
            <w:pPr>
              <w:spacing w:line="360" w:lineRule="auto"/>
              <w:jc w:val="left"/>
              <w:rPr>
                <w:rFonts w:ascii="宋体" w:hAnsi="宋体"/>
                <w:color w:val="auto"/>
                <w:szCs w:val="21"/>
              </w:rPr>
            </w:pPr>
          </w:p>
        </w:tc>
        <w:tc>
          <w:tcPr>
            <w:tcW w:w="247" w:type="pct"/>
            <w:vMerge w:val="continue"/>
            <w:vAlign w:val="center"/>
          </w:tcPr>
          <w:p>
            <w:pPr>
              <w:spacing w:line="360" w:lineRule="auto"/>
              <w:jc w:val="left"/>
              <w:rPr>
                <w:rFonts w:ascii="宋体" w:hAnsi="宋体"/>
                <w:color w:val="auto"/>
                <w:szCs w:val="21"/>
              </w:rPr>
            </w:pPr>
          </w:p>
        </w:tc>
        <w:tc>
          <w:tcPr>
            <w:tcW w:w="545" w:type="pct"/>
            <w:vAlign w:val="center"/>
          </w:tcPr>
          <w:p>
            <w:pPr>
              <w:jc w:val="left"/>
              <w:rPr>
                <w:rFonts w:ascii="宋体" w:hAnsi="宋体"/>
                <w:color w:val="auto"/>
                <w:szCs w:val="21"/>
              </w:rPr>
            </w:pPr>
            <w:r>
              <w:rPr>
                <w:rFonts w:hint="eastAsia" w:ascii="宋体" w:hAnsi="宋体"/>
                <w:color w:val="auto"/>
                <w:szCs w:val="21"/>
              </w:rPr>
              <w:t>非限定性</w:t>
            </w:r>
          </w:p>
        </w:tc>
        <w:tc>
          <w:tcPr>
            <w:tcW w:w="634" w:type="pct"/>
            <w:vAlign w:val="center"/>
          </w:tcPr>
          <w:p>
            <w:pPr>
              <w:jc w:val="left"/>
              <w:rPr>
                <w:rFonts w:ascii="宋体" w:hAnsi="宋体"/>
                <w:color w:val="auto"/>
                <w:szCs w:val="21"/>
              </w:rPr>
            </w:pPr>
            <w:r>
              <w:rPr>
                <w:rFonts w:hint="eastAsia" w:ascii="宋体" w:hAnsi="宋体"/>
                <w:color w:val="auto"/>
                <w:szCs w:val="21"/>
              </w:rPr>
              <w:t>限定性</w:t>
            </w:r>
          </w:p>
        </w:tc>
        <w:tc>
          <w:tcPr>
            <w:tcW w:w="478" w:type="pct"/>
            <w:vAlign w:val="center"/>
          </w:tcPr>
          <w:p>
            <w:pPr>
              <w:jc w:val="left"/>
              <w:rPr>
                <w:rFonts w:ascii="宋体" w:hAnsi="宋体"/>
                <w:color w:val="auto"/>
                <w:szCs w:val="21"/>
              </w:rPr>
            </w:pPr>
            <w:r>
              <w:rPr>
                <w:rFonts w:hint="eastAsia" w:ascii="宋体" w:hAnsi="宋体"/>
                <w:color w:val="auto"/>
                <w:szCs w:val="21"/>
              </w:rPr>
              <w:t>合计</w:t>
            </w:r>
          </w:p>
        </w:tc>
        <w:tc>
          <w:tcPr>
            <w:tcW w:w="731" w:type="pct"/>
            <w:vAlign w:val="center"/>
          </w:tcPr>
          <w:p>
            <w:pPr>
              <w:jc w:val="left"/>
              <w:rPr>
                <w:rFonts w:ascii="宋体" w:hAnsi="宋体"/>
                <w:color w:val="auto"/>
                <w:szCs w:val="21"/>
              </w:rPr>
            </w:pPr>
            <w:r>
              <w:rPr>
                <w:rFonts w:hint="eastAsia" w:ascii="宋体" w:hAnsi="宋体"/>
                <w:color w:val="auto"/>
                <w:szCs w:val="21"/>
              </w:rPr>
              <w:t>非限定性</w:t>
            </w:r>
          </w:p>
        </w:tc>
        <w:tc>
          <w:tcPr>
            <w:tcW w:w="511" w:type="pct"/>
            <w:vAlign w:val="center"/>
          </w:tcPr>
          <w:p>
            <w:pPr>
              <w:jc w:val="left"/>
              <w:rPr>
                <w:rFonts w:ascii="宋体" w:hAnsi="宋体"/>
                <w:color w:val="auto"/>
                <w:szCs w:val="21"/>
              </w:rPr>
            </w:pPr>
            <w:r>
              <w:rPr>
                <w:rFonts w:hint="eastAsia" w:ascii="宋体" w:hAnsi="宋体"/>
                <w:color w:val="auto"/>
                <w:szCs w:val="21"/>
              </w:rPr>
              <w:t>限定性</w:t>
            </w:r>
          </w:p>
        </w:tc>
        <w:tc>
          <w:tcPr>
            <w:tcW w:w="556" w:type="pct"/>
            <w:vAlign w:val="center"/>
          </w:tcPr>
          <w:p>
            <w:pPr>
              <w:jc w:val="left"/>
              <w:rPr>
                <w:rFonts w:ascii="宋体" w:hAnsi="宋体"/>
                <w:color w:val="auto"/>
                <w:szCs w:val="21"/>
              </w:rPr>
            </w:pPr>
            <w:r>
              <w:rPr>
                <w:rFonts w:hint="eastAsia" w:ascii="宋体" w:hAnsi="宋体"/>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jc w:val="left"/>
              <w:rPr>
                <w:rFonts w:ascii="宋体" w:hAnsi="宋体"/>
                <w:color w:val="auto"/>
                <w:szCs w:val="21"/>
              </w:rPr>
            </w:pPr>
            <w:r>
              <w:rPr>
                <w:rFonts w:hint="eastAsia" w:ascii="宋体" w:hAnsi="宋体"/>
                <w:color w:val="auto"/>
                <w:szCs w:val="21"/>
              </w:rPr>
              <w:t>一、收  入</w:t>
            </w:r>
          </w:p>
        </w:tc>
        <w:tc>
          <w:tcPr>
            <w:tcW w:w="247" w:type="pct"/>
            <w:vAlign w:val="center"/>
          </w:tcPr>
          <w:p>
            <w:pPr>
              <w:jc w:val="left"/>
              <w:rPr>
                <w:rFonts w:ascii="宋体" w:hAnsi="宋体"/>
                <w:color w:val="auto"/>
                <w:szCs w:val="21"/>
              </w:rPr>
            </w:pP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jc w:val="left"/>
              <w:rPr>
                <w:rFonts w:ascii="宋体" w:hAnsi="宋体"/>
                <w:color w:val="auto"/>
                <w:szCs w:val="21"/>
              </w:rPr>
            </w:pPr>
            <w:r>
              <w:rPr>
                <w:rFonts w:hint="eastAsia" w:ascii="宋体" w:hAnsi="宋体"/>
                <w:color w:val="auto"/>
                <w:szCs w:val="21"/>
              </w:rPr>
              <w:t>其中：捐赠收入</w:t>
            </w:r>
          </w:p>
        </w:tc>
        <w:tc>
          <w:tcPr>
            <w:tcW w:w="247" w:type="pct"/>
            <w:vAlign w:val="center"/>
          </w:tcPr>
          <w:p>
            <w:pPr>
              <w:jc w:val="left"/>
              <w:rPr>
                <w:rFonts w:ascii="宋体" w:hAnsi="宋体"/>
                <w:color w:val="auto"/>
                <w:szCs w:val="21"/>
              </w:rPr>
            </w:pPr>
            <w:r>
              <w:rPr>
                <w:rFonts w:hint="eastAsia" w:ascii="宋体" w:hAnsi="宋体"/>
                <w:color w:val="auto"/>
                <w:szCs w:val="21"/>
              </w:rPr>
              <w:t>1</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会费收入</w:t>
            </w:r>
          </w:p>
        </w:tc>
        <w:tc>
          <w:tcPr>
            <w:tcW w:w="247" w:type="pct"/>
            <w:vAlign w:val="center"/>
          </w:tcPr>
          <w:p>
            <w:pPr>
              <w:jc w:val="left"/>
              <w:rPr>
                <w:rFonts w:ascii="宋体" w:hAnsi="宋体"/>
                <w:color w:val="auto"/>
                <w:szCs w:val="21"/>
              </w:rPr>
            </w:pPr>
            <w:r>
              <w:rPr>
                <w:rFonts w:hint="eastAsia" w:ascii="宋体" w:hAnsi="宋体"/>
                <w:color w:val="auto"/>
                <w:szCs w:val="21"/>
              </w:rPr>
              <w:t>2</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提供服务收入</w:t>
            </w:r>
          </w:p>
        </w:tc>
        <w:tc>
          <w:tcPr>
            <w:tcW w:w="247" w:type="pct"/>
            <w:vAlign w:val="center"/>
          </w:tcPr>
          <w:p>
            <w:pPr>
              <w:jc w:val="left"/>
              <w:rPr>
                <w:rFonts w:ascii="宋体" w:hAnsi="宋体"/>
                <w:color w:val="auto"/>
                <w:szCs w:val="21"/>
              </w:rPr>
            </w:pPr>
            <w:r>
              <w:rPr>
                <w:rFonts w:hint="eastAsia" w:ascii="宋体" w:hAnsi="宋体"/>
                <w:color w:val="auto"/>
                <w:szCs w:val="21"/>
              </w:rPr>
              <w:t>3</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商品销售收入</w:t>
            </w:r>
          </w:p>
        </w:tc>
        <w:tc>
          <w:tcPr>
            <w:tcW w:w="247" w:type="pct"/>
            <w:vAlign w:val="center"/>
          </w:tcPr>
          <w:p>
            <w:pPr>
              <w:jc w:val="left"/>
              <w:rPr>
                <w:rFonts w:ascii="宋体" w:hAnsi="宋体"/>
                <w:color w:val="auto"/>
                <w:szCs w:val="21"/>
              </w:rPr>
            </w:pPr>
            <w:r>
              <w:rPr>
                <w:rFonts w:hint="eastAsia" w:ascii="宋体" w:hAnsi="宋体"/>
                <w:color w:val="auto"/>
                <w:szCs w:val="21"/>
              </w:rPr>
              <w:t>4</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政府补助收入</w:t>
            </w:r>
          </w:p>
        </w:tc>
        <w:tc>
          <w:tcPr>
            <w:tcW w:w="247" w:type="pct"/>
            <w:vAlign w:val="center"/>
          </w:tcPr>
          <w:p>
            <w:pPr>
              <w:jc w:val="left"/>
              <w:rPr>
                <w:rFonts w:ascii="宋体" w:hAnsi="宋体"/>
                <w:color w:val="auto"/>
                <w:szCs w:val="21"/>
              </w:rPr>
            </w:pPr>
            <w:r>
              <w:rPr>
                <w:rFonts w:hint="eastAsia" w:ascii="宋体" w:hAnsi="宋体"/>
                <w:color w:val="auto"/>
                <w:szCs w:val="21"/>
              </w:rPr>
              <w:t>5</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投资收益</w:t>
            </w:r>
          </w:p>
        </w:tc>
        <w:tc>
          <w:tcPr>
            <w:tcW w:w="247" w:type="pct"/>
            <w:vAlign w:val="center"/>
          </w:tcPr>
          <w:p>
            <w:pPr>
              <w:jc w:val="left"/>
              <w:rPr>
                <w:rFonts w:ascii="宋体" w:hAnsi="宋体"/>
                <w:color w:val="auto"/>
                <w:szCs w:val="21"/>
              </w:rPr>
            </w:pPr>
            <w:r>
              <w:rPr>
                <w:rFonts w:hint="eastAsia" w:ascii="宋体" w:hAnsi="宋体"/>
                <w:color w:val="auto"/>
                <w:szCs w:val="21"/>
              </w:rPr>
              <w:t>6</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其他收入</w:t>
            </w:r>
          </w:p>
        </w:tc>
        <w:tc>
          <w:tcPr>
            <w:tcW w:w="247" w:type="pct"/>
            <w:vAlign w:val="center"/>
          </w:tcPr>
          <w:p>
            <w:pPr>
              <w:jc w:val="left"/>
              <w:rPr>
                <w:rFonts w:ascii="宋体" w:hAnsi="宋体"/>
                <w:color w:val="auto"/>
                <w:szCs w:val="21"/>
              </w:rPr>
            </w:pPr>
            <w:r>
              <w:rPr>
                <w:rFonts w:hint="eastAsia" w:ascii="宋体" w:hAnsi="宋体"/>
                <w:color w:val="auto"/>
                <w:szCs w:val="21"/>
              </w:rPr>
              <w:t>9</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420" w:firstLineChars="200"/>
              <w:jc w:val="left"/>
              <w:rPr>
                <w:rFonts w:ascii="宋体" w:hAnsi="宋体"/>
                <w:color w:val="auto"/>
                <w:szCs w:val="21"/>
              </w:rPr>
            </w:pPr>
            <w:r>
              <w:rPr>
                <w:rFonts w:hint="eastAsia" w:ascii="宋体" w:hAnsi="宋体"/>
                <w:color w:val="auto"/>
                <w:szCs w:val="21"/>
              </w:rPr>
              <w:t>收入合计</w:t>
            </w:r>
          </w:p>
        </w:tc>
        <w:tc>
          <w:tcPr>
            <w:tcW w:w="247" w:type="pct"/>
            <w:vAlign w:val="center"/>
          </w:tcPr>
          <w:p>
            <w:pPr>
              <w:jc w:val="left"/>
              <w:rPr>
                <w:rFonts w:ascii="宋体" w:hAnsi="宋体"/>
                <w:color w:val="auto"/>
                <w:szCs w:val="21"/>
              </w:rPr>
            </w:pPr>
            <w:r>
              <w:rPr>
                <w:rFonts w:hint="eastAsia" w:ascii="宋体" w:hAnsi="宋体"/>
                <w:color w:val="auto"/>
                <w:szCs w:val="21"/>
              </w:rPr>
              <w:t>11</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jc w:val="left"/>
              <w:rPr>
                <w:rFonts w:ascii="宋体" w:hAnsi="宋体"/>
                <w:color w:val="auto"/>
                <w:szCs w:val="21"/>
              </w:rPr>
            </w:pPr>
            <w:r>
              <w:rPr>
                <w:rFonts w:hint="eastAsia" w:ascii="宋体" w:hAnsi="宋体"/>
                <w:color w:val="auto"/>
                <w:szCs w:val="21"/>
              </w:rPr>
              <w:t>二、费  用</w:t>
            </w:r>
          </w:p>
        </w:tc>
        <w:tc>
          <w:tcPr>
            <w:tcW w:w="247" w:type="pct"/>
            <w:vAlign w:val="center"/>
          </w:tcPr>
          <w:p>
            <w:pPr>
              <w:jc w:val="left"/>
              <w:rPr>
                <w:rFonts w:ascii="宋体" w:hAnsi="宋体"/>
                <w:color w:val="auto"/>
                <w:szCs w:val="21"/>
              </w:rPr>
            </w:pP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jc w:val="left"/>
              <w:rPr>
                <w:rFonts w:ascii="宋体" w:hAnsi="宋体"/>
                <w:color w:val="auto"/>
                <w:szCs w:val="21"/>
              </w:rPr>
            </w:pPr>
            <w:r>
              <w:rPr>
                <w:rFonts w:hint="eastAsia" w:ascii="宋体" w:hAnsi="宋体"/>
                <w:color w:val="auto"/>
                <w:szCs w:val="21"/>
              </w:rPr>
              <w:t>（一）业务活动成本</w:t>
            </w:r>
          </w:p>
        </w:tc>
        <w:tc>
          <w:tcPr>
            <w:tcW w:w="247" w:type="pct"/>
            <w:vAlign w:val="center"/>
          </w:tcPr>
          <w:p>
            <w:pPr>
              <w:jc w:val="left"/>
              <w:rPr>
                <w:rFonts w:ascii="宋体" w:hAnsi="宋体"/>
                <w:color w:val="auto"/>
                <w:szCs w:val="21"/>
              </w:rPr>
            </w:pPr>
            <w:r>
              <w:rPr>
                <w:rFonts w:hint="eastAsia" w:ascii="宋体" w:hAnsi="宋体"/>
                <w:color w:val="auto"/>
                <w:szCs w:val="21"/>
              </w:rPr>
              <w:t>12</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jc w:val="left"/>
              <w:rPr>
                <w:rFonts w:ascii="宋体" w:hAnsi="宋体"/>
                <w:color w:val="auto"/>
                <w:szCs w:val="21"/>
              </w:rPr>
            </w:pPr>
            <w:r>
              <w:rPr>
                <w:rFonts w:hint="eastAsia" w:ascii="宋体" w:hAnsi="宋体"/>
                <w:color w:val="auto"/>
                <w:szCs w:val="21"/>
              </w:rPr>
              <w:t>其中：人员费用</w:t>
            </w:r>
          </w:p>
        </w:tc>
        <w:tc>
          <w:tcPr>
            <w:tcW w:w="247" w:type="pct"/>
            <w:vAlign w:val="center"/>
          </w:tcPr>
          <w:p>
            <w:pPr>
              <w:jc w:val="left"/>
              <w:rPr>
                <w:rFonts w:ascii="宋体" w:hAnsi="宋体"/>
                <w:color w:val="auto"/>
                <w:szCs w:val="21"/>
              </w:rPr>
            </w:pPr>
            <w:r>
              <w:rPr>
                <w:rFonts w:hint="eastAsia" w:ascii="宋体" w:hAnsi="宋体"/>
                <w:color w:val="auto"/>
                <w:szCs w:val="21"/>
              </w:rPr>
              <w:t>13</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日常费用</w:t>
            </w:r>
          </w:p>
        </w:tc>
        <w:tc>
          <w:tcPr>
            <w:tcW w:w="247" w:type="pct"/>
            <w:vAlign w:val="center"/>
          </w:tcPr>
          <w:p>
            <w:pPr>
              <w:jc w:val="left"/>
              <w:rPr>
                <w:rFonts w:ascii="宋体" w:hAnsi="宋体"/>
                <w:color w:val="auto"/>
                <w:szCs w:val="21"/>
              </w:rPr>
            </w:pPr>
            <w:r>
              <w:rPr>
                <w:rFonts w:hint="eastAsia" w:ascii="宋体" w:hAnsi="宋体"/>
                <w:color w:val="auto"/>
                <w:szCs w:val="21"/>
              </w:rPr>
              <w:t>14</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ind w:firstLine="420" w:firstLineChars="200"/>
              <w:jc w:val="left"/>
              <w:rPr>
                <w:rFonts w:ascii="宋体" w:hAnsi="宋体"/>
                <w:color w:val="auto"/>
                <w:szCs w:val="21"/>
              </w:rPr>
            </w:pPr>
            <w:r>
              <w:rPr>
                <w:rFonts w:hint="eastAsia" w:ascii="宋体" w:hAnsi="宋体"/>
                <w:color w:val="auto"/>
                <w:szCs w:val="21"/>
              </w:rPr>
              <w:t>固定资产折旧</w:t>
            </w:r>
          </w:p>
        </w:tc>
        <w:tc>
          <w:tcPr>
            <w:tcW w:w="247" w:type="pct"/>
            <w:vAlign w:val="center"/>
          </w:tcPr>
          <w:p>
            <w:pPr>
              <w:jc w:val="left"/>
              <w:rPr>
                <w:rFonts w:ascii="宋体" w:hAnsi="宋体"/>
                <w:color w:val="auto"/>
                <w:szCs w:val="21"/>
              </w:rPr>
            </w:pPr>
            <w:r>
              <w:rPr>
                <w:rFonts w:hint="eastAsia" w:ascii="宋体" w:hAnsi="宋体"/>
                <w:color w:val="auto"/>
                <w:szCs w:val="21"/>
              </w:rPr>
              <w:t>15</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ind w:firstLine="840" w:firstLineChars="400"/>
              <w:jc w:val="left"/>
              <w:rPr>
                <w:rFonts w:ascii="宋体" w:hAnsi="宋体"/>
                <w:color w:val="auto"/>
                <w:szCs w:val="21"/>
              </w:rPr>
            </w:pPr>
            <w:r>
              <w:rPr>
                <w:rFonts w:hint="eastAsia" w:ascii="宋体" w:hAnsi="宋体"/>
                <w:color w:val="auto"/>
                <w:szCs w:val="21"/>
              </w:rPr>
              <w:t>税费</w:t>
            </w:r>
          </w:p>
        </w:tc>
        <w:tc>
          <w:tcPr>
            <w:tcW w:w="247" w:type="pct"/>
            <w:vAlign w:val="center"/>
          </w:tcPr>
          <w:p>
            <w:pPr>
              <w:jc w:val="left"/>
              <w:rPr>
                <w:rFonts w:ascii="宋体" w:hAnsi="宋体"/>
                <w:color w:val="auto"/>
                <w:szCs w:val="21"/>
              </w:rPr>
            </w:pPr>
            <w:r>
              <w:rPr>
                <w:rFonts w:hint="eastAsia" w:ascii="宋体" w:hAnsi="宋体"/>
                <w:color w:val="auto"/>
                <w:szCs w:val="21"/>
              </w:rPr>
              <w:t>16</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jc w:val="left"/>
              <w:rPr>
                <w:rFonts w:ascii="宋体" w:hAnsi="宋体"/>
                <w:color w:val="auto"/>
                <w:szCs w:val="21"/>
              </w:rPr>
            </w:pPr>
            <w:r>
              <w:rPr>
                <w:rFonts w:hint="eastAsia" w:ascii="宋体" w:hAnsi="宋体"/>
                <w:color w:val="auto"/>
                <w:szCs w:val="21"/>
              </w:rPr>
              <w:t>（二）管理费用</w:t>
            </w:r>
          </w:p>
        </w:tc>
        <w:tc>
          <w:tcPr>
            <w:tcW w:w="247" w:type="pct"/>
            <w:vAlign w:val="center"/>
          </w:tcPr>
          <w:p>
            <w:pPr>
              <w:jc w:val="left"/>
              <w:rPr>
                <w:rFonts w:ascii="宋体" w:hAnsi="宋体"/>
                <w:color w:val="auto"/>
                <w:szCs w:val="21"/>
              </w:rPr>
            </w:pPr>
            <w:r>
              <w:rPr>
                <w:rFonts w:hint="eastAsia" w:ascii="宋体" w:hAnsi="宋体"/>
                <w:color w:val="auto"/>
                <w:szCs w:val="21"/>
              </w:rPr>
              <w:t>21</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trPr>
        <w:tc>
          <w:tcPr>
            <w:tcW w:w="1298" w:type="pct"/>
            <w:vAlign w:val="center"/>
          </w:tcPr>
          <w:p>
            <w:pPr>
              <w:jc w:val="left"/>
              <w:rPr>
                <w:rFonts w:ascii="宋体" w:hAnsi="宋体"/>
                <w:color w:val="auto"/>
                <w:szCs w:val="21"/>
              </w:rPr>
            </w:pPr>
            <w:r>
              <w:rPr>
                <w:rFonts w:hint="eastAsia" w:ascii="宋体" w:hAnsi="宋体"/>
                <w:color w:val="auto"/>
                <w:szCs w:val="21"/>
              </w:rPr>
              <w:t>（三）筹资费用</w:t>
            </w:r>
          </w:p>
        </w:tc>
        <w:tc>
          <w:tcPr>
            <w:tcW w:w="247" w:type="pct"/>
            <w:vAlign w:val="center"/>
          </w:tcPr>
          <w:p>
            <w:pPr>
              <w:jc w:val="left"/>
              <w:rPr>
                <w:rFonts w:ascii="宋体" w:hAnsi="宋体"/>
                <w:color w:val="auto"/>
                <w:szCs w:val="21"/>
              </w:rPr>
            </w:pPr>
            <w:r>
              <w:rPr>
                <w:rFonts w:hint="eastAsia" w:ascii="宋体" w:hAnsi="宋体"/>
                <w:color w:val="auto"/>
                <w:szCs w:val="21"/>
              </w:rPr>
              <w:t>24</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1298" w:type="pct"/>
            <w:vAlign w:val="center"/>
          </w:tcPr>
          <w:p>
            <w:pPr>
              <w:jc w:val="left"/>
              <w:rPr>
                <w:rFonts w:ascii="宋体" w:hAnsi="宋体"/>
                <w:color w:val="auto"/>
                <w:szCs w:val="21"/>
              </w:rPr>
            </w:pPr>
            <w:r>
              <w:rPr>
                <w:rFonts w:hint="eastAsia" w:ascii="宋体" w:hAnsi="宋体"/>
                <w:color w:val="auto"/>
                <w:szCs w:val="21"/>
              </w:rPr>
              <w:t>（四）其他费用</w:t>
            </w:r>
          </w:p>
        </w:tc>
        <w:tc>
          <w:tcPr>
            <w:tcW w:w="247" w:type="pct"/>
            <w:vAlign w:val="center"/>
          </w:tcPr>
          <w:p>
            <w:pPr>
              <w:jc w:val="left"/>
              <w:rPr>
                <w:rFonts w:ascii="宋体" w:hAnsi="宋体"/>
                <w:color w:val="auto"/>
                <w:szCs w:val="21"/>
              </w:rPr>
            </w:pPr>
            <w:r>
              <w:rPr>
                <w:rFonts w:hint="eastAsia" w:ascii="宋体" w:hAnsi="宋体"/>
                <w:color w:val="auto"/>
                <w:szCs w:val="21"/>
              </w:rPr>
              <w:t>28</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trPr>
        <w:tc>
          <w:tcPr>
            <w:tcW w:w="1298" w:type="pct"/>
            <w:vAlign w:val="center"/>
          </w:tcPr>
          <w:p>
            <w:pPr>
              <w:ind w:firstLine="420" w:firstLineChars="200"/>
              <w:jc w:val="left"/>
              <w:rPr>
                <w:rFonts w:ascii="宋体" w:hAnsi="宋体"/>
                <w:color w:val="auto"/>
                <w:szCs w:val="21"/>
              </w:rPr>
            </w:pPr>
            <w:r>
              <w:rPr>
                <w:rFonts w:hint="eastAsia" w:ascii="宋体" w:hAnsi="宋体"/>
                <w:color w:val="auto"/>
                <w:szCs w:val="21"/>
              </w:rPr>
              <w:t>费用合计</w:t>
            </w:r>
          </w:p>
        </w:tc>
        <w:tc>
          <w:tcPr>
            <w:tcW w:w="247" w:type="pct"/>
            <w:vAlign w:val="center"/>
          </w:tcPr>
          <w:p>
            <w:pPr>
              <w:jc w:val="left"/>
              <w:rPr>
                <w:rFonts w:ascii="宋体" w:hAnsi="宋体"/>
                <w:color w:val="auto"/>
                <w:szCs w:val="21"/>
              </w:rPr>
            </w:pPr>
            <w:r>
              <w:rPr>
                <w:rFonts w:hint="eastAsia" w:ascii="宋体" w:hAnsi="宋体"/>
                <w:color w:val="auto"/>
                <w:szCs w:val="21"/>
              </w:rPr>
              <w:t>35</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98" w:type="pct"/>
            <w:vAlign w:val="center"/>
          </w:tcPr>
          <w:p>
            <w:pPr>
              <w:jc w:val="left"/>
              <w:rPr>
                <w:rFonts w:ascii="宋体" w:hAnsi="宋体"/>
                <w:color w:val="auto"/>
                <w:szCs w:val="21"/>
              </w:rPr>
            </w:pPr>
            <w:r>
              <w:rPr>
                <w:rFonts w:hint="eastAsia" w:ascii="宋体" w:hAnsi="宋体"/>
                <w:color w:val="auto"/>
                <w:szCs w:val="21"/>
              </w:rPr>
              <w:t>三、限定性净资产转为非限定性净资产</w:t>
            </w:r>
          </w:p>
        </w:tc>
        <w:tc>
          <w:tcPr>
            <w:tcW w:w="247" w:type="pct"/>
            <w:vAlign w:val="center"/>
          </w:tcPr>
          <w:p>
            <w:pPr>
              <w:spacing w:line="360" w:lineRule="auto"/>
              <w:jc w:val="left"/>
              <w:rPr>
                <w:rFonts w:ascii="宋体" w:hAnsi="宋体"/>
                <w:color w:val="auto"/>
                <w:szCs w:val="21"/>
              </w:rPr>
            </w:pPr>
            <w:r>
              <w:rPr>
                <w:rFonts w:hint="eastAsia" w:ascii="宋体" w:hAnsi="宋体"/>
                <w:color w:val="auto"/>
                <w:szCs w:val="21"/>
              </w:rPr>
              <w:t>40</w:t>
            </w:r>
          </w:p>
        </w:tc>
        <w:tc>
          <w:tcPr>
            <w:tcW w:w="545" w:type="pct"/>
          </w:tcPr>
          <w:p>
            <w:pPr>
              <w:spacing w:line="360" w:lineRule="auto"/>
              <w:jc w:val="left"/>
              <w:rPr>
                <w:rFonts w:ascii="宋体" w:hAnsi="宋体"/>
                <w:color w:val="auto"/>
                <w:szCs w:val="21"/>
              </w:rPr>
            </w:pPr>
          </w:p>
        </w:tc>
        <w:tc>
          <w:tcPr>
            <w:tcW w:w="634" w:type="pct"/>
          </w:tcPr>
          <w:p>
            <w:pPr>
              <w:spacing w:line="360" w:lineRule="auto"/>
              <w:jc w:val="left"/>
              <w:rPr>
                <w:rFonts w:ascii="宋体" w:hAnsi="宋体"/>
                <w:color w:val="auto"/>
                <w:szCs w:val="21"/>
              </w:rPr>
            </w:pPr>
          </w:p>
        </w:tc>
        <w:tc>
          <w:tcPr>
            <w:tcW w:w="478" w:type="pct"/>
          </w:tcPr>
          <w:p>
            <w:pPr>
              <w:spacing w:line="360" w:lineRule="auto"/>
              <w:jc w:val="left"/>
              <w:rPr>
                <w:rFonts w:ascii="宋体" w:hAnsi="宋体"/>
                <w:color w:val="auto"/>
                <w:szCs w:val="21"/>
              </w:rPr>
            </w:pPr>
          </w:p>
        </w:tc>
        <w:tc>
          <w:tcPr>
            <w:tcW w:w="731" w:type="pct"/>
          </w:tcPr>
          <w:p>
            <w:pPr>
              <w:spacing w:line="360" w:lineRule="auto"/>
              <w:jc w:val="left"/>
              <w:rPr>
                <w:rFonts w:ascii="宋体" w:hAnsi="宋体"/>
                <w:color w:val="auto"/>
                <w:szCs w:val="21"/>
              </w:rPr>
            </w:pPr>
          </w:p>
        </w:tc>
        <w:tc>
          <w:tcPr>
            <w:tcW w:w="511" w:type="pct"/>
          </w:tcPr>
          <w:p>
            <w:pPr>
              <w:spacing w:line="360" w:lineRule="auto"/>
              <w:jc w:val="left"/>
              <w:rPr>
                <w:rFonts w:ascii="宋体" w:hAnsi="宋体"/>
                <w:color w:val="auto"/>
                <w:szCs w:val="21"/>
              </w:rPr>
            </w:pPr>
          </w:p>
        </w:tc>
        <w:tc>
          <w:tcPr>
            <w:tcW w:w="556" w:type="pct"/>
          </w:tcPr>
          <w:p>
            <w:pPr>
              <w:spacing w:line="360" w:lineRule="auto"/>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298" w:type="pct"/>
            <w:vAlign w:val="center"/>
          </w:tcPr>
          <w:p>
            <w:pPr>
              <w:jc w:val="left"/>
              <w:rPr>
                <w:rFonts w:ascii="宋体" w:hAnsi="宋体"/>
                <w:color w:val="auto"/>
                <w:szCs w:val="21"/>
              </w:rPr>
            </w:pPr>
            <w:r>
              <w:rPr>
                <w:rFonts w:hint="eastAsia" w:ascii="宋体" w:hAnsi="宋体"/>
                <w:color w:val="auto"/>
                <w:szCs w:val="21"/>
              </w:rPr>
              <w:t>四、净资产变动额</w:t>
            </w:r>
            <w:r>
              <w:rPr>
                <w:rStyle w:val="14"/>
                <w:rFonts w:hint="eastAsia"/>
                <w:color w:val="auto"/>
                <w:szCs w:val="21"/>
              </w:rPr>
              <w:t>（若为净资产减少额，以“-”号填列）</w:t>
            </w:r>
          </w:p>
        </w:tc>
        <w:tc>
          <w:tcPr>
            <w:tcW w:w="247" w:type="pct"/>
            <w:vAlign w:val="center"/>
          </w:tcPr>
          <w:p>
            <w:pPr>
              <w:spacing w:line="360" w:lineRule="auto"/>
              <w:jc w:val="left"/>
              <w:rPr>
                <w:rFonts w:ascii="宋体" w:hAnsi="宋体"/>
                <w:color w:val="auto"/>
                <w:szCs w:val="21"/>
              </w:rPr>
            </w:pPr>
            <w:r>
              <w:rPr>
                <w:rFonts w:hint="eastAsia" w:ascii="宋体" w:hAnsi="宋体"/>
                <w:color w:val="auto"/>
                <w:szCs w:val="21"/>
              </w:rPr>
              <w:t>45</w:t>
            </w:r>
          </w:p>
        </w:tc>
        <w:tc>
          <w:tcPr>
            <w:tcW w:w="545" w:type="pct"/>
          </w:tcPr>
          <w:p>
            <w:pPr>
              <w:spacing w:line="360" w:lineRule="auto"/>
              <w:jc w:val="left"/>
              <w:rPr>
                <w:rFonts w:ascii="宋体" w:hAnsi="宋体"/>
                <w:color w:val="auto"/>
                <w:szCs w:val="21"/>
              </w:rPr>
            </w:pPr>
          </w:p>
        </w:tc>
        <w:tc>
          <w:tcPr>
            <w:tcW w:w="634" w:type="pct"/>
          </w:tcPr>
          <w:p>
            <w:pPr>
              <w:spacing w:line="360" w:lineRule="auto"/>
              <w:jc w:val="left"/>
              <w:rPr>
                <w:rFonts w:ascii="宋体" w:hAnsi="宋体"/>
                <w:color w:val="auto"/>
                <w:szCs w:val="21"/>
              </w:rPr>
            </w:pPr>
          </w:p>
        </w:tc>
        <w:tc>
          <w:tcPr>
            <w:tcW w:w="478" w:type="pct"/>
          </w:tcPr>
          <w:p>
            <w:pPr>
              <w:spacing w:line="360" w:lineRule="auto"/>
              <w:jc w:val="left"/>
              <w:rPr>
                <w:rFonts w:ascii="宋体" w:hAnsi="宋体"/>
                <w:color w:val="auto"/>
                <w:szCs w:val="21"/>
              </w:rPr>
            </w:pPr>
          </w:p>
        </w:tc>
        <w:tc>
          <w:tcPr>
            <w:tcW w:w="731" w:type="pct"/>
          </w:tcPr>
          <w:p>
            <w:pPr>
              <w:spacing w:line="360" w:lineRule="auto"/>
              <w:jc w:val="left"/>
              <w:rPr>
                <w:rFonts w:ascii="宋体" w:hAnsi="宋体"/>
                <w:color w:val="auto"/>
                <w:szCs w:val="21"/>
              </w:rPr>
            </w:pPr>
          </w:p>
        </w:tc>
        <w:tc>
          <w:tcPr>
            <w:tcW w:w="511" w:type="pct"/>
          </w:tcPr>
          <w:p>
            <w:pPr>
              <w:spacing w:line="360" w:lineRule="auto"/>
              <w:jc w:val="left"/>
              <w:rPr>
                <w:rFonts w:ascii="宋体" w:hAnsi="宋体"/>
                <w:color w:val="auto"/>
                <w:szCs w:val="21"/>
              </w:rPr>
            </w:pPr>
          </w:p>
        </w:tc>
        <w:tc>
          <w:tcPr>
            <w:tcW w:w="556" w:type="pct"/>
          </w:tcPr>
          <w:p>
            <w:pPr>
              <w:spacing w:line="360" w:lineRule="auto"/>
              <w:jc w:val="left"/>
              <w:rPr>
                <w:rFonts w:ascii="宋体" w:hAnsi="宋体"/>
                <w:color w:val="auto"/>
                <w:szCs w:val="21"/>
              </w:rPr>
            </w:pPr>
          </w:p>
        </w:tc>
      </w:tr>
    </w:tbl>
    <w:p>
      <w:pPr>
        <w:spacing w:line="360" w:lineRule="auto"/>
        <w:jc w:val="left"/>
        <w:rPr>
          <w:rFonts w:ascii="宋体" w:hAnsi="宋体"/>
          <w:b/>
          <w:color w:val="auto"/>
          <w:szCs w:val="21"/>
        </w:rPr>
      </w:pPr>
      <w:r>
        <w:rPr>
          <w:rFonts w:hint="eastAsia" w:ascii="宋体" w:hAnsi="宋体"/>
          <w:b/>
          <w:color w:val="auto"/>
          <w:szCs w:val="21"/>
        </w:rPr>
        <w:t>财务负责人签字：                                           日期：</w:t>
      </w:r>
    </w:p>
    <w:p>
      <w:pPr>
        <w:spacing w:line="360" w:lineRule="auto"/>
        <w:jc w:val="left"/>
        <w:rPr>
          <w:rFonts w:ascii="宋体" w:hAnsi="宋体"/>
          <w:b/>
          <w:color w:val="auto"/>
          <w:szCs w:val="21"/>
        </w:rPr>
      </w:pPr>
    </w:p>
    <w:p>
      <w:pPr>
        <w:widowControl/>
        <w:shd w:val="clear" w:color="auto" w:fill="FFFFFF"/>
        <w:spacing w:line="294" w:lineRule="atLeast"/>
        <w:jc w:val="left"/>
        <w:rPr>
          <w:rFonts w:ascii="宋体" w:hAnsi="宋体"/>
          <w:b/>
          <w:bCs/>
          <w:color w:val="auto"/>
          <w:kern w:val="0"/>
          <w:sz w:val="20"/>
        </w:rPr>
      </w:pPr>
      <w:r>
        <w:rPr>
          <w:rFonts w:hint="eastAsia" w:ascii="宋体" w:hAnsi="宋体"/>
          <w:b/>
          <w:bCs/>
          <w:color w:val="auto"/>
          <w:kern w:val="0"/>
          <w:sz w:val="20"/>
        </w:rPr>
        <w:t>业务活动表附加表</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051"/>
        <w:gridCol w:w="684"/>
        <w:gridCol w:w="1231"/>
        <w:gridCol w:w="958"/>
        <w:gridCol w:w="684"/>
        <w:gridCol w:w="1231"/>
        <w:gridCol w:w="958"/>
        <w:gridCol w:w="684"/>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行次</w:t>
            </w:r>
          </w:p>
        </w:tc>
        <w:tc>
          <w:tcPr>
            <w:tcW w:w="1694"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上年度</w:t>
            </w:r>
          </w:p>
        </w:tc>
        <w:tc>
          <w:tcPr>
            <w:tcW w:w="1694"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本年度累计</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auto"/>
                <w:kern w:val="0"/>
                <w:sz w:val="18"/>
                <w:szCs w:val="18"/>
              </w:rPr>
            </w:pPr>
          </w:p>
        </w:tc>
        <w:tc>
          <w:tcPr>
            <w:tcW w:w="403"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非限定性</w:t>
            </w: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限定性</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合计</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非限定性</w:t>
            </w: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限定性</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合计</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管理费用</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21</w:t>
            </w:r>
          </w:p>
        </w:tc>
        <w:tc>
          <w:tcPr>
            <w:tcW w:w="726"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其中：人员费用</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47</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日常费用</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48</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固定资产折旧</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49</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税费</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50</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bl>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其他附件上传</w:t>
      </w:r>
    </w:p>
    <w:tbl>
      <w:tblPr>
        <w:tblStyle w:val="10"/>
        <w:tblW w:w="0" w:type="auto"/>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2"/>
        <w:gridCol w:w="1418"/>
        <w:gridCol w:w="6451"/>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hint="eastAsia" w:ascii="宋体" w:hAnsi="宋体"/>
                <w:color w:val="auto"/>
                <w:kern w:val="0"/>
                <w:sz w:val="18"/>
                <w:szCs w:val="18"/>
              </w:rPr>
            </w:pPr>
            <w:r>
              <w:rPr>
                <w:rFonts w:hint="eastAsia"/>
                <w:b/>
                <w:bCs/>
                <w:color w:val="auto"/>
              </w:rPr>
              <w:t>《业务活动表》扫描件（须财务负责人签字）</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612"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hint="eastAsia" w:ascii="宋体" w:hAnsi="宋体"/>
                <w:color w:val="auto"/>
                <w:kern w:val="0"/>
                <w:sz w:val="18"/>
                <w:szCs w:val="18"/>
              </w:rPr>
            </w:pPr>
            <w:r>
              <w:rPr>
                <w:rFonts w:hint="eastAsia"/>
                <w:color w:val="auto"/>
              </w:rPr>
              <w:t>必传</w:t>
            </w:r>
          </w:p>
        </w:tc>
        <w:tc>
          <w:tcPr>
            <w:tcW w:w="14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hint="eastAsia" w:ascii="宋体" w:hAnsi="宋体"/>
                <w:color w:val="auto"/>
                <w:kern w:val="0"/>
                <w:sz w:val="18"/>
                <w:szCs w:val="18"/>
              </w:rPr>
            </w:pPr>
            <w:r>
              <w:rPr>
                <w:rFonts w:hint="eastAsia" w:ascii="宋体" w:hAnsi="宋体"/>
                <w:color w:val="auto"/>
                <w:kern w:val="0"/>
                <w:sz w:val="18"/>
                <w:szCs w:val="18"/>
              </w:rPr>
              <w:t>文件格式：PDF</w:t>
            </w:r>
          </w:p>
        </w:tc>
        <w:tc>
          <w:tcPr>
            <w:tcW w:w="64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hint="eastAsia"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其他材料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612"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5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bl>
    <w:p>
      <w:pPr>
        <w:spacing w:line="240" w:lineRule="atLeast"/>
        <w:jc w:val="left"/>
        <w:rPr>
          <w:rFonts w:ascii="宋体" w:hAnsi="宋体"/>
          <w:b/>
          <w:color w:val="auto"/>
          <w:sz w:val="24"/>
        </w:rPr>
      </w:pPr>
      <w:r>
        <w:rPr>
          <w:rFonts w:ascii="宋体" w:hAnsi="宋体"/>
          <w:b/>
          <w:color w:val="auto"/>
          <w:szCs w:val="21"/>
        </w:rPr>
        <w:br w:type="page"/>
      </w:r>
      <w:r>
        <w:rPr>
          <w:rFonts w:hint="eastAsia" w:ascii="宋体" w:hAnsi="宋体"/>
          <w:b/>
          <w:color w:val="auto"/>
          <w:sz w:val="24"/>
        </w:rPr>
        <w:t>自行选择是否对外公开：（）</w:t>
      </w:r>
    </w:p>
    <w:p>
      <w:pPr>
        <w:spacing w:line="240" w:lineRule="atLeast"/>
        <w:jc w:val="left"/>
        <w:rPr>
          <w:rFonts w:ascii="宋体" w:hAnsi="宋体"/>
          <w:b/>
          <w:color w:val="auto"/>
          <w:sz w:val="24"/>
        </w:rPr>
      </w:pPr>
      <w:r>
        <w:rPr>
          <w:rFonts w:hint="eastAsia" w:ascii="宋体" w:hAnsi="宋体"/>
          <w:b/>
          <w:color w:val="auto"/>
          <w:sz w:val="24"/>
        </w:rPr>
        <w:t>（三）现金流量表</w:t>
      </w:r>
    </w:p>
    <w:p>
      <w:pPr>
        <w:spacing w:line="240" w:lineRule="atLeast"/>
        <w:jc w:val="left"/>
        <w:rPr>
          <w:rFonts w:ascii="宋体" w:hAnsi="宋体"/>
          <w:color w:val="auto"/>
          <w:szCs w:val="21"/>
        </w:rPr>
      </w:pPr>
      <w:r>
        <w:rPr>
          <w:rFonts w:hint="eastAsia" w:ascii="宋体" w:hAnsi="宋体"/>
          <w:color w:val="auto"/>
          <w:szCs w:val="21"/>
        </w:rPr>
        <w:t>编制单位：              （截止到</w:t>
      </w:r>
      <w:r>
        <w:rPr>
          <w:rFonts w:hint="eastAsia" w:ascii="宋体" w:hAnsi="宋体"/>
          <w:b/>
          <w:bCs/>
          <w:color w:val="auto"/>
          <w:szCs w:val="21"/>
        </w:rPr>
        <w:t>2021年12月31日</w:t>
      </w:r>
      <w:r>
        <w:rPr>
          <w:rFonts w:hint="eastAsia" w:ascii="宋体" w:hAnsi="宋体"/>
          <w:color w:val="auto"/>
          <w:szCs w:val="21"/>
        </w:rPr>
        <w:t>）             单位:人民币:元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5080"/>
        <w:gridCol w:w="614"/>
        <w:gridCol w:w="2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vAlign w:val="center"/>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项  目</w:t>
            </w:r>
          </w:p>
        </w:tc>
        <w:tc>
          <w:tcPr>
            <w:tcW w:w="363" w:type="pct"/>
            <w:vAlign w:val="center"/>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行次</w:t>
            </w:r>
          </w:p>
        </w:tc>
        <w:tc>
          <w:tcPr>
            <w:tcW w:w="1631" w:type="pct"/>
            <w:vAlign w:val="center"/>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金  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一、业务活动产生的现金流量：</w:t>
            </w:r>
          </w:p>
        </w:tc>
        <w:tc>
          <w:tcPr>
            <w:tcW w:w="363" w:type="pct"/>
          </w:tcPr>
          <w:p>
            <w:pPr>
              <w:autoSpaceDE w:val="0"/>
              <w:autoSpaceDN w:val="0"/>
              <w:adjustRightInd w:val="0"/>
              <w:spacing w:line="240" w:lineRule="atLeast"/>
              <w:jc w:val="left"/>
              <w:rPr>
                <w:rFonts w:ascii="宋体" w:hAnsi="宋体"/>
                <w:color w:val="auto"/>
                <w:szCs w:val="21"/>
              </w:rPr>
            </w:pP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接受捐赠收到的现金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收取会费收到的现金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提供服务收到的现金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销售商品收到的现金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政府补助收到的现金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收到的其他与业务活动有关的现金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8</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现金流入小计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13</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提供捐赠或者资助支付的现金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支付给员工以及为员工支付的现金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购买商品、接受服务支付的现金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16</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支付的其他与业务活动有关的现金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19</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现金流出小计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23</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业务活动产生的现金流量净额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二、投资活动产生的现金流量：</w:t>
            </w:r>
          </w:p>
        </w:tc>
        <w:tc>
          <w:tcPr>
            <w:tcW w:w="363" w:type="pct"/>
          </w:tcPr>
          <w:p>
            <w:pPr>
              <w:autoSpaceDE w:val="0"/>
              <w:autoSpaceDN w:val="0"/>
              <w:adjustRightInd w:val="0"/>
              <w:spacing w:line="240" w:lineRule="atLeast"/>
              <w:jc w:val="left"/>
              <w:rPr>
                <w:rFonts w:ascii="宋体" w:hAnsi="宋体"/>
                <w:color w:val="auto"/>
                <w:szCs w:val="21"/>
              </w:rPr>
            </w:pP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收回投资所收到的现金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取得投资收益所收到的现金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26</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处置固定资产和无形资产所收回的现金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27</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收到的其他与投资活动有关的现金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30</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现金流入小计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购建固定资产和无形资产所支付的现金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对外投资所支付的现金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36</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支付的其他与投资活动有关的现金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39</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现金流出小计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43</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投资活动产生的现金流量净额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三、筹资活动产生的现金流量：</w:t>
            </w:r>
          </w:p>
        </w:tc>
        <w:tc>
          <w:tcPr>
            <w:tcW w:w="363" w:type="pct"/>
          </w:tcPr>
          <w:p>
            <w:pPr>
              <w:autoSpaceDE w:val="0"/>
              <w:autoSpaceDN w:val="0"/>
              <w:adjustRightInd w:val="0"/>
              <w:spacing w:line="240" w:lineRule="atLeast"/>
              <w:jc w:val="left"/>
              <w:rPr>
                <w:rFonts w:ascii="宋体" w:hAnsi="宋体"/>
                <w:color w:val="auto"/>
                <w:szCs w:val="21"/>
              </w:rPr>
            </w:pP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借款所收到的现金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收到的其他与筹资活动有关的现金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48</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现金流入小计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50</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偿还借款所支付的现金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51</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偿付利息所支付的现金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52</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支付的其他与筹资活动有关的现金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现金流出小计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58</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筹资活动产生的现金流量净额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59</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四、汇率变动对现金的影响额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60</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五、现金及现金等价物净增加额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61</w:t>
            </w:r>
          </w:p>
        </w:tc>
        <w:tc>
          <w:tcPr>
            <w:tcW w:w="1631" w:type="pct"/>
          </w:tcPr>
          <w:p>
            <w:pPr>
              <w:autoSpaceDE w:val="0"/>
              <w:autoSpaceDN w:val="0"/>
              <w:adjustRightInd w:val="0"/>
              <w:spacing w:line="240" w:lineRule="atLeast"/>
              <w:jc w:val="left"/>
              <w:rPr>
                <w:rFonts w:ascii="宋体" w:hAnsi="宋体"/>
                <w:color w:val="auto"/>
                <w:szCs w:val="21"/>
              </w:rPr>
            </w:pPr>
          </w:p>
        </w:tc>
      </w:tr>
    </w:tbl>
    <w:p>
      <w:pPr>
        <w:spacing w:line="240" w:lineRule="atLeast"/>
        <w:jc w:val="left"/>
        <w:rPr>
          <w:rFonts w:ascii="宋体" w:hAnsi="宋体"/>
          <w:b/>
          <w:color w:val="auto"/>
          <w:sz w:val="18"/>
          <w:szCs w:val="18"/>
        </w:rPr>
      </w:pPr>
      <w:r>
        <w:rPr>
          <w:rFonts w:hint="eastAsia" w:ascii="宋体" w:hAnsi="宋体"/>
          <w:b/>
          <w:color w:val="auto"/>
          <w:sz w:val="18"/>
          <w:szCs w:val="18"/>
        </w:rPr>
        <w:t>财务负责人签字：                                           日期：</w:t>
      </w:r>
    </w:p>
    <w:p>
      <w:pPr>
        <w:widowControl/>
        <w:shd w:val="clear" w:color="auto" w:fill="FFFFFF"/>
        <w:spacing w:line="240" w:lineRule="atLeast"/>
        <w:jc w:val="left"/>
        <w:rPr>
          <w:rFonts w:ascii="宋体" w:hAnsi="宋体"/>
          <w:b/>
          <w:bCs/>
          <w:color w:val="auto"/>
          <w:kern w:val="0"/>
          <w:sz w:val="18"/>
          <w:szCs w:val="18"/>
        </w:rPr>
      </w:pPr>
      <w:r>
        <w:rPr>
          <w:rFonts w:hint="eastAsia" w:ascii="宋体" w:hAnsi="宋体"/>
          <w:b/>
          <w:bCs/>
          <w:color w:val="auto"/>
          <w:kern w:val="0"/>
          <w:sz w:val="18"/>
          <w:szCs w:val="18"/>
        </w:rPr>
        <w:t>其他附件上传</w:t>
      </w:r>
    </w:p>
    <w:tbl>
      <w:tblPr>
        <w:tblStyle w:val="10"/>
        <w:tblW w:w="0" w:type="auto"/>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8"/>
        <w:gridCol w:w="1485"/>
        <w:gridCol w:w="2427"/>
        <w:gridCol w:w="3741"/>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8481"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tcPr>
          <w:p>
            <w:pPr>
              <w:widowControl/>
              <w:wordWrap w:val="0"/>
              <w:jc w:val="left"/>
              <w:rPr>
                <w:rFonts w:hint="eastAsia" w:ascii="宋体" w:hAnsi="宋体"/>
                <w:color w:val="auto"/>
                <w:kern w:val="0"/>
                <w:sz w:val="18"/>
                <w:szCs w:val="18"/>
              </w:rPr>
            </w:pPr>
            <w:r>
              <w:rPr>
                <w:rFonts w:hint="eastAsia"/>
                <w:color w:val="auto"/>
              </w:rPr>
              <w:t>《现金流量表》扫描件（须财务负责人签字）</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82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tcPr>
          <w:p>
            <w:pPr>
              <w:widowControl/>
              <w:wordWrap w:val="0"/>
              <w:jc w:val="left"/>
              <w:rPr>
                <w:rFonts w:hint="eastAsia" w:ascii="宋体" w:hAnsi="宋体"/>
                <w:color w:val="auto"/>
                <w:kern w:val="0"/>
                <w:sz w:val="18"/>
                <w:szCs w:val="18"/>
              </w:rPr>
            </w:pPr>
            <w:r>
              <w:rPr>
                <w:rFonts w:hint="eastAsia"/>
                <w:color w:val="auto"/>
              </w:rPr>
              <w:t>必传</w:t>
            </w:r>
          </w:p>
        </w:tc>
        <w:tc>
          <w:tcPr>
            <w:tcW w:w="1485" w:type="dxa"/>
            <w:tcBorders>
              <w:top w:val="single" w:color="000000" w:sz="6" w:space="0"/>
              <w:left w:val="single" w:color="000000" w:sz="6" w:space="0"/>
              <w:bottom w:val="single" w:color="000000" w:sz="6" w:space="0"/>
              <w:right w:val="single" w:color="000000" w:sz="6" w:space="0"/>
            </w:tcBorders>
            <w:shd w:val="clear" w:color="auto" w:fill="FFFFFF"/>
          </w:tcPr>
          <w:p>
            <w:pPr>
              <w:widowControl/>
              <w:wordWrap w:val="0"/>
              <w:jc w:val="left"/>
              <w:rPr>
                <w:rFonts w:hint="eastAsia" w:ascii="宋体" w:hAnsi="宋体"/>
                <w:color w:val="auto"/>
                <w:kern w:val="0"/>
                <w:sz w:val="18"/>
                <w:szCs w:val="18"/>
              </w:rPr>
            </w:pPr>
            <w:r>
              <w:rPr>
                <w:rFonts w:hint="eastAsia"/>
                <w:color w:val="auto"/>
              </w:rPr>
              <w:t>文件格式：PDF</w:t>
            </w:r>
          </w:p>
        </w:tc>
        <w:tc>
          <w:tcPr>
            <w:tcW w:w="2427" w:type="dxa"/>
            <w:tcBorders>
              <w:top w:val="single" w:color="000000" w:sz="6" w:space="0"/>
              <w:left w:val="single" w:color="000000" w:sz="6" w:space="0"/>
              <w:bottom w:val="single" w:color="000000" w:sz="6" w:space="0"/>
              <w:right w:val="single" w:color="000000" w:sz="6" w:space="0"/>
            </w:tcBorders>
            <w:shd w:val="clear" w:color="auto" w:fill="FFFFFF"/>
          </w:tcPr>
          <w:p>
            <w:pPr>
              <w:widowControl/>
              <w:wordWrap w:val="0"/>
              <w:jc w:val="left"/>
              <w:rPr>
                <w:rFonts w:hint="eastAsia" w:ascii="宋体" w:hAnsi="宋体"/>
                <w:color w:val="auto"/>
                <w:kern w:val="0"/>
                <w:sz w:val="18"/>
                <w:szCs w:val="18"/>
              </w:rPr>
            </w:pPr>
          </w:p>
        </w:tc>
        <w:tc>
          <w:tcPr>
            <w:tcW w:w="3741" w:type="dxa"/>
            <w:tcBorders>
              <w:top w:val="single" w:color="000000" w:sz="6" w:space="0"/>
              <w:left w:val="single" w:color="000000" w:sz="6" w:space="0"/>
              <w:bottom w:val="single" w:color="000000" w:sz="6" w:space="0"/>
              <w:right w:val="single" w:color="000000" w:sz="6" w:space="0"/>
            </w:tcBorders>
            <w:shd w:val="clear" w:color="auto" w:fill="FFFFFF"/>
          </w:tcPr>
          <w:p>
            <w:pPr>
              <w:widowControl/>
              <w:wordWrap w:val="0"/>
              <w:jc w:val="left"/>
              <w:rPr>
                <w:rFonts w:hint="eastAsia"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8481"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其他材料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1485"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16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bl>
    <w:p>
      <w:pPr>
        <w:jc w:val="left"/>
        <w:rPr>
          <w:rFonts w:ascii="黑体" w:hAnsi="宋体" w:eastAsia="黑体"/>
          <w:color w:val="auto"/>
          <w:sz w:val="28"/>
          <w:szCs w:val="28"/>
        </w:rPr>
        <w:sectPr>
          <w:pgSz w:w="11906" w:h="16838"/>
          <w:pgMar w:top="2155" w:right="1474" w:bottom="1588" w:left="2041" w:header="851" w:footer="992" w:gutter="0"/>
          <w:pgBorders>
            <w:top w:val="none" w:sz="0" w:space="0"/>
            <w:left w:val="none" w:sz="0" w:space="0"/>
            <w:bottom w:val="none" w:sz="0" w:space="0"/>
            <w:right w:val="none" w:sz="0" w:space="0"/>
          </w:pgBorders>
          <w:cols w:space="720" w:num="1"/>
          <w:docGrid w:type="lines" w:linePitch="312" w:charSpace="0"/>
        </w:sectPr>
      </w:pPr>
    </w:p>
    <w:p>
      <w:pPr>
        <w:jc w:val="left"/>
        <w:rPr>
          <w:rFonts w:ascii="黑体" w:hAnsi="宋体" w:eastAsia="黑体"/>
          <w:color w:val="auto"/>
          <w:sz w:val="28"/>
          <w:szCs w:val="28"/>
        </w:rPr>
      </w:pPr>
      <w:r>
        <w:rPr>
          <w:rFonts w:hint="eastAsia" w:ascii="黑体" w:hAnsi="宋体" w:eastAsia="黑体"/>
          <w:color w:val="auto"/>
          <w:sz w:val="28"/>
          <w:szCs w:val="28"/>
        </w:rPr>
        <w:t>四、业务活动情况</w:t>
      </w:r>
    </w:p>
    <w:p>
      <w:pPr>
        <w:tabs>
          <w:tab w:val="left" w:pos="4963"/>
        </w:tabs>
        <w:ind w:left="108"/>
        <w:jc w:val="left"/>
        <w:rPr>
          <w:rFonts w:ascii="宋体" w:hAnsi="宋体"/>
          <w:b/>
          <w:color w:val="auto"/>
          <w:sz w:val="24"/>
        </w:rPr>
      </w:pPr>
      <w:r>
        <w:rPr>
          <w:rFonts w:hint="eastAsia" w:ascii="宋体" w:hAnsi="宋体"/>
          <w:b/>
          <w:color w:val="auto"/>
          <w:sz w:val="24"/>
        </w:rPr>
        <w:t>（一）2021年度业务活动总体情况和下年度工作计划</w:t>
      </w:r>
    </w:p>
    <w:tbl>
      <w:tblPr>
        <w:tblStyle w:val="10"/>
        <w:tblpPr w:leftFromText="180" w:rightFromText="180" w:vertAnchor="text" w:horzAnchor="margin" w:tblpY="1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0" w:hRule="atLeast"/>
        </w:trPr>
        <w:tc>
          <w:tcPr>
            <w:tcW w:w="5000" w:type="pct"/>
          </w:tcPr>
          <w:p>
            <w:pPr>
              <w:tabs>
                <w:tab w:val="left" w:pos="4963"/>
              </w:tabs>
              <w:jc w:val="left"/>
              <w:rPr>
                <w:rFonts w:ascii="宋体" w:hAnsi="宋体"/>
                <w:b/>
                <w:color w:val="auto"/>
                <w:sz w:val="24"/>
              </w:rPr>
            </w:pPr>
            <w:r>
              <w:rPr>
                <w:rFonts w:hint="eastAsia" w:ascii="宋体" w:hAnsi="宋体"/>
                <w:b/>
                <w:color w:val="auto"/>
                <w:sz w:val="24"/>
              </w:rPr>
              <w:t>2021年度业务活动情况和2022年度工作计划（包括群团工作情况，限1700字）</w:t>
            </w:r>
          </w:p>
          <w:p>
            <w:pPr>
              <w:tabs>
                <w:tab w:val="left" w:pos="4963"/>
              </w:tabs>
              <w:jc w:val="left"/>
              <w:rPr>
                <w:rFonts w:ascii="宋体" w:hAnsi="宋体"/>
                <w:bCs/>
                <w:color w:val="auto"/>
                <w:sz w:val="24"/>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tc>
      </w:tr>
    </w:tbl>
    <w:p>
      <w:pPr>
        <w:tabs>
          <w:tab w:val="left" w:pos="4963"/>
        </w:tabs>
        <w:ind w:left="108"/>
        <w:jc w:val="left"/>
        <w:rPr>
          <w:rFonts w:ascii="宋体" w:hAnsi="宋体"/>
          <w:b/>
          <w:color w:val="auto"/>
          <w:szCs w:val="21"/>
        </w:rPr>
      </w:pPr>
    </w:p>
    <w:tbl>
      <w:tblPr>
        <w:tblStyle w:val="10"/>
        <w:tblW w:w="8550"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1"/>
        <w:gridCol w:w="7229"/>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855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b/>
                <w:bCs/>
                <w:color w:val="auto"/>
                <w:kern w:val="0"/>
                <w:szCs w:val="21"/>
              </w:rPr>
            </w:pPr>
            <w:r>
              <w:rPr>
                <w:rFonts w:hint="eastAsia" w:ascii="宋体" w:hAnsi="宋体"/>
                <w:b/>
                <w:bCs/>
                <w:color w:val="auto"/>
                <w:kern w:val="0"/>
                <w:szCs w:val="21"/>
              </w:rPr>
              <w:t>补充材料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Cs w:val="21"/>
              </w:rPr>
            </w:pPr>
            <w:r>
              <w:rPr>
                <w:rFonts w:hint="eastAsia" w:ascii="宋体" w:hAnsi="宋体"/>
                <w:color w:val="auto"/>
                <w:kern w:val="0"/>
                <w:szCs w:val="21"/>
              </w:rPr>
              <w:t>DOCX</w:t>
            </w:r>
            <w:r>
              <w:rPr>
                <w:rFonts w:hint="eastAsia" w:ascii="宋体" w:hAnsi="宋体"/>
                <w:color w:val="auto"/>
                <w:kern w:val="0"/>
                <w:szCs w:val="21"/>
              </w:rPr>
              <w:br w:type="textWrapping"/>
            </w:r>
            <w:r>
              <w:rPr>
                <w:rFonts w:hint="eastAsia" w:ascii="宋体" w:hAnsi="宋体"/>
                <w:color w:val="auto"/>
                <w:kern w:val="0"/>
                <w:szCs w:val="21"/>
              </w:rPr>
              <w:t>DOC</w:t>
            </w:r>
          </w:p>
        </w:tc>
        <w:tc>
          <w:tcPr>
            <w:tcW w:w="722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Cs w:val="21"/>
              </w:rPr>
            </w:pPr>
          </w:p>
        </w:tc>
      </w:tr>
    </w:tbl>
    <w:p>
      <w:pPr>
        <w:jc w:val="left"/>
        <w:rPr>
          <w:rFonts w:ascii="宋体" w:hAnsi="宋体"/>
          <w:b/>
          <w:color w:val="auto"/>
          <w:sz w:val="24"/>
        </w:rPr>
        <w:sectPr>
          <w:pgSz w:w="11906" w:h="16838"/>
          <w:pgMar w:top="2155" w:right="1474" w:bottom="1588" w:left="2041" w:header="851" w:footer="992" w:gutter="0"/>
          <w:pgBorders>
            <w:top w:val="none" w:sz="0" w:space="0"/>
            <w:left w:val="none" w:sz="0" w:space="0"/>
            <w:bottom w:val="none" w:sz="0" w:space="0"/>
            <w:right w:val="none" w:sz="0" w:space="0"/>
          </w:pgBorders>
          <w:cols w:space="720" w:num="1"/>
          <w:docGrid w:type="lines" w:linePitch="312" w:charSpace="0"/>
        </w:sectPr>
      </w:pPr>
    </w:p>
    <w:p>
      <w:pPr>
        <w:jc w:val="left"/>
        <w:rPr>
          <w:rFonts w:ascii="宋体" w:hAnsi="宋体"/>
          <w:b/>
          <w:color w:val="auto"/>
          <w:szCs w:val="21"/>
        </w:rPr>
      </w:pPr>
      <w:r>
        <w:rPr>
          <w:rFonts w:hint="eastAsia" w:ascii="宋体" w:hAnsi="宋体"/>
          <w:b/>
          <w:color w:val="auto"/>
          <w:sz w:val="24"/>
        </w:rPr>
        <w:t>（二）相关</w:t>
      </w:r>
      <w:r>
        <w:rPr>
          <w:rFonts w:hint="eastAsia"/>
          <w:b/>
          <w:bCs/>
          <w:color w:val="auto"/>
          <w:sz w:val="24"/>
        </w:rPr>
        <w:t>收支、职能和2021年度举办重大业务活动情况</w:t>
      </w:r>
    </w:p>
    <w:p>
      <w:pPr>
        <w:jc w:val="left"/>
        <w:rPr>
          <w:rFonts w:ascii="宋体" w:hAnsi="宋体"/>
          <w:b/>
          <w:color w:val="auto"/>
          <w:szCs w:val="21"/>
        </w:rPr>
      </w:pPr>
      <w:r>
        <w:rPr>
          <w:rFonts w:hint="eastAsia" w:ascii="宋体" w:hAnsi="宋体"/>
          <w:b/>
          <w:color w:val="auto"/>
          <w:szCs w:val="21"/>
        </w:rPr>
        <w:t>1、会费</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456"/>
        <w:gridCol w:w="1126"/>
        <w:gridCol w:w="694"/>
        <w:gridCol w:w="427"/>
        <w:gridCol w:w="1084"/>
        <w:gridCol w:w="1381"/>
        <w:gridCol w:w="1072"/>
        <w:gridCol w:w="1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650" w:type="pct"/>
            <w:gridSpan w:val="2"/>
            <w:vMerge w:val="restart"/>
            <w:vAlign w:val="center"/>
          </w:tcPr>
          <w:p>
            <w:pPr>
              <w:jc w:val="center"/>
              <w:rPr>
                <w:rFonts w:ascii="宋体" w:hAnsi="宋体"/>
                <w:color w:val="auto"/>
                <w:szCs w:val="21"/>
              </w:rPr>
            </w:pPr>
            <w:r>
              <w:rPr>
                <w:rFonts w:hint="eastAsia" w:ascii="宋体" w:hAnsi="宋体"/>
                <w:color w:val="auto"/>
                <w:szCs w:val="21"/>
              </w:rPr>
              <w:t>制定或修改会费标准的会议情况</w:t>
            </w:r>
          </w:p>
        </w:tc>
        <w:tc>
          <w:tcPr>
            <w:tcW w:w="654" w:type="pct"/>
            <w:vAlign w:val="center"/>
          </w:tcPr>
          <w:p>
            <w:pPr>
              <w:jc w:val="left"/>
              <w:rPr>
                <w:rFonts w:ascii="宋体" w:hAnsi="宋体"/>
                <w:color w:val="auto"/>
                <w:szCs w:val="21"/>
              </w:rPr>
            </w:pPr>
            <w:r>
              <w:rPr>
                <w:rFonts w:hint="eastAsia" w:ascii="宋体" w:hAnsi="宋体"/>
                <w:color w:val="auto"/>
                <w:szCs w:val="21"/>
              </w:rPr>
              <w:t>会议名称</w:t>
            </w:r>
          </w:p>
        </w:tc>
        <w:tc>
          <w:tcPr>
            <w:tcW w:w="3695" w:type="pct"/>
            <w:gridSpan w:val="6"/>
            <w:vAlign w:val="center"/>
          </w:tcPr>
          <w:p>
            <w:pPr>
              <w:ind w:right="-127"/>
              <w:jc w:val="left"/>
              <w:rPr>
                <w:rFonts w:ascii="宋体" w:hAnsi="宋体"/>
                <w:color w:val="auto"/>
                <w:szCs w:val="21"/>
              </w:rPr>
            </w:pPr>
            <w:r>
              <w:rPr>
                <w:rFonts w:hint="eastAsia" w:ascii="宋体" w:hAnsi="宋体"/>
                <w:color w:val="auto"/>
                <w:szCs w:val="21"/>
              </w:rPr>
              <w:t>第（）届第（）次 会员（代表）大会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pct"/>
            <w:gridSpan w:val="2"/>
            <w:vMerge w:val="continue"/>
            <w:vAlign w:val="center"/>
          </w:tcPr>
          <w:p>
            <w:pPr>
              <w:ind w:right="-105" w:rightChars="-50"/>
              <w:jc w:val="left"/>
              <w:rPr>
                <w:rFonts w:ascii="宋体" w:hAnsi="宋体"/>
                <w:color w:val="auto"/>
                <w:szCs w:val="21"/>
              </w:rPr>
            </w:pPr>
          </w:p>
        </w:tc>
        <w:tc>
          <w:tcPr>
            <w:tcW w:w="654" w:type="pct"/>
            <w:vAlign w:val="center"/>
          </w:tcPr>
          <w:p>
            <w:pPr>
              <w:jc w:val="left"/>
              <w:rPr>
                <w:rFonts w:ascii="宋体" w:hAnsi="宋体"/>
                <w:color w:val="auto"/>
                <w:szCs w:val="21"/>
              </w:rPr>
            </w:pPr>
            <w:r>
              <w:rPr>
                <w:rFonts w:hint="eastAsia" w:ascii="宋体" w:hAnsi="宋体"/>
                <w:color w:val="auto"/>
                <w:szCs w:val="21"/>
              </w:rPr>
              <w:t>会议时间</w:t>
            </w:r>
          </w:p>
        </w:tc>
        <w:tc>
          <w:tcPr>
            <w:tcW w:w="1280" w:type="pct"/>
            <w:gridSpan w:val="3"/>
            <w:vAlign w:val="center"/>
          </w:tcPr>
          <w:p>
            <w:pPr>
              <w:ind w:right="-127"/>
              <w:jc w:val="left"/>
              <w:rPr>
                <w:rFonts w:ascii="宋体" w:hAnsi="宋体"/>
                <w:color w:val="auto"/>
                <w:szCs w:val="21"/>
              </w:rPr>
            </w:pPr>
          </w:p>
        </w:tc>
        <w:tc>
          <w:tcPr>
            <w:tcW w:w="802" w:type="pct"/>
            <w:vAlign w:val="center"/>
          </w:tcPr>
          <w:p>
            <w:pPr>
              <w:ind w:right="-127"/>
              <w:jc w:val="left"/>
              <w:rPr>
                <w:rFonts w:ascii="宋体" w:hAnsi="宋体"/>
                <w:color w:val="auto"/>
                <w:szCs w:val="21"/>
              </w:rPr>
            </w:pPr>
            <w:r>
              <w:rPr>
                <w:rFonts w:hint="eastAsia" w:ascii="宋体" w:hAnsi="宋体"/>
                <w:color w:val="auto"/>
                <w:szCs w:val="21"/>
              </w:rPr>
              <w:t>表决方式</w:t>
            </w:r>
          </w:p>
        </w:tc>
        <w:tc>
          <w:tcPr>
            <w:tcW w:w="1612" w:type="pct"/>
            <w:gridSpan w:val="2"/>
            <w:vAlign w:val="center"/>
          </w:tcPr>
          <w:p>
            <w:pPr>
              <w:ind w:right="-127"/>
              <w:jc w:val="left"/>
              <w:rPr>
                <w:rFonts w:ascii="宋体" w:hAnsi="宋体"/>
                <w:color w:val="auto"/>
                <w:szCs w:val="21"/>
              </w:rPr>
            </w:pPr>
            <w:r>
              <w:rPr>
                <w:rFonts w:hint="eastAsia" w:ascii="宋体" w:hAnsi="宋体"/>
                <w:color w:val="auto"/>
                <w:szCs w:val="21"/>
              </w:rPr>
              <w:t>（下拉单选）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pct"/>
            <w:gridSpan w:val="2"/>
            <w:vMerge w:val="continue"/>
            <w:vAlign w:val="center"/>
          </w:tcPr>
          <w:p>
            <w:pPr>
              <w:ind w:right="-105" w:rightChars="-50"/>
              <w:jc w:val="left"/>
              <w:rPr>
                <w:rFonts w:ascii="宋体" w:hAnsi="宋体"/>
                <w:color w:val="auto"/>
                <w:szCs w:val="21"/>
              </w:rPr>
            </w:pPr>
          </w:p>
        </w:tc>
        <w:tc>
          <w:tcPr>
            <w:tcW w:w="1057" w:type="pct"/>
            <w:gridSpan w:val="2"/>
            <w:vAlign w:val="center"/>
          </w:tcPr>
          <w:p>
            <w:pPr>
              <w:jc w:val="left"/>
              <w:rPr>
                <w:rFonts w:ascii="宋体" w:hAnsi="宋体"/>
                <w:color w:val="auto"/>
                <w:szCs w:val="21"/>
              </w:rPr>
            </w:pPr>
            <w:r>
              <w:rPr>
                <w:rFonts w:hint="eastAsia" w:ascii="宋体" w:hAnsi="宋体"/>
                <w:color w:val="auto"/>
                <w:szCs w:val="21"/>
              </w:rPr>
              <w:t>应出席人数</w:t>
            </w:r>
          </w:p>
        </w:tc>
        <w:tc>
          <w:tcPr>
            <w:tcW w:w="877" w:type="pct"/>
            <w:gridSpan w:val="2"/>
            <w:vAlign w:val="center"/>
          </w:tcPr>
          <w:p>
            <w:pPr>
              <w:jc w:val="left"/>
              <w:rPr>
                <w:rFonts w:ascii="宋体" w:hAnsi="宋体"/>
                <w:color w:val="auto"/>
                <w:szCs w:val="21"/>
              </w:rPr>
            </w:pPr>
          </w:p>
        </w:tc>
        <w:tc>
          <w:tcPr>
            <w:tcW w:w="1425" w:type="pct"/>
            <w:gridSpan w:val="2"/>
            <w:vAlign w:val="center"/>
          </w:tcPr>
          <w:p>
            <w:pPr>
              <w:ind w:right="-44" w:rightChars="-21"/>
              <w:jc w:val="left"/>
              <w:rPr>
                <w:rFonts w:ascii="宋体" w:hAnsi="宋体"/>
                <w:color w:val="auto"/>
                <w:szCs w:val="21"/>
              </w:rPr>
            </w:pPr>
            <w:r>
              <w:rPr>
                <w:rFonts w:hint="eastAsia" w:ascii="宋体" w:hAnsi="宋体"/>
                <w:color w:val="auto"/>
                <w:szCs w:val="21"/>
              </w:rPr>
              <w:t>实际出席人数</w:t>
            </w:r>
          </w:p>
        </w:tc>
        <w:tc>
          <w:tcPr>
            <w:tcW w:w="989" w:type="pct"/>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pct"/>
            <w:gridSpan w:val="2"/>
            <w:vMerge w:val="continue"/>
            <w:vAlign w:val="center"/>
          </w:tcPr>
          <w:p>
            <w:pPr>
              <w:ind w:right="-105" w:rightChars="-50"/>
              <w:jc w:val="left"/>
              <w:rPr>
                <w:rFonts w:ascii="宋体" w:hAnsi="宋体"/>
                <w:color w:val="auto"/>
                <w:szCs w:val="21"/>
              </w:rPr>
            </w:pPr>
          </w:p>
        </w:tc>
        <w:tc>
          <w:tcPr>
            <w:tcW w:w="654" w:type="pct"/>
            <w:vAlign w:val="center"/>
          </w:tcPr>
          <w:p>
            <w:pPr>
              <w:ind w:right="-105" w:rightChars="-50"/>
              <w:jc w:val="left"/>
              <w:rPr>
                <w:rFonts w:ascii="宋体" w:hAnsi="宋体"/>
                <w:color w:val="auto"/>
                <w:szCs w:val="21"/>
              </w:rPr>
            </w:pPr>
            <w:r>
              <w:rPr>
                <w:rFonts w:hint="eastAsia" w:ascii="宋体" w:hAnsi="宋体"/>
                <w:color w:val="auto"/>
                <w:szCs w:val="21"/>
              </w:rPr>
              <w:t>赞同人数</w:t>
            </w:r>
          </w:p>
        </w:tc>
        <w:tc>
          <w:tcPr>
            <w:tcW w:w="651" w:type="pct"/>
            <w:gridSpan w:val="2"/>
            <w:vAlign w:val="center"/>
          </w:tcPr>
          <w:p>
            <w:pPr>
              <w:jc w:val="left"/>
              <w:rPr>
                <w:rFonts w:ascii="宋体" w:hAnsi="宋体"/>
                <w:color w:val="auto"/>
                <w:szCs w:val="21"/>
              </w:rPr>
            </w:pPr>
          </w:p>
        </w:tc>
        <w:tc>
          <w:tcPr>
            <w:tcW w:w="629" w:type="pct"/>
            <w:vAlign w:val="center"/>
          </w:tcPr>
          <w:p>
            <w:pPr>
              <w:jc w:val="left"/>
              <w:rPr>
                <w:rFonts w:ascii="宋体" w:hAnsi="宋体"/>
                <w:color w:val="auto"/>
                <w:szCs w:val="21"/>
              </w:rPr>
            </w:pPr>
            <w:r>
              <w:rPr>
                <w:rFonts w:hint="eastAsia" w:ascii="宋体" w:hAnsi="宋体"/>
                <w:color w:val="auto"/>
                <w:szCs w:val="21"/>
              </w:rPr>
              <w:t>反对人数</w:t>
            </w:r>
          </w:p>
        </w:tc>
        <w:tc>
          <w:tcPr>
            <w:tcW w:w="802" w:type="pct"/>
            <w:vAlign w:val="center"/>
          </w:tcPr>
          <w:p>
            <w:pPr>
              <w:jc w:val="left"/>
              <w:rPr>
                <w:rFonts w:ascii="宋体" w:hAnsi="宋体"/>
                <w:color w:val="auto"/>
                <w:szCs w:val="21"/>
              </w:rPr>
            </w:pPr>
          </w:p>
        </w:tc>
        <w:tc>
          <w:tcPr>
            <w:tcW w:w="622" w:type="pct"/>
            <w:vAlign w:val="center"/>
          </w:tcPr>
          <w:p>
            <w:pPr>
              <w:ind w:right="-44" w:rightChars="-21"/>
              <w:jc w:val="left"/>
              <w:rPr>
                <w:rFonts w:ascii="宋体" w:hAnsi="宋体"/>
                <w:color w:val="auto"/>
                <w:szCs w:val="21"/>
              </w:rPr>
            </w:pPr>
            <w:r>
              <w:rPr>
                <w:rFonts w:hint="eastAsia" w:ascii="宋体" w:hAnsi="宋体"/>
                <w:color w:val="auto"/>
                <w:szCs w:val="21"/>
              </w:rPr>
              <w:t>弃权人数</w:t>
            </w:r>
          </w:p>
        </w:tc>
        <w:tc>
          <w:tcPr>
            <w:tcW w:w="989" w:type="pct"/>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85" w:type="pct"/>
            <w:gridSpan w:val="6"/>
            <w:vAlign w:val="center"/>
          </w:tcPr>
          <w:p>
            <w:pPr>
              <w:ind w:right="-105" w:rightChars="-50"/>
              <w:jc w:val="left"/>
              <w:rPr>
                <w:rFonts w:ascii="宋体" w:hAnsi="宋体"/>
                <w:color w:val="auto"/>
                <w:szCs w:val="21"/>
              </w:rPr>
            </w:pPr>
            <w:r>
              <w:rPr>
                <w:rFonts w:hint="eastAsia" w:ascii="宋体" w:hAnsi="宋体"/>
                <w:color w:val="auto"/>
                <w:szCs w:val="21"/>
              </w:rPr>
              <w:t>会费标准向全体会员公开</w:t>
            </w:r>
          </w:p>
        </w:tc>
        <w:tc>
          <w:tcPr>
            <w:tcW w:w="2414" w:type="pct"/>
            <w:gridSpan w:val="3"/>
            <w:vAlign w:val="center"/>
          </w:tcPr>
          <w:p>
            <w:pPr>
              <w:jc w:val="left"/>
              <w:rPr>
                <w:rFonts w:ascii="宋体" w:hAnsi="宋体"/>
                <w:color w:val="auto"/>
                <w:szCs w:val="21"/>
              </w:rPr>
            </w:pPr>
            <w:r>
              <w:rPr>
                <w:rFonts w:hint="eastAsia" w:ascii="宋体" w:hAnsi="宋体"/>
                <w:color w:val="auto"/>
                <w:szCs w:val="21"/>
              </w:rPr>
              <w:t>□是；□否</w:t>
            </w:r>
          </w:p>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85" w:type="pct"/>
            <w:gridSpan w:val="6"/>
            <w:vMerge w:val="restart"/>
            <w:vAlign w:val="center"/>
          </w:tcPr>
          <w:p>
            <w:pPr>
              <w:ind w:right="-105" w:rightChars="-50"/>
              <w:jc w:val="left"/>
              <w:rPr>
                <w:rFonts w:ascii="宋体" w:hAnsi="宋体"/>
                <w:color w:val="auto"/>
                <w:szCs w:val="21"/>
              </w:rPr>
            </w:pPr>
            <w:r>
              <w:rPr>
                <w:rFonts w:hint="eastAsia" w:ascii="宋体" w:hAnsi="宋体"/>
                <w:color w:val="auto"/>
                <w:szCs w:val="21"/>
              </w:rPr>
              <w:t>会费标准是否在网站上公开</w:t>
            </w:r>
          </w:p>
        </w:tc>
        <w:tc>
          <w:tcPr>
            <w:tcW w:w="2414" w:type="pct"/>
            <w:gridSpan w:val="3"/>
            <w:vAlign w:val="center"/>
          </w:tcPr>
          <w:p>
            <w:pPr>
              <w:jc w:val="left"/>
              <w:rPr>
                <w:rFonts w:ascii="宋体" w:hAnsi="宋体"/>
                <w:color w:val="auto"/>
                <w:szCs w:val="21"/>
              </w:rPr>
            </w:pPr>
            <w:r>
              <w:rPr>
                <w:rFonts w:hint="eastAsia" w:ascii="宋体" w:hAnsi="宋体"/>
                <w:color w:val="auto"/>
                <w:szCs w:val="21"/>
              </w:rPr>
              <w:t>□是，</w:t>
            </w:r>
            <w:r>
              <w:rPr>
                <w:rFonts w:ascii="宋体" w:hAnsi="宋体"/>
                <w:color w:val="auto"/>
                <w:szCs w:val="21"/>
              </w:rPr>
              <w:t xml:space="preserve"> </w:t>
            </w:r>
            <w:r>
              <w:rPr>
                <w:rFonts w:hint="eastAsia" w:ascii="宋体" w:hAnsi="宋体"/>
                <w:color w:val="auto"/>
                <w:szCs w:val="21"/>
              </w:rPr>
              <w:t>□否</w:t>
            </w:r>
          </w:p>
          <w:p>
            <w:pPr>
              <w:jc w:val="left"/>
              <w:rPr>
                <w:rFonts w:ascii="宋体" w:hAnsi="宋体"/>
                <w:color w:val="auto"/>
                <w:szCs w:val="21"/>
              </w:rPr>
            </w:pPr>
            <w:r>
              <w:rPr>
                <w:rFonts w:hint="eastAsia" w:ascii="宋体" w:hAnsi="宋体"/>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585" w:type="pct"/>
            <w:gridSpan w:val="6"/>
            <w:vMerge w:val="continue"/>
            <w:vAlign w:val="center"/>
          </w:tcPr>
          <w:p>
            <w:pPr>
              <w:ind w:right="-105" w:rightChars="-50"/>
              <w:jc w:val="left"/>
              <w:rPr>
                <w:rFonts w:ascii="宋体" w:hAnsi="宋体"/>
                <w:color w:val="auto"/>
                <w:szCs w:val="21"/>
              </w:rPr>
            </w:pPr>
          </w:p>
        </w:tc>
        <w:tc>
          <w:tcPr>
            <w:tcW w:w="2414" w:type="pct"/>
            <w:gridSpan w:val="3"/>
            <w:vAlign w:val="center"/>
          </w:tcPr>
          <w:p>
            <w:pPr>
              <w:jc w:val="left"/>
              <w:rPr>
                <w:rFonts w:ascii="宋体" w:hAnsi="宋体"/>
                <w:color w:val="auto"/>
                <w:szCs w:val="21"/>
              </w:rPr>
            </w:pPr>
            <w:r>
              <w:rPr>
                <w:rFonts w:hint="eastAsia" w:ascii="宋体" w:hAnsi="宋体"/>
                <w:color w:val="auto"/>
                <w:szCs w:val="21"/>
              </w:rPr>
              <w:t>是的情况，具体公开形式</w:t>
            </w:r>
            <w:r>
              <w:rPr>
                <w:rFonts w:hint="eastAsia" w:ascii="宋体" w:hAnsi="宋体"/>
                <w:color w:val="auto"/>
                <w:szCs w:val="21"/>
                <w:u w:val="single"/>
              </w:rPr>
              <w:t xml:space="preserve"> （ 下拉框）(可多选）</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85" w:type="pct"/>
            <w:gridSpan w:val="6"/>
            <w:vAlign w:val="center"/>
          </w:tcPr>
          <w:p>
            <w:pPr>
              <w:ind w:right="-105" w:rightChars="-50"/>
              <w:jc w:val="left"/>
              <w:rPr>
                <w:rFonts w:ascii="宋体" w:hAnsi="宋体"/>
                <w:color w:val="auto"/>
                <w:szCs w:val="21"/>
              </w:rPr>
            </w:pPr>
            <w:r>
              <w:rPr>
                <w:rFonts w:hint="eastAsia" w:ascii="宋体" w:hAnsi="宋体"/>
                <w:color w:val="auto"/>
                <w:szCs w:val="21"/>
              </w:rPr>
              <w:t>会费是否专账管理</w:t>
            </w:r>
          </w:p>
        </w:tc>
        <w:tc>
          <w:tcPr>
            <w:tcW w:w="2414" w:type="pct"/>
            <w:gridSpan w:val="3"/>
            <w:vAlign w:val="center"/>
          </w:tcPr>
          <w:p>
            <w:pPr>
              <w:jc w:val="left"/>
              <w:rPr>
                <w:rFonts w:ascii="宋体" w:hAnsi="宋体"/>
                <w:color w:val="auto"/>
                <w:szCs w:val="21"/>
              </w:rPr>
            </w:pPr>
            <w:r>
              <w:rPr>
                <w:rFonts w:hint="eastAsia" w:ascii="宋体" w:hAnsi="宋体"/>
                <w:color w:val="auto"/>
                <w:szCs w:val="21"/>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Pr>
          <w:p>
            <w:pPr>
              <w:jc w:val="center"/>
              <w:rPr>
                <w:rFonts w:ascii="宋体" w:hAnsi="宋体"/>
                <w:color w:val="auto"/>
                <w:szCs w:val="21"/>
              </w:rPr>
            </w:pPr>
            <w:r>
              <w:rPr>
                <w:rFonts w:hint="eastAsia" w:ascii="宋体" w:hAnsi="宋体"/>
                <w:color w:val="auto"/>
                <w:szCs w:val="21"/>
              </w:rPr>
              <w:t>会费标准：（需写明会费收费标准及对应的基本服务项目）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85" w:type="pct"/>
          </w:tcPr>
          <w:p>
            <w:pPr>
              <w:jc w:val="left"/>
              <w:rPr>
                <w:rFonts w:ascii="宋体" w:hAnsi="宋体"/>
                <w:color w:val="auto"/>
                <w:szCs w:val="21"/>
              </w:rPr>
            </w:pPr>
            <w:r>
              <w:rPr>
                <w:rFonts w:hint="eastAsia" w:ascii="宋体" w:hAnsi="宋体"/>
                <w:color w:val="auto"/>
                <w:szCs w:val="21"/>
              </w:rPr>
              <w:t>1</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5" w:type="pct"/>
          </w:tcPr>
          <w:p>
            <w:pPr>
              <w:jc w:val="left"/>
              <w:rPr>
                <w:rFonts w:ascii="宋体" w:hAnsi="宋体"/>
                <w:color w:val="auto"/>
                <w:szCs w:val="21"/>
              </w:rPr>
            </w:pPr>
            <w:r>
              <w:rPr>
                <w:rFonts w:hint="eastAsia" w:ascii="宋体" w:hAnsi="宋体"/>
                <w:color w:val="auto"/>
                <w:szCs w:val="21"/>
              </w:rPr>
              <w:t>2</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85" w:type="pct"/>
          </w:tcPr>
          <w:p>
            <w:pPr>
              <w:jc w:val="left"/>
              <w:rPr>
                <w:rFonts w:ascii="宋体" w:hAnsi="宋体"/>
                <w:color w:val="auto"/>
                <w:szCs w:val="21"/>
              </w:rPr>
            </w:pPr>
            <w:r>
              <w:rPr>
                <w:rFonts w:hint="eastAsia" w:ascii="宋体" w:hAnsi="宋体"/>
                <w:color w:val="auto"/>
                <w:szCs w:val="21"/>
              </w:rPr>
              <w:t>3</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5" w:type="pct"/>
          </w:tcPr>
          <w:p>
            <w:pPr>
              <w:jc w:val="left"/>
              <w:rPr>
                <w:rFonts w:ascii="宋体" w:hAnsi="宋体"/>
                <w:color w:val="auto"/>
                <w:szCs w:val="21"/>
              </w:rPr>
            </w:pPr>
            <w:r>
              <w:rPr>
                <w:rFonts w:hint="eastAsia" w:ascii="宋体" w:hAnsi="宋体"/>
                <w:color w:val="auto"/>
                <w:szCs w:val="21"/>
              </w:rPr>
              <w:t>4</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5" w:type="pct"/>
          </w:tcPr>
          <w:p>
            <w:pPr>
              <w:jc w:val="left"/>
              <w:rPr>
                <w:rFonts w:ascii="宋体" w:hAnsi="宋体"/>
                <w:color w:val="auto"/>
                <w:szCs w:val="21"/>
              </w:rPr>
            </w:pPr>
            <w:r>
              <w:rPr>
                <w:rFonts w:hint="eastAsia" w:ascii="宋体" w:hAnsi="宋体"/>
                <w:color w:val="auto"/>
                <w:szCs w:val="21"/>
              </w:rPr>
              <w:t>5</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5" w:type="pct"/>
          </w:tcPr>
          <w:p>
            <w:pPr>
              <w:jc w:val="left"/>
              <w:rPr>
                <w:rFonts w:ascii="宋体" w:hAnsi="宋体"/>
                <w:color w:val="auto"/>
                <w:szCs w:val="21"/>
              </w:rPr>
            </w:pPr>
            <w:r>
              <w:rPr>
                <w:rFonts w:hint="eastAsia" w:ascii="宋体" w:hAnsi="宋体"/>
                <w:color w:val="auto"/>
                <w:szCs w:val="21"/>
              </w:rPr>
              <w:t>6</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5" w:type="pct"/>
          </w:tcPr>
          <w:p>
            <w:pPr>
              <w:jc w:val="left"/>
              <w:rPr>
                <w:rFonts w:ascii="宋体" w:hAnsi="宋体"/>
                <w:color w:val="auto"/>
                <w:szCs w:val="21"/>
              </w:rPr>
            </w:pPr>
            <w:r>
              <w:rPr>
                <w:rFonts w:hint="eastAsia" w:ascii="宋体" w:hAnsi="宋体"/>
                <w:color w:val="auto"/>
                <w:szCs w:val="21"/>
              </w:rPr>
              <w:t>7</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5" w:type="pct"/>
          </w:tcPr>
          <w:p>
            <w:pPr>
              <w:jc w:val="left"/>
              <w:rPr>
                <w:rFonts w:ascii="宋体" w:hAnsi="宋体"/>
                <w:color w:val="auto"/>
                <w:szCs w:val="21"/>
              </w:rPr>
            </w:pPr>
            <w:r>
              <w:rPr>
                <w:rFonts w:hint="eastAsia" w:ascii="宋体" w:hAnsi="宋体"/>
                <w:color w:val="auto"/>
                <w:szCs w:val="21"/>
              </w:rPr>
              <w:t>8</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5" w:type="pct"/>
          </w:tcPr>
          <w:p>
            <w:pPr>
              <w:jc w:val="left"/>
              <w:rPr>
                <w:rFonts w:ascii="宋体" w:hAnsi="宋体"/>
                <w:color w:val="auto"/>
                <w:szCs w:val="21"/>
              </w:rPr>
            </w:pPr>
            <w:r>
              <w:rPr>
                <w:rFonts w:hint="eastAsia" w:ascii="宋体" w:hAnsi="宋体"/>
                <w:color w:val="auto"/>
                <w:szCs w:val="21"/>
              </w:rPr>
              <w:t>9</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5" w:type="pct"/>
          </w:tcPr>
          <w:p>
            <w:pPr>
              <w:jc w:val="left"/>
              <w:rPr>
                <w:rFonts w:ascii="宋体" w:hAnsi="宋体"/>
                <w:color w:val="auto"/>
                <w:szCs w:val="21"/>
              </w:rPr>
            </w:pPr>
            <w:r>
              <w:rPr>
                <w:rFonts w:hint="eastAsia" w:ascii="宋体" w:hAnsi="宋体"/>
                <w:color w:val="auto"/>
                <w:szCs w:val="21"/>
              </w:rPr>
              <w:t>10</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5000" w:type="pct"/>
            <w:gridSpan w:val="9"/>
          </w:tcPr>
          <w:p>
            <w:pPr>
              <w:jc w:val="left"/>
              <w:rPr>
                <w:rFonts w:ascii="宋体" w:hAnsi="宋体"/>
                <w:color w:val="auto"/>
                <w:szCs w:val="21"/>
              </w:rPr>
            </w:pPr>
            <w:r>
              <w:rPr>
                <w:rFonts w:hint="eastAsia" w:ascii="宋体" w:hAnsi="宋体"/>
                <w:color w:val="auto"/>
                <w:szCs w:val="21"/>
              </w:rPr>
              <w:t>2021年，共减轻企业负担_______（元），其中减免会费______（元），减免经营服务性收费_______（元），减免行政事业性收费_______（元），减免其他费用_______（元）。</w:t>
            </w:r>
          </w:p>
        </w:tc>
      </w:tr>
    </w:tbl>
    <w:p>
      <w:pPr>
        <w:tabs>
          <w:tab w:val="left" w:pos="4963"/>
        </w:tabs>
        <w:ind w:left="108"/>
        <w:jc w:val="left"/>
        <w:rPr>
          <w:rFonts w:ascii="宋体" w:hAnsi="宋体"/>
          <w:b/>
          <w:color w:val="auto"/>
          <w:szCs w:val="21"/>
        </w:rPr>
      </w:pPr>
    </w:p>
    <w:p>
      <w:pPr>
        <w:jc w:val="left"/>
        <w:rPr>
          <w:rFonts w:ascii="宋体" w:hAnsi="宋体"/>
          <w:b/>
          <w:color w:val="auto"/>
          <w:szCs w:val="21"/>
        </w:rPr>
      </w:pPr>
    </w:p>
    <w:p>
      <w:pPr>
        <w:jc w:val="left"/>
        <w:rPr>
          <w:rFonts w:ascii="宋体" w:hAnsi="宋体"/>
          <w:b/>
          <w:color w:val="auto"/>
          <w:szCs w:val="21"/>
        </w:rPr>
      </w:pPr>
    </w:p>
    <w:p>
      <w:pPr>
        <w:jc w:val="left"/>
        <w:rPr>
          <w:rFonts w:ascii="宋体" w:hAnsi="宋体"/>
          <w:b/>
          <w:color w:val="auto"/>
          <w:szCs w:val="21"/>
        </w:rPr>
      </w:pPr>
    </w:p>
    <w:p>
      <w:pPr>
        <w:tabs>
          <w:tab w:val="left" w:pos="4963"/>
        </w:tabs>
        <w:jc w:val="left"/>
        <w:rPr>
          <w:rFonts w:ascii="宋体" w:hAnsi="宋体"/>
          <w:b/>
          <w:color w:val="auto"/>
          <w:sz w:val="24"/>
        </w:rPr>
        <w:sectPr>
          <w:pgSz w:w="11906" w:h="16838"/>
          <w:pgMar w:top="2155" w:right="1474" w:bottom="1588" w:left="2041" w:header="851" w:footer="992" w:gutter="0"/>
          <w:pgBorders>
            <w:top w:val="none" w:sz="0" w:space="0"/>
            <w:left w:val="none" w:sz="0" w:space="0"/>
            <w:bottom w:val="none" w:sz="0" w:space="0"/>
            <w:right w:val="none" w:sz="0" w:space="0"/>
          </w:pgBorders>
          <w:cols w:space="720" w:num="1"/>
          <w:docGrid w:type="lines" w:linePitch="312" w:charSpace="0"/>
        </w:sectPr>
      </w:pPr>
    </w:p>
    <w:p>
      <w:pPr>
        <w:jc w:val="left"/>
        <w:rPr>
          <w:rFonts w:ascii="宋体" w:hAnsi="宋体"/>
          <w:b/>
          <w:color w:val="auto"/>
          <w:szCs w:val="21"/>
        </w:rPr>
      </w:pPr>
      <w:r>
        <w:rPr>
          <w:rFonts w:hint="eastAsia" w:ascii="宋体" w:hAnsi="宋体"/>
          <w:b/>
          <w:color w:val="auto"/>
          <w:szCs w:val="21"/>
        </w:rPr>
        <w:t>2、公益活动和公益活动支出情况</w:t>
      </w:r>
    </w:p>
    <w:p>
      <w:pPr>
        <w:tabs>
          <w:tab w:val="left" w:pos="4963"/>
        </w:tabs>
        <w:spacing w:line="360" w:lineRule="auto"/>
        <w:jc w:val="left"/>
        <w:rPr>
          <w:rFonts w:ascii="宋体" w:hAnsi="宋体"/>
          <w:b/>
          <w:color w:val="auto"/>
          <w:sz w:val="24"/>
        </w:rPr>
      </w:pPr>
      <w:r>
        <w:rPr>
          <w:rFonts w:hint="eastAsia" w:ascii="宋体" w:hAnsi="宋体"/>
          <w:b/>
          <w:color w:val="auto"/>
          <w:sz w:val="18"/>
          <w:szCs w:val="18"/>
        </w:rPr>
        <w:t>（1）2021年度举办公益和扶贫济困活动情况</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1273"/>
        <w:gridCol w:w="1452"/>
        <w:gridCol w:w="1436"/>
        <w:gridCol w:w="1337"/>
        <w:gridCol w:w="2629"/>
        <w:gridCol w:w="2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67" w:type="pct"/>
            <w:vAlign w:val="center"/>
          </w:tcPr>
          <w:p>
            <w:pPr>
              <w:tabs>
                <w:tab w:val="left" w:pos="4963"/>
              </w:tabs>
              <w:jc w:val="left"/>
              <w:rPr>
                <w:rFonts w:ascii="宋体" w:hAnsi="宋体"/>
                <w:color w:val="auto"/>
                <w:szCs w:val="21"/>
              </w:rPr>
            </w:pPr>
            <w:r>
              <w:rPr>
                <w:rFonts w:hint="eastAsia" w:ascii="宋体" w:hAnsi="宋体"/>
                <w:color w:val="auto"/>
                <w:szCs w:val="21"/>
              </w:rPr>
              <w:t>公益活动</w:t>
            </w:r>
          </w:p>
          <w:p>
            <w:pPr>
              <w:tabs>
                <w:tab w:val="left" w:pos="4963"/>
              </w:tabs>
              <w:jc w:val="left"/>
              <w:rPr>
                <w:rFonts w:ascii="宋体" w:hAnsi="宋体"/>
                <w:color w:val="auto"/>
                <w:szCs w:val="21"/>
              </w:rPr>
            </w:pPr>
            <w:r>
              <w:rPr>
                <w:rFonts w:hint="eastAsia" w:ascii="宋体" w:hAnsi="宋体"/>
                <w:color w:val="auto"/>
                <w:szCs w:val="21"/>
              </w:rPr>
              <w:t>名称</w:t>
            </w:r>
          </w:p>
        </w:tc>
        <w:tc>
          <w:tcPr>
            <w:tcW w:w="478" w:type="pct"/>
            <w:vAlign w:val="center"/>
          </w:tcPr>
          <w:p>
            <w:pPr>
              <w:tabs>
                <w:tab w:val="left" w:pos="4963"/>
              </w:tabs>
              <w:ind w:left="-63" w:leftChars="-30" w:right="-105" w:rightChars="-50"/>
              <w:jc w:val="left"/>
              <w:rPr>
                <w:rFonts w:ascii="宋体" w:hAnsi="宋体"/>
                <w:color w:val="auto"/>
                <w:szCs w:val="21"/>
              </w:rPr>
            </w:pPr>
            <w:r>
              <w:rPr>
                <w:rFonts w:hint="eastAsia" w:ascii="宋体" w:hAnsi="宋体"/>
                <w:color w:val="auto"/>
                <w:szCs w:val="21"/>
              </w:rPr>
              <w:t>实施</w:t>
            </w:r>
          </w:p>
          <w:p>
            <w:pPr>
              <w:tabs>
                <w:tab w:val="left" w:pos="4963"/>
              </w:tabs>
              <w:ind w:left="-63" w:leftChars="-30" w:right="-105" w:rightChars="-50"/>
              <w:jc w:val="left"/>
              <w:rPr>
                <w:rFonts w:ascii="宋体" w:hAnsi="宋体"/>
                <w:color w:val="auto"/>
                <w:szCs w:val="21"/>
              </w:rPr>
            </w:pPr>
            <w:r>
              <w:rPr>
                <w:rFonts w:hint="eastAsia" w:ascii="宋体" w:hAnsi="宋体"/>
                <w:color w:val="auto"/>
                <w:szCs w:val="21"/>
              </w:rPr>
              <w:t>地域</w:t>
            </w:r>
          </w:p>
        </w:tc>
        <w:tc>
          <w:tcPr>
            <w:tcW w:w="545" w:type="pct"/>
            <w:vAlign w:val="center"/>
          </w:tcPr>
          <w:p>
            <w:pPr>
              <w:tabs>
                <w:tab w:val="left" w:pos="4963"/>
              </w:tabs>
              <w:ind w:left="-63" w:leftChars="-30" w:right="-105" w:rightChars="-50"/>
              <w:jc w:val="left"/>
              <w:rPr>
                <w:rFonts w:ascii="宋体" w:hAnsi="宋体"/>
                <w:color w:val="auto"/>
                <w:szCs w:val="21"/>
              </w:rPr>
            </w:pPr>
            <w:r>
              <w:rPr>
                <w:rFonts w:hint="eastAsia" w:ascii="宋体" w:hAnsi="宋体"/>
                <w:color w:val="auto"/>
                <w:szCs w:val="21"/>
              </w:rPr>
              <w:t>起止</w:t>
            </w:r>
          </w:p>
          <w:p>
            <w:pPr>
              <w:tabs>
                <w:tab w:val="left" w:pos="4963"/>
              </w:tabs>
              <w:ind w:left="-63" w:leftChars="-30" w:right="-105" w:rightChars="-50"/>
              <w:jc w:val="left"/>
              <w:rPr>
                <w:rFonts w:ascii="宋体" w:hAnsi="宋体"/>
                <w:color w:val="auto"/>
                <w:szCs w:val="21"/>
              </w:rPr>
            </w:pPr>
            <w:r>
              <w:rPr>
                <w:rFonts w:hint="eastAsia" w:ascii="宋体" w:hAnsi="宋体"/>
                <w:color w:val="auto"/>
                <w:szCs w:val="21"/>
              </w:rPr>
              <w:t>时间</w:t>
            </w:r>
          </w:p>
        </w:tc>
        <w:tc>
          <w:tcPr>
            <w:tcW w:w="539" w:type="pct"/>
            <w:vAlign w:val="center"/>
          </w:tcPr>
          <w:p>
            <w:pPr>
              <w:tabs>
                <w:tab w:val="left" w:pos="4963"/>
              </w:tabs>
              <w:jc w:val="left"/>
              <w:rPr>
                <w:rFonts w:ascii="宋体" w:hAnsi="宋体"/>
                <w:color w:val="auto"/>
                <w:szCs w:val="21"/>
              </w:rPr>
            </w:pPr>
            <w:r>
              <w:rPr>
                <w:rFonts w:hint="eastAsia" w:ascii="宋体" w:hAnsi="宋体"/>
                <w:color w:val="auto"/>
                <w:szCs w:val="21"/>
              </w:rPr>
              <w:t>主要服务方式</w:t>
            </w:r>
          </w:p>
        </w:tc>
        <w:tc>
          <w:tcPr>
            <w:tcW w:w="502" w:type="pct"/>
            <w:vAlign w:val="center"/>
          </w:tcPr>
          <w:p>
            <w:pPr>
              <w:tabs>
                <w:tab w:val="left" w:pos="4963"/>
              </w:tabs>
              <w:jc w:val="left"/>
              <w:rPr>
                <w:rFonts w:ascii="宋体" w:hAnsi="宋体"/>
                <w:color w:val="auto"/>
                <w:szCs w:val="21"/>
              </w:rPr>
            </w:pPr>
            <w:r>
              <w:rPr>
                <w:rFonts w:hint="eastAsia" w:ascii="宋体" w:hAnsi="宋体"/>
                <w:color w:val="auto"/>
                <w:szCs w:val="21"/>
              </w:rPr>
              <w:t>主要服务领域</w:t>
            </w:r>
          </w:p>
        </w:tc>
        <w:tc>
          <w:tcPr>
            <w:tcW w:w="987" w:type="pct"/>
            <w:vAlign w:val="center"/>
          </w:tcPr>
          <w:p>
            <w:pPr>
              <w:tabs>
                <w:tab w:val="left" w:pos="4963"/>
              </w:tabs>
              <w:jc w:val="left"/>
              <w:rPr>
                <w:rFonts w:ascii="宋体" w:hAnsi="宋体"/>
                <w:color w:val="auto"/>
                <w:szCs w:val="21"/>
              </w:rPr>
            </w:pPr>
            <w:r>
              <w:rPr>
                <w:rFonts w:hint="eastAsia" w:ascii="宋体" w:hAnsi="宋体"/>
                <w:color w:val="auto"/>
                <w:szCs w:val="21"/>
              </w:rPr>
              <w:t>受益人群或</w:t>
            </w:r>
          </w:p>
          <w:p>
            <w:pPr>
              <w:tabs>
                <w:tab w:val="left" w:pos="4963"/>
              </w:tabs>
              <w:jc w:val="left"/>
              <w:rPr>
                <w:rFonts w:ascii="宋体" w:hAnsi="宋体"/>
                <w:color w:val="auto"/>
                <w:szCs w:val="21"/>
              </w:rPr>
            </w:pPr>
            <w:r>
              <w:rPr>
                <w:rFonts w:hint="eastAsia" w:ascii="宋体" w:hAnsi="宋体"/>
                <w:color w:val="auto"/>
                <w:szCs w:val="21"/>
              </w:rPr>
              <w:t>服务对象</w:t>
            </w:r>
          </w:p>
        </w:tc>
        <w:tc>
          <w:tcPr>
            <w:tcW w:w="1079" w:type="pct"/>
            <w:vAlign w:val="center"/>
          </w:tcPr>
          <w:p>
            <w:pPr>
              <w:tabs>
                <w:tab w:val="left" w:pos="4963"/>
              </w:tabs>
              <w:jc w:val="left"/>
              <w:rPr>
                <w:rFonts w:ascii="宋体" w:hAnsi="宋体"/>
                <w:color w:val="auto"/>
                <w:szCs w:val="21"/>
              </w:rPr>
            </w:pPr>
            <w:r>
              <w:rPr>
                <w:rFonts w:hint="eastAsia" w:ascii="宋体" w:hAnsi="宋体"/>
                <w:color w:val="auto"/>
                <w:szCs w:val="21"/>
              </w:rPr>
              <w:t>活动概述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7" w:type="pct"/>
          </w:tcPr>
          <w:p>
            <w:pPr>
              <w:tabs>
                <w:tab w:val="left" w:pos="4963"/>
              </w:tabs>
              <w:spacing w:line="360" w:lineRule="auto"/>
              <w:jc w:val="left"/>
              <w:rPr>
                <w:rFonts w:ascii="宋体" w:hAnsi="宋体"/>
                <w:color w:val="auto"/>
                <w:sz w:val="18"/>
                <w:szCs w:val="18"/>
              </w:rPr>
            </w:pPr>
          </w:p>
        </w:tc>
        <w:tc>
          <w:tcPr>
            <w:tcW w:w="478" w:type="pct"/>
          </w:tcPr>
          <w:p>
            <w:pPr>
              <w:tabs>
                <w:tab w:val="left" w:pos="4963"/>
              </w:tabs>
              <w:spacing w:line="360" w:lineRule="auto"/>
              <w:jc w:val="left"/>
              <w:rPr>
                <w:rFonts w:ascii="宋体" w:hAnsi="宋体"/>
                <w:color w:val="auto"/>
                <w:sz w:val="18"/>
                <w:szCs w:val="18"/>
              </w:rPr>
            </w:pPr>
          </w:p>
        </w:tc>
        <w:tc>
          <w:tcPr>
            <w:tcW w:w="545" w:type="pct"/>
          </w:tcPr>
          <w:p>
            <w:pPr>
              <w:tabs>
                <w:tab w:val="left" w:pos="4963"/>
              </w:tabs>
              <w:spacing w:line="360" w:lineRule="auto"/>
              <w:jc w:val="left"/>
              <w:rPr>
                <w:rFonts w:ascii="宋体" w:hAnsi="宋体"/>
                <w:color w:val="auto"/>
                <w:sz w:val="18"/>
                <w:szCs w:val="18"/>
              </w:rPr>
            </w:pPr>
            <w:r>
              <w:rPr>
                <w:rFonts w:ascii="宋体" w:hAnsi="宋体"/>
                <w:color w:val="auto"/>
                <w:sz w:val="18"/>
                <w:szCs w:val="18"/>
              </w:rPr>
              <w:t>至</w:t>
            </w:r>
          </w:p>
        </w:tc>
        <w:tc>
          <w:tcPr>
            <w:tcW w:w="539" w:type="pct"/>
            <w:vAlign w:val="center"/>
          </w:tcPr>
          <w:p>
            <w:pPr>
              <w:spacing w:line="360" w:lineRule="auto"/>
              <w:ind w:left="-107" w:leftChars="-51" w:right="-105" w:rightChars="-50"/>
              <w:jc w:val="left"/>
              <w:rPr>
                <w:rFonts w:ascii="宋体" w:hAnsi="宋体"/>
                <w:color w:val="auto"/>
                <w:sz w:val="18"/>
                <w:szCs w:val="18"/>
              </w:rPr>
            </w:pPr>
          </w:p>
        </w:tc>
        <w:tc>
          <w:tcPr>
            <w:tcW w:w="502" w:type="pct"/>
            <w:vAlign w:val="center"/>
          </w:tcPr>
          <w:p>
            <w:pPr>
              <w:spacing w:line="360" w:lineRule="auto"/>
              <w:ind w:left="-107" w:leftChars="-51" w:right="-105" w:rightChars="-50"/>
              <w:jc w:val="left"/>
              <w:rPr>
                <w:rFonts w:ascii="宋体" w:hAnsi="宋体"/>
                <w:color w:val="auto"/>
                <w:sz w:val="18"/>
                <w:szCs w:val="18"/>
              </w:rPr>
            </w:pPr>
          </w:p>
        </w:tc>
        <w:tc>
          <w:tcPr>
            <w:tcW w:w="987" w:type="pct"/>
          </w:tcPr>
          <w:p>
            <w:pPr>
              <w:tabs>
                <w:tab w:val="left" w:pos="4963"/>
              </w:tabs>
              <w:spacing w:line="360" w:lineRule="auto"/>
              <w:jc w:val="left"/>
              <w:rPr>
                <w:rFonts w:ascii="宋体" w:hAnsi="宋体"/>
                <w:color w:val="auto"/>
                <w:sz w:val="18"/>
                <w:szCs w:val="18"/>
              </w:rPr>
            </w:pPr>
          </w:p>
        </w:tc>
        <w:tc>
          <w:tcPr>
            <w:tcW w:w="1079" w:type="pct"/>
          </w:tcPr>
          <w:p>
            <w:pPr>
              <w:tabs>
                <w:tab w:val="left" w:pos="4963"/>
              </w:tabs>
              <w:spacing w:line="360" w:lineRule="auto"/>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7" w:type="pct"/>
          </w:tcPr>
          <w:p>
            <w:pPr>
              <w:tabs>
                <w:tab w:val="left" w:pos="4963"/>
              </w:tabs>
              <w:spacing w:line="360" w:lineRule="auto"/>
              <w:jc w:val="left"/>
              <w:rPr>
                <w:rFonts w:ascii="宋体" w:hAnsi="宋体"/>
                <w:color w:val="auto"/>
                <w:sz w:val="18"/>
                <w:szCs w:val="18"/>
              </w:rPr>
            </w:pPr>
          </w:p>
        </w:tc>
        <w:tc>
          <w:tcPr>
            <w:tcW w:w="478" w:type="pct"/>
          </w:tcPr>
          <w:p>
            <w:pPr>
              <w:tabs>
                <w:tab w:val="left" w:pos="4963"/>
              </w:tabs>
              <w:spacing w:line="360" w:lineRule="auto"/>
              <w:jc w:val="left"/>
              <w:rPr>
                <w:rFonts w:ascii="宋体" w:hAnsi="宋体"/>
                <w:color w:val="auto"/>
                <w:sz w:val="18"/>
                <w:szCs w:val="18"/>
              </w:rPr>
            </w:pPr>
          </w:p>
        </w:tc>
        <w:tc>
          <w:tcPr>
            <w:tcW w:w="545" w:type="pct"/>
          </w:tcPr>
          <w:p>
            <w:pPr>
              <w:tabs>
                <w:tab w:val="left" w:pos="4963"/>
              </w:tabs>
              <w:spacing w:line="360" w:lineRule="auto"/>
              <w:jc w:val="left"/>
              <w:rPr>
                <w:rFonts w:ascii="宋体" w:hAnsi="宋体"/>
                <w:color w:val="auto"/>
                <w:sz w:val="18"/>
                <w:szCs w:val="18"/>
              </w:rPr>
            </w:pPr>
            <w:r>
              <w:rPr>
                <w:rFonts w:ascii="宋体" w:hAnsi="宋体"/>
                <w:color w:val="auto"/>
                <w:sz w:val="18"/>
                <w:szCs w:val="18"/>
              </w:rPr>
              <w:t>至</w:t>
            </w:r>
          </w:p>
        </w:tc>
        <w:tc>
          <w:tcPr>
            <w:tcW w:w="539" w:type="pct"/>
            <w:vAlign w:val="center"/>
          </w:tcPr>
          <w:p>
            <w:pPr>
              <w:spacing w:line="360" w:lineRule="auto"/>
              <w:ind w:left="-107" w:leftChars="-51" w:right="-105" w:rightChars="-50"/>
              <w:jc w:val="left"/>
              <w:rPr>
                <w:rFonts w:ascii="宋体" w:hAnsi="宋体"/>
                <w:color w:val="auto"/>
                <w:sz w:val="18"/>
                <w:szCs w:val="18"/>
              </w:rPr>
            </w:pPr>
          </w:p>
        </w:tc>
        <w:tc>
          <w:tcPr>
            <w:tcW w:w="502" w:type="pct"/>
            <w:vAlign w:val="center"/>
          </w:tcPr>
          <w:p>
            <w:pPr>
              <w:spacing w:line="360" w:lineRule="auto"/>
              <w:ind w:left="-107" w:leftChars="-51" w:right="-105" w:rightChars="-50"/>
              <w:jc w:val="left"/>
              <w:rPr>
                <w:rFonts w:ascii="宋体" w:hAnsi="宋体"/>
                <w:color w:val="auto"/>
                <w:sz w:val="18"/>
                <w:szCs w:val="18"/>
              </w:rPr>
            </w:pPr>
          </w:p>
        </w:tc>
        <w:tc>
          <w:tcPr>
            <w:tcW w:w="987" w:type="pct"/>
          </w:tcPr>
          <w:p>
            <w:pPr>
              <w:tabs>
                <w:tab w:val="left" w:pos="4963"/>
              </w:tabs>
              <w:spacing w:line="360" w:lineRule="auto"/>
              <w:jc w:val="left"/>
              <w:rPr>
                <w:rFonts w:ascii="宋体" w:hAnsi="宋体"/>
                <w:color w:val="auto"/>
                <w:sz w:val="18"/>
                <w:szCs w:val="18"/>
              </w:rPr>
            </w:pPr>
          </w:p>
        </w:tc>
        <w:tc>
          <w:tcPr>
            <w:tcW w:w="1079" w:type="pct"/>
          </w:tcPr>
          <w:p>
            <w:pPr>
              <w:tabs>
                <w:tab w:val="left" w:pos="4963"/>
              </w:tabs>
              <w:spacing w:line="360" w:lineRule="auto"/>
              <w:jc w:val="left"/>
              <w:rPr>
                <w:rFonts w:ascii="宋体" w:hAnsi="宋体"/>
                <w:color w:val="auto"/>
                <w:sz w:val="18"/>
                <w:szCs w:val="18"/>
              </w:rPr>
            </w:pPr>
          </w:p>
        </w:tc>
      </w:tr>
    </w:tbl>
    <w:p>
      <w:pPr>
        <w:tabs>
          <w:tab w:val="left" w:pos="4963"/>
        </w:tabs>
        <w:spacing w:line="360" w:lineRule="auto"/>
        <w:jc w:val="left"/>
        <w:rPr>
          <w:rFonts w:ascii="宋体" w:hAnsi="宋体"/>
          <w:b/>
          <w:color w:val="auto"/>
          <w:sz w:val="18"/>
          <w:szCs w:val="18"/>
        </w:rPr>
      </w:pPr>
    </w:p>
    <w:p>
      <w:pPr>
        <w:tabs>
          <w:tab w:val="left" w:pos="4963"/>
        </w:tabs>
        <w:spacing w:line="360" w:lineRule="auto"/>
        <w:jc w:val="left"/>
        <w:rPr>
          <w:rFonts w:ascii="宋体" w:hAnsi="宋体"/>
          <w:b/>
          <w:color w:val="auto"/>
          <w:sz w:val="24"/>
        </w:rPr>
      </w:pPr>
      <w:r>
        <w:rPr>
          <w:rFonts w:hint="eastAsia" w:ascii="宋体" w:hAnsi="宋体"/>
          <w:b/>
          <w:color w:val="auto"/>
          <w:sz w:val="18"/>
          <w:szCs w:val="18"/>
        </w:rPr>
        <w:t xml:space="preserve">（2）公益活动支出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2218"/>
        <w:gridCol w:w="2218"/>
        <w:gridCol w:w="2218"/>
        <w:gridCol w:w="2148"/>
        <w:gridCol w:w="2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3" w:type="pct"/>
            <w:vAlign w:val="center"/>
          </w:tcPr>
          <w:p>
            <w:pPr>
              <w:jc w:val="left"/>
              <w:rPr>
                <w:rFonts w:ascii="宋体" w:hAnsi="宋体"/>
                <w:color w:val="auto"/>
                <w:szCs w:val="21"/>
              </w:rPr>
            </w:pPr>
            <w:r>
              <w:rPr>
                <w:rFonts w:hint="eastAsia" w:ascii="宋体" w:hAnsi="宋体"/>
                <w:color w:val="auto"/>
                <w:szCs w:val="21"/>
              </w:rPr>
              <w:t>年度</w:t>
            </w:r>
          </w:p>
        </w:tc>
        <w:tc>
          <w:tcPr>
            <w:tcW w:w="833" w:type="pct"/>
            <w:vAlign w:val="center"/>
          </w:tcPr>
          <w:p>
            <w:pPr>
              <w:jc w:val="left"/>
              <w:rPr>
                <w:rFonts w:ascii="宋体" w:hAnsi="宋体"/>
                <w:color w:val="auto"/>
                <w:szCs w:val="21"/>
              </w:rPr>
            </w:pPr>
            <w:r>
              <w:rPr>
                <w:rFonts w:hint="eastAsia" w:ascii="宋体" w:hAnsi="宋体"/>
                <w:color w:val="auto"/>
                <w:szCs w:val="21"/>
              </w:rPr>
              <w:t>总收入</w:t>
            </w:r>
          </w:p>
          <w:p>
            <w:pPr>
              <w:jc w:val="left"/>
              <w:rPr>
                <w:rFonts w:ascii="宋体" w:hAnsi="宋体"/>
                <w:color w:val="auto"/>
                <w:szCs w:val="21"/>
              </w:rPr>
            </w:pPr>
            <w:r>
              <w:rPr>
                <w:rFonts w:hint="eastAsia" w:ascii="宋体" w:hAnsi="宋体"/>
                <w:color w:val="auto"/>
                <w:szCs w:val="21"/>
              </w:rPr>
              <w:t>（人民币元）</w:t>
            </w:r>
          </w:p>
        </w:tc>
        <w:tc>
          <w:tcPr>
            <w:tcW w:w="833" w:type="pct"/>
            <w:vAlign w:val="center"/>
          </w:tcPr>
          <w:p>
            <w:pPr>
              <w:jc w:val="left"/>
              <w:rPr>
                <w:rFonts w:ascii="宋体" w:hAnsi="宋体"/>
                <w:color w:val="auto"/>
                <w:szCs w:val="21"/>
              </w:rPr>
            </w:pPr>
            <w:r>
              <w:rPr>
                <w:rFonts w:hint="eastAsia" w:ascii="宋体" w:hAnsi="宋体"/>
                <w:color w:val="auto"/>
                <w:szCs w:val="21"/>
              </w:rPr>
              <w:t>总支出</w:t>
            </w:r>
          </w:p>
          <w:p>
            <w:pPr>
              <w:jc w:val="left"/>
              <w:rPr>
                <w:rFonts w:ascii="宋体" w:hAnsi="宋体"/>
                <w:color w:val="auto"/>
                <w:szCs w:val="21"/>
              </w:rPr>
            </w:pPr>
            <w:r>
              <w:rPr>
                <w:rFonts w:hint="eastAsia" w:ascii="宋体" w:hAnsi="宋体"/>
                <w:color w:val="auto"/>
                <w:szCs w:val="21"/>
              </w:rPr>
              <w:t>（人民币元）</w:t>
            </w:r>
          </w:p>
        </w:tc>
        <w:tc>
          <w:tcPr>
            <w:tcW w:w="833" w:type="pct"/>
            <w:vAlign w:val="center"/>
          </w:tcPr>
          <w:p>
            <w:pPr>
              <w:jc w:val="left"/>
              <w:rPr>
                <w:rFonts w:ascii="宋体" w:hAnsi="宋体"/>
                <w:color w:val="auto"/>
                <w:szCs w:val="21"/>
              </w:rPr>
            </w:pPr>
            <w:r>
              <w:rPr>
                <w:rFonts w:hint="eastAsia" w:ascii="宋体" w:hAnsi="宋体"/>
                <w:color w:val="auto"/>
                <w:szCs w:val="21"/>
              </w:rPr>
              <w:t>公益活动支出</w:t>
            </w:r>
          </w:p>
          <w:p>
            <w:pPr>
              <w:jc w:val="left"/>
              <w:rPr>
                <w:rFonts w:ascii="宋体" w:hAnsi="宋体"/>
                <w:color w:val="auto"/>
                <w:szCs w:val="21"/>
              </w:rPr>
            </w:pPr>
            <w:r>
              <w:rPr>
                <w:rFonts w:hint="eastAsia" w:ascii="宋体" w:hAnsi="宋体"/>
                <w:color w:val="auto"/>
                <w:szCs w:val="21"/>
              </w:rPr>
              <w:t>（人民币元）</w:t>
            </w:r>
          </w:p>
        </w:tc>
        <w:tc>
          <w:tcPr>
            <w:tcW w:w="807" w:type="pct"/>
            <w:vAlign w:val="center"/>
          </w:tcPr>
          <w:p>
            <w:pPr>
              <w:jc w:val="left"/>
              <w:rPr>
                <w:rFonts w:ascii="宋体" w:hAnsi="宋体"/>
                <w:color w:val="auto"/>
                <w:szCs w:val="21"/>
              </w:rPr>
            </w:pPr>
            <w:r>
              <w:rPr>
                <w:rFonts w:hint="eastAsia" w:ascii="宋体" w:hAnsi="宋体"/>
                <w:color w:val="auto"/>
                <w:szCs w:val="21"/>
              </w:rPr>
              <w:t>公益活动支出占上年度总收入的比例</w:t>
            </w:r>
          </w:p>
        </w:tc>
        <w:tc>
          <w:tcPr>
            <w:tcW w:w="862" w:type="pct"/>
            <w:vAlign w:val="center"/>
          </w:tcPr>
          <w:p>
            <w:pPr>
              <w:jc w:val="left"/>
              <w:rPr>
                <w:rFonts w:ascii="宋体" w:hAnsi="宋体"/>
                <w:color w:val="auto"/>
                <w:szCs w:val="21"/>
              </w:rPr>
            </w:pPr>
            <w:r>
              <w:rPr>
                <w:rFonts w:hint="eastAsia" w:ascii="宋体" w:hAnsi="宋体"/>
                <w:color w:val="auto"/>
                <w:szCs w:val="21"/>
              </w:rPr>
              <w:t>公益活动支出占本年度总支出的比例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33" w:type="pct"/>
            <w:vAlign w:val="center"/>
          </w:tcPr>
          <w:p>
            <w:pPr>
              <w:jc w:val="left"/>
              <w:rPr>
                <w:rFonts w:ascii="宋体" w:hAnsi="宋体"/>
                <w:color w:val="auto"/>
                <w:szCs w:val="21"/>
              </w:rPr>
            </w:pPr>
            <w:r>
              <w:rPr>
                <w:rFonts w:hint="eastAsia" w:ascii="宋体" w:hAnsi="宋体"/>
                <w:color w:val="auto"/>
                <w:szCs w:val="21"/>
              </w:rPr>
              <w:t>2018年</w:t>
            </w: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07" w:type="pct"/>
            <w:vAlign w:val="center"/>
          </w:tcPr>
          <w:p>
            <w:pPr>
              <w:jc w:val="left"/>
              <w:rPr>
                <w:rFonts w:ascii="宋体" w:hAnsi="宋体"/>
                <w:color w:val="auto"/>
                <w:szCs w:val="21"/>
              </w:rPr>
            </w:pPr>
            <w:r>
              <w:rPr>
                <w:rFonts w:hint="eastAsia" w:ascii="宋体" w:hAnsi="宋体"/>
                <w:color w:val="auto"/>
                <w:szCs w:val="21"/>
              </w:rPr>
              <w:t>\</w:t>
            </w:r>
          </w:p>
        </w:tc>
        <w:tc>
          <w:tcPr>
            <w:tcW w:w="862" w:type="pct"/>
            <w:vAlign w:val="center"/>
          </w:tcPr>
          <w:p>
            <w:pPr>
              <w:jc w:val="left"/>
              <w:rPr>
                <w:rFonts w:ascii="宋体" w:hAnsi="宋体"/>
                <w:color w:val="auto"/>
                <w:szCs w:val="21"/>
              </w:rPr>
            </w:pPr>
            <w:r>
              <w:rPr>
                <w:rFonts w:hint="eastAsia" w:ascii="宋体" w:hAnsi="宋体"/>
                <w:color w:val="auto"/>
                <w:szCs w:val="21"/>
              </w:rPr>
              <w:t>（2018公益活动支出/2018总支出）*100%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3" w:type="pct"/>
            <w:vAlign w:val="center"/>
          </w:tcPr>
          <w:p>
            <w:pPr>
              <w:jc w:val="left"/>
              <w:rPr>
                <w:rFonts w:ascii="宋体" w:hAnsi="宋体"/>
                <w:color w:val="auto"/>
                <w:szCs w:val="21"/>
              </w:rPr>
            </w:pPr>
            <w:r>
              <w:rPr>
                <w:rFonts w:hint="eastAsia" w:ascii="宋体" w:hAnsi="宋体"/>
                <w:color w:val="auto"/>
                <w:szCs w:val="21"/>
              </w:rPr>
              <w:t>2019年</w:t>
            </w: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07" w:type="pct"/>
            <w:vAlign w:val="center"/>
          </w:tcPr>
          <w:p>
            <w:pPr>
              <w:jc w:val="left"/>
              <w:rPr>
                <w:rFonts w:ascii="宋体" w:hAnsi="宋体"/>
                <w:color w:val="auto"/>
                <w:szCs w:val="21"/>
              </w:rPr>
            </w:pPr>
            <w:r>
              <w:rPr>
                <w:rFonts w:hint="eastAsia" w:ascii="宋体" w:hAnsi="宋体"/>
                <w:color w:val="auto"/>
                <w:szCs w:val="21"/>
              </w:rPr>
              <w:t>（2019公益活动支出/2018总收入）*100%</w:t>
            </w:r>
          </w:p>
        </w:tc>
        <w:tc>
          <w:tcPr>
            <w:tcW w:w="862" w:type="pct"/>
            <w:vAlign w:val="center"/>
          </w:tcPr>
          <w:p>
            <w:pPr>
              <w:jc w:val="left"/>
              <w:rPr>
                <w:rFonts w:ascii="宋体" w:hAnsi="宋体"/>
                <w:color w:val="auto"/>
                <w:szCs w:val="21"/>
              </w:rPr>
            </w:pPr>
            <w:r>
              <w:rPr>
                <w:rFonts w:hint="eastAsia" w:ascii="宋体" w:hAnsi="宋体"/>
                <w:color w:val="auto"/>
                <w:szCs w:val="21"/>
              </w:rPr>
              <w:t>（2019公益活动支出/2019总支出）*100%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3" w:type="pct"/>
            <w:vAlign w:val="center"/>
          </w:tcPr>
          <w:p>
            <w:pPr>
              <w:jc w:val="left"/>
              <w:rPr>
                <w:rFonts w:ascii="宋体" w:hAnsi="宋体"/>
                <w:color w:val="auto"/>
                <w:szCs w:val="21"/>
              </w:rPr>
            </w:pPr>
            <w:r>
              <w:rPr>
                <w:rFonts w:hint="eastAsia" w:ascii="宋体" w:hAnsi="宋体"/>
                <w:color w:val="auto"/>
                <w:szCs w:val="21"/>
              </w:rPr>
              <w:t>2020年</w:t>
            </w: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07" w:type="pct"/>
            <w:vAlign w:val="center"/>
          </w:tcPr>
          <w:p>
            <w:pPr>
              <w:jc w:val="left"/>
              <w:rPr>
                <w:rFonts w:ascii="宋体" w:hAnsi="宋体"/>
                <w:color w:val="auto"/>
                <w:szCs w:val="21"/>
              </w:rPr>
            </w:pPr>
            <w:r>
              <w:rPr>
                <w:rFonts w:hint="eastAsia" w:ascii="宋体" w:hAnsi="宋体"/>
                <w:color w:val="auto"/>
                <w:szCs w:val="21"/>
              </w:rPr>
              <w:t>（2020公益活动支出/2019总收入）*100%</w:t>
            </w:r>
          </w:p>
        </w:tc>
        <w:tc>
          <w:tcPr>
            <w:tcW w:w="862" w:type="pct"/>
            <w:vAlign w:val="center"/>
          </w:tcPr>
          <w:p>
            <w:pPr>
              <w:jc w:val="left"/>
              <w:rPr>
                <w:rFonts w:ascii="宋体" w:hAnsi="宋体"/>
                <w:color w:val="auto"/>
                <w:szCs w:val="21"/>
              </w:rPr>
            </w:pPr>
            <w:r>
              <w:rPr>
                <w:rFonts w:hint="eastAsia" w:ascii="宋体" w:hAnsi="宋体"/>
                <w:color w:val="auto"/>
                <w:szCs w:val="21"/>
              </w:rPr>
              <w:t>（2020公益活动支出/2020总支出）*100%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3" w:type="pct"/>
            <w:vAlign w:val="center"/>
          </w:tcPr>
          <w:p>
            <w:pPr>
              <w:jc w:val="left"/>
              <w:rPr>
                <w:rFonts w:ascii="宋体" w:hAnsi="宋体"/>
                <w:color w:val="auto"/>
                <w:szCs w:val="21"/>
              </w:rPr>
            </w:pPr>
            <w:r>
              <w:rPr>
                <w:rFonts w:hint="eastAsia" w:ascii="宋体" w:hAnsi="宋体"/>
                <w:color w:val="auto"/>
                <w:szCs w:val="21"/>
              </w:rPr>
              <w:t>2021年</w:t>
            </w: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07" w:type="pct"/>
            <w:vAlign w:val="center"/>
          </w:tcPr>
          <w:p>
            <w:pPr>
              <w:jc w:val="left"/>
              <w:rPr>
                <w:rFonts w:ascii="宋体" w:hAnsi="宋体"/>
                <w:color w:val="auto"/>
                <w:szCs w:val="21"/>
              </w:rPr>
            </w:pPr>
            <w:r>
              <w:rPr>
                <w:rFonts w:hint="eastAsia" w:ascii="宋体" w:hAnsi="宋体"/>
                <w:color w:val="auto"/>
                <w:szCs w:val="21"/>
              </w:rPr>
              <w:t>（2021公益活动支出/2020总收入）*100%</w:t>
            </w:r>
          </w:p>
        </w:tc>
        <w:tc>
          <w:tcPr>
            <w:tcW w:w="862" w:type="pct"/>
            <w:vAlign w:val="center"/>
          </w:tcPr>
          <w:p>
            <w:pPr>
              <w:jc w:val="left"/>
              <w:rPr>
                <w:rFonts w:ascii="宋体" w:hAnsi="宋体"/>
                <w:color w:val="auto"/>
                <w:szCs w:val="21"/>
              </w:rPr>
            </w:pPr>
            <w:r>
              <w:rPr>
                <w:rFonts w:hint="eastAsia" w:ascii="宋体" w:hAnsi="宋体"/>
                <w:color w:val="auto"/>
                <w:szCs w:val="21"/>
              </w:rPr>
              <w:t>（2021公益活动支出/2021总支出）*100%</w:t>
            </w:r>
          </w:p>
        </w:tc>
      </w:tr>
    </w:tbl>
    <w:p>
      <w:pPr>
        <w:tabs>
          <w:tab w:val="left" w:pos="4963"/>
        </w:tabs>
        <w:ind w:left="108"/>
        <w:jc w:val="left"/>
        <w:rPr>
          <w:rFonts w:ascii="宋体" w:hAnsi="宋体"/>
          <w:b/>
          <w:color w:val="auto"/>
          <w:szCs w:val="21"/>
        </w:rPr>
      </w:pPr>
    </w:p>
    <w:p>
      <w:pPr>
        <w:tabs>
          <w:tab w:val="left" w:pos="4963"/>
        </w:tabs>
        <w:ind w:left="108"/>
        <w:jc w:val="left"/>
        <w:rPr>
          <w:rFonts w:ascii="宋体" w:hAnsi="宋体"/>
          <w:b/>
          <w:color w:val="auto"/>
          <w:szCs w:val="21"/>
        </w:rPr>
      </w:pPr>
    </w:p>
    <w:p>
      <w:pPr>
        <w:tabs>
          <w:tab w:val="left" w:pos="4963"/>
        </w:tabs>
        <w:ind w:left="108"/>
        <w:jc w:val="left"/>
        <w:rPr>
          <w:rFonts w:ascii="宋体" w:hAnsi="宋体"/>
          <w:b/>
          <w:color w:val="auto"/>
          <w:szCs w:val="21"/>
        </w:rPr>
      </w:pPr>
    </w:p>
    <w:p>
      <w:pPr>
        <w:tabs>
          <w:tab w:val="left" w:pos="4963"/>
        </w:tabs>
        <w:ind w:left="108"/>
        <w:jc w:val="left"/>
        <w:rPr>
          <w:rFonts w:ascii="宋体" w:hAnsi="宋体"/>
          <w:b/>
          <w:color w:val="auto"/>
          <w:szCs w:val="21"/>
        </w:rPr>
      </w:pPr>
    </w:p>
    <w:p>
      <w:pPr>
        <w:tabs>
          <w:tab w:val="left" w:pos="4963"/>
        </w:tabs>
        <w:spacing w:line="360" w:lineRule="auto"/>
        <w:jc w:val="left"/>
        <w:rPr>
          <w:rFonts w:ascii="宋体" w:hAnsi="宋体"/>
          <w:b/>
          <w:color w:val="auto"/>
          <w:sz w:val="24"/>
        </w:rPr>
      </w:pPr>
      <w:r>
        <w:rPr>
          <w:rFonts w:hint="eastAsia" w:ascii="宋体" w:hAnsi="宋体"/>
          <w:b/>
          <w:color w:val="auto"/>
          <w:sz w:val="18"/>
          <w:szCs w:val="18"/>
        </w:rPr>
        <w:t>（3）2021年度公益活动支出明细表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1680"/>
        <w:gridCol w:w="1533"/>
        <w:gridCol w:w="1525"/>
        <w:gridCol w:w="1478"/>
        <w:gridCol w:w="1478"/>
        <w:gridCol w:w="137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Merge w:val="restar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公益活动名称</w:t>
            </w:r>
          </w:p>
        </w:tc>
        <w:tc>
          <w:tcPr>
            <w:tcW w:w="4121" w:type="pct"/>
            <w:gridSpan w:val="7"/>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用于公益活动的支出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Merge w:val="continue"/>
            <w:tcBorders>
              <w:tl2br w:val="nil"/>
              <w:tr2bl w:val="nil"/>
            </w:tcBorders>
            <w:vAlign w:val="center"/>
          </w:tcPr>
          <w:p>
            <w:pPr>
              <w:tabs>
                <w:tab w:val="left" w:pos="4963"/>
              </w:tabs>
              <w:jc w:val="left"/>
              <w:rPr>
                <w:rFonts w:ascii="宋体" w:hAnsi="宋体"/>
                <w:color w:val="auto"/>
                <w:szCs w:val="21"/>
              </w:rPr>
            </w:pPr>
          </w:p>
        </w:tc>
        <w:tc>
          <w:tcPr>
            <w:tcW w:w="631" w:type="pct"/>
            <w:vMerge w:val="restar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直接用于受助人的款物</w:t>
            </w:r>
          </w:p>
        </w:tc>
        <w:tc>
          <w:tcPr>
            <w:tcW w:w="2777" w:type="pct"/>
            <w:gridSpan w:val="5"/>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开展公益活动的运行费用</w:t>
            </w:r>
          </w:p>
        </w:tc>
        <w:tc>
          <w:tcPr>
            <w:tcW w:w="712" w:type="pct"/>
            <w:vMerge w:val="restar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Merge w:val="continue"/>
            <w:tcBorders>
              <w:tl2br w:val="nil"/>
              <w:tr2bl w:val="nil"/>
            </w:tcBorders>
            <w:vAlign w:val="center"/>
          </w:tcPr>
          <w:p>
            <w:pPr>
              <w:tabs>
                <w:tab w:val="left" w:pos="4963"/>
              </w:tabs>
              <w:jc w:val="left"/>
              <w:rPr>
                <w:rFonts w:ascii="宋体" w:hAnsi="宋体"/>
                <w:color w:val="auto"/>
                <w:szCs w:val="21"/>
              </w:rPr>
            </w:pPr>
          </w:p>
        </w:tc>
        <w:tc>
          <w:tcPr>
            <w:tcW w:w="631" w:type="pct"/>
            <w:vMerge w:val="continue"/>
            <w:tcBorders>
              <w:tl2br w:val="nil"/>
              <w:tr2bl w:val="nil"/>
            </w:tcBorders>
            <w:vAlign w:val="center"/>
          </w:tcPr>
          <w:p>
            <w:pPr>
              <w:tabs>
                <w:tab w:val="left" w:pos="4963"/>
              </w:tabs>
              <w:jc w:val="left"/>
              <w:rPr>
                <w:rFonts w:ascii="宋体" w:hAnsi="宋体"/>
                <w:color w:val="auto"/>
                <w:szCs w:val="21"/>
              </w:rPr>
            </w:pPr>
          </w:p>
        </w:tc>
        <w:tc>
          <w:tcPr>
            <w:tcW w:w="576"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人员费用</w:t>
            </w:r>
          </w:p>
        </w:tc>
        <w:tc>
          <w:tcPr>
            <w:tcW w:w="573"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办公费用</w:t>
            </w:r>
          </w:p>
        </w:tc>
        <w:tc>
          <w:tcPr>
            <w:tcW w:w="555"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资产使用费用</w:t>
            </w:r>
          </w:p>
        </w:tc>
        <w:tc>
          <w:tcPr>
            <w:tcW w:w="555"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直接筹资费用</w:t>
            </w:r>
          </w:p>
        </w:tc>
        <w:tc>
          <w:tcPr>
            <w:tcW w:w="514"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其他费用</w:t>
            </w:r>
          </w:p>
        </w:tc>
        <w:tc>
          <w:tcPr>
            <w:tcW w:w="712" w:type="pct"/>
            <w:vMerge w:val="continue"/>
            <w:tcBorders>
              <w:tl2br w:val="nil"/>
              <w:tr2bl w:val="nil"/>
            </w:tcBorders>
            <w:vAlign w:val="center"/>
          </w:tcPr>
          <w:p>
            <w:pPr>
              <w:tabs>
                <w:tab w:val="left" w:pos="4963"/>
              </w:tabs>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78" w:type="pct"/>
            <w:tcBorders>
              <w:tl2br w:val="nil"/>
              <w:tr2bl w:val="nil"/>
            </w:tcBorders>
            <w:vAlign w:val="center"/>
          </w:tcPr>
          <w:p>
            <w:pPr>
              <w:tabs>
                <w:tab w:val="left" w:pos="4963"/>
              </w:tabs>
              <w:jc w:val="left"/>
              <w:rPr>
                <w:rFonts w:ascii="宋体" w:hAnsi="宋体"/>
                <w:color w:val="auto"/>
                <w:szCs w:val="21"/>
              </w:rPr>
            </w:pPr>
          </w:p>
        </w:tc>
        <w:tc>
          <w:tcPr>
            <w:tcW w:w="631" w:type="pct"/>
            <w:tcBorders>
              <w:tl2br w:val="nil"/>
              <w:tr2bl w:val="nil"/>
            </w:tcBorders>
            <w:vAlign w:val="center"/>
          </w:tcPr>
          <w:p>
            <w:pPr>
              <w:tabs>
                <w:tab w:val="left" w:pos="4963"/>
              </w:tabs>
              <w:jc w:val="left"/>
              <w:rPr>
                <w:rFonts w:ascii="宋体" w:hAnsi="宋体"/>
                <w:color w:val="auto"/>
                <w:szCs w:val="21"/>
              </w:rPr>
            </w:pPr>
          </w:p>
        </w:tc>
        <w:tc>
          <w:tcPr>
            <w:tcW w:w="576" w:type="pct"/>
            <w:tcBorders>
              <w:tl2br w:val="nil"/>
              <w:tr2bl w:val="nil"/>
            </w:tcBorders>
            <w:vAlign w:val="center"/>
          </w:tcPr>
          <w:p>
            <w:pPr>
              <w:tabs>
                <w:tab w:val="left" w:pos="4963"/>
              </w:tabs>
              <w:jc w:val="left"/>
              <w:rPr>
                <w:rFonts w:ascii="宋体" w:hAnsi="宋体"/>
                <w:color w:val="auto"/>
                <w:szCs w:val="21"/>
              </w:rPr>
            </w:pPr>
          </w:p>
        </w:tc>
        <w:tc>
          <w:tcPr>
            <w:tcW w:w="573" w:type="pct"/>
            <w:tcBorders>
              <w:tl2br w:val="nil"/>
              <w:tr2bl w:val="nil"/>
            </w:tcBorders>
            <w:vAlign w:val="center"/>
          </w:tcPr>
          <w:p>
            <w:pPr>
              <w:tabs>
                <w:tab w:val="left" w:pos="4963"/>
              </w:tabs>
              <w:jc w:val="left"/>
              <w:rPr>
                <w:rFonts w:ascii="宋体" w:hAnsi="宋体"/>
                <w:color w:val="auto"/>
                <w:szCs w:val="21"/>
              </w:rPr>
            </w:pPr>
          </w:p>
        </w:tc>
        <w:tc>
          <w:tcPr>
            <w:tcW w:w="555" w:type="pct"/>
            <w:tcBorders>
              <w:tl2br w:val="nil"/>
              <w:tr2bl w:val="nil"/>
            </w:tcBorders>
            <w:vAlign w:val="center"/>
          </w:tcPr>
          <w:p>
            <w:pPr>
              <w:tabs>
                <w:tab w:val="left" w:pos="4963"/>
              </w:tabs>
              <w:jc w:val="left"/>
              <w:rPr>
                <w:rFonts w:ascii="宋体" w:hAnsi="宋体"/>
                <w:color w:val="auto"/>
                <w:szCs w:val="21"/>
              </w:rPr>
            </w:pPr>
          </w:p>
        </w:tc>
        <w:tc>
          <w:tcPr>
            <w:tcW w:w="555" w:type="pct"/>
            <w:tcBorders>
              <w:tl2br w:val="nil"/>
              <w:tr2bl w:val="nil"/>
            </w:tcBorders>
            <w:vAlign w:val="center"/>
          </w:tcPr>
          <w:p>
            <w:pPr>
              <w:tabs>
                <w:tab w:val="left" w:pos="4963"/>
              </w:tabs>
              <w:jc w:val="left"/>
              <w:rPr>
                <w:rFonts w:ascii="宋体" w:hAnsi="宋体"/>
                <w:color w:val="auto"/>
                <w:szCs w:val="21"/>
              </w:rPr>
            </w:pPr>
          </w:p>
        </w:tc>
        <w:tc>
          <w:tcPr>
            <w:tcW w:w="514" w:type="pct"/>
            <w:tcBorders>
              <w:tl2br w:val="nil"/>
              <w:tr2bl w:val="nil"/>
            </w:tcBorders>
            <w:vAlign w:val="center"/>
          </w:tcPr>
          <w:p>
            <w:pPr>
              <w:tabs>
                <w:tab w:val="left" w:pos="4963"/>
              </w:tabs>
              <w:jc w:val="left"/>
              <w:rPr>
                <w:rFonts w:ascii="宋体" w:hAnsi="宋体"/>
                <w:color w:val="auto"/>
                <w:szCs w:val="21"/>
              </w:rPr>
            </w:pPr>
          </w:p>
        </w:tc>
        <w:tc>
          <w:tcPr>
            <w:tcW w:w="712" w:type="pct"/>
            <w:tcBorders>
              <w:tl2br w:val="nil"/>
              <w:tr2bl w:val="nil"/>
            </w:tcBorders>
            <w:vAlign w:val="center"/>
          </w:tcPr>
          <w:p>
            <w:pPr>
              <w:tabs>
                <w:tab w:val="left" w:pos="4963"/>
              </w:tabs>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8" w:type="pct"/>
            <w:tcBorders>
              <w:tl2br w:val="nil"/>
              <w:tr2bl w:val="nil"/>
            </w:tcBorders>
            <w:vAlign w:val="center"/>
          </w:tcPr>
          <w:p>
            <w:pPr>
              <w:tabs>
                <w:tab w:val="left" w:pos="4963"/>
              </w:tabs>
              <w:jc w:val="left"/>
              <w:rPr>
                <w:rFonts w:ascii="宋体" w:hAnsi="宋体"/>
                <w:color w:val="auto"/>
                <w:szCs w:val="21"/>
              </w:rPr>
            </w:pPr>
          </w:p>
        </w:tc>
        <w:tc>
          <w:tcPr>
            <w:tcW w:w="631" w:type="pct"/>
            <w:tcBorders>
              <w:tl2br w:val="nil"/>
              <w:tr2bl w:val="nil"/>
            </w:tcBorders>
            <w:vAlign w:val="center"/>
          </w:tcPr>
          <w:p>
            <w:pPr>
              <w:tabs>
                <w:tab w:val="left" w:pos="4963"/>
              </w:tabs>
              <w:jc w:val="left"/>
              <w:rPr>
                <w:rFonts w:ascii="宋体" w:hAnsi="宋体"/>
                <w:color w:val="auto"/>
                <w:szCs w:val="21"/>
              </w:rPr>
            </w:pPr>
          </w:p>
        </w:tc>
        <w:tc>
          <w:tcPr>
            <w:tcW w:w="576" w:type="pct"/>
            <w:tcBorders>
              <w:tl2br w:val="nil"/>
              <w:tr2bl w:val="nil"/>
            </w:tcBorders>
            <w:vAlign w:val="center"/>
          </w:tcPr>
          <w:p>
            <w:pPr>
              <w:tabs>
                <w:tab w:val="left" w:pos="4963"/>
              </w:tabs>
              <w:jc w:val="left"/>
              <w:rPr>
                <w:rFonts w:ascii="宋体" w:hAnsi="宋体"/>
                <w:color w:val="auto"/>
                <w:szCs w:val="21"/>
              </w:rPr>
            </w:pPr>
          </w:p>
        </w:tc>
        <w:tc>
          <w:tcPr>
            <w:tcW w:w="573" w:type="pct"/>
            <w:tcBorders>
              <w:tl2br w:val="nil"/>
              <w:tr2bl w:val="nil"/>
            </w:tcBorders>
            <w:vAlign w:val="center"/>
          </w:tcPr>
          <w:p>
            <w:pPr>
              <w:tabs>
                <w:tab w:val="left" w:pos="4963"/>
              </w:tabs>
              <w:jc w:val="left"/>
              <w:rPr>
                <w:rFonts w:ascii="宋体" w:hAnsi="宋体"/>
                <w:color w:val="auto"/>
                <w:szCs w:val="21"/>
              </w:rPr>
            </w:pPr>
          </w:p>
        </w:tc>
        <w:tc>
          <w:tcPr>
            <w:tcW w:w="555" w:type="pct"/>
            <w:tcBorders>
              <w:tl2br w:val="nil"/>
              <w:tr2bl w:val="nil"/>
            </w:tcBorders>
            <w:vAlign w:val="center"/>
          </w:tcPr>
          <w:p>
            <w:pPr>
              <w:tabs>
                <w:tab w:val="left" w:pos="4963"/>
              </w:tabs>
              <w:jc w:val="left"/>
              <w:rPr>
                <w:rFonts w:ascii="宋体" w:hAnsi="宋体"/>
                <w:color w:val="auto"/>
                <w:szCs w:val="21"/>
              </w:rPr>
            </w:pPr>
          </w:p>
        </w:tc>
        <w:tc>
          <w:tcPr>
            <w:tcW w:w="555" w:type="pct"/>
            <w:tcBorders>
              <w:tl2br w:val="nil"/>
              <w:tr2bl w:val="nil"/>
            </w:tcBorders>
            <w:vAlign w:val="center"/>
          </w:tcPr>
          <w:p>
            <w:pPr>
              <w:tabs>
                <w:tab w:val="left" w:pos="4963"/>
              </w:tabs>
              <w:jc w:val="left"/>
              <w:rPr>
                <w:rFonts w:ascii="宋体" w:hAnsi="宋体"/>
                <w:color w:val="auto"/>
                <w:szCs w:val="21"/>
              </w:rPr>
            </w:pPr>
          </w:p>
        </w:tc>
        <w:tc>
          <w:tcPr>
            <w:tcW w:w="514" w:type="pct"/>
            <w:tcBorders>
              <w:tl2br w:val="nil"/>
              <w:tr2bl w:val="nil"/>
            </w:tcBorders>
            <w:vAlign w:val="center"/>
          </w:tcPr>
          <w:p>
            <w:pPr>
              <w:tabs>
                <w:tab w:val="left" w:pos="4963"/>
              </w:tabs>
              <w:jc w:val="left"/>
              <w:rPr>
                <w:rFonts w:ascii="宋体" w:hAnsi="宋体"/>
                <w:color w:val="auto"/>
                <w:szCs w:val="21"/>
              </w:rPr>
            </w:pPr>
          </w:p>
        </w:tc>
        <w:tc>
          <w:tcPr>
            <w:tcW w:w="712" w:type="pct"/>
            <w:tcBorders>
              <w:tl2br w:val="nil"/>
              <w:tr2bl w:val="nil"/>
            </w:tcBorders>
            <w:vAlign w:val="center"/>
          </w:tcPr>
          <w:p>
            <w:pPr>
              <w:tabs>
                <w:tab w:val="left" w:pos="4963"/>
              </w:tabs>
              <w:jc w:val="left"/>
              <w:rPr>
                <w:rFonts w:ascii="宋体" w:hAnsi="宋体"/>
                <w:color w:val="auto"/>
                <w:szCs w:val="21"/>
              </w:rPr>
            </w:pPr>
          </w:p>
        </w:tc>
      </w:tr>
    </w:tbl>
    <w:p>
      <w:pPr>
        <w:tabs>
          <w:tab w:val="left" w:pos="4963"/>
        </w:tabs>
        <w:ind w:left="108"/>
        <w:jc w:val="left"/>
        <w:rPr>
          <w:rFonts w:ascii="宋体" w:hAnsi="宋体"/>
          <w:color w:val="auto"/>
          <w:szCs w:val="21"/>
        </w:rPr>
      </w:pPr>
      <w:r>
        <w:rPr>
          <w:rFonts w:hint="eastAsia" w:ascii="宋体" w:hAnsi="宋体"/>
          <w:color w:val="auto"/>
          <w:szCs w:val="21"/>
        </w:rPr>
        <w:t>说明：根据民发〔2011〕81号文件的规定，不得将会议、访问、评比表彰、有偿服务等活动的支出计入公益活动支出，不得将社会团体专职工作人员工资福利和行政办公支出计入公益活动的运行费用。</w:t>
      </w:r>
    </w:p>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rPr>
        <w:t>3、法律法规规章中明确规定的职能</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4197"/>
        <w:gridCol w:w="3449"/>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3" w:type="pct"/>
            <w:vAlign w:val="center"/>
          </w:tcPr>
          <w:p>
            <w:pPr>
              <w:jc w:val="left"/>
              <w:rPr>
                <w:b/>
                <w:bCs/>
                <w:color w:val="auto"/>
                <w:sz w:val="24"/>
              </w:rPr>
            </w:pPr>
            <w:r>
              <w:rPr>
                <w:rFonts w:hint="eastAsia"/>
                <w:b/>
                <w:bCs/>
                <w:color w:val="auto"/>
                <w:sz w:val="24"/>
              </w:rPr>
              <w:t>序号</w:t>
            </w:r>
          </w:p>
        </w:tc>
        <w:tc>
          <w:tcPr>
            <w:tcW w:w="1576" w:type="pct"/>
            <w:vAlign w:val="center"/>
          </w:tcPr>
          <w:p>
            <w:pPr>
              <w:jc w:val="left"/>
              <w:rPr>
                <w:b/>
                <w:bCs/>
                <w:color w:val="auto"/>
                <w:sz w:val="24"/>
              </w:rPr>
            </w:pPr>
            <w:r>
              <w:rPr>
                <w:rFonts w:hint="eastAsia"/>
                <w:b/>
                <w:bCs/>
                <w:color w:val="auto"/>
                <w:sz w:val="24"/>
              </w:rPr>
              <w:t>职能</w:t>
            </w:r>
          </w:p>
        </w:tc>
        <w:tc>
          <w:tcPr>
            <w:tcW w:w="1295" w:type="pct"/>
            <w:vAlign w:val="center"/>
          </w:tcPr>
          <w:p>
            <w:pPr>
              <w:jc w:val="left"/>
              <w:rPr>
                <w:b/>
                <w:bCs/>
                <w:color w:val="auto"/>
                <w:sz w:val="24"/>
              </w:rPr>
            </w:pPr>
            <w:r>
              <w:rPr>
                <w:rFonts w:hint="eastAsia"/>
                <w:b/>
                <w:bCs/>
                <w:color w:val="auto"/>
                <w:sz w:val="24"/>
              </w:rPr>
              <w:t>依据</w:t>
            </w:r>
          </w:p>
        </w:tc>
        <w:tc>
          <w:tcPr>
            <w:tcW w:w="1694" w:type="pct"/>
            <w:vAlign w:val="center"/>
          </w:tcPr>
          <w:p>
            <w:pPr>
              <w:jc w:val="left"/>
              <w:rPr>
                <w:b/>
                <w:bCs/>
                <w:color w:val="auto"/>
                <w:sz w:val="24"/>
              </w:rPr>
            </w:pPr>
            <w:r>
              <w:rPr>
                <w:rFonts w:hint="eastAsia"/>
                <w:b/>
                <w:bCs/>
                <w:color w:val="auto"/>
                <w:sz w:val="24"/>
              </w:rPr>
              <w:t>实施中与行政机关关系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3" w:type="pct"/>
            <w:vAlign w:val="center"/>
          </w:tcPr>
          <w:p>
            <w:pPr>
              <w:jc w:val="left"/>
              <w:rPr>
                <w:b/>
                <w:bCs/>
                <w:color w:val="auto"/>
                <w:sz w:val="24"/>
              </w:rPr>
            </w:pPr>
          </w:p>
        </w:tc>
        <w:tc>
          <w:tcPr>
            <w:tcW w:w="1576" w:type="pct"/>
            <w:vAlign w:val="center"/>
          </w:tcPr>
          <w:p>
            <w:pPr>
              <w:jc w:val="left"/>
              <w:rPr>
                <w:b/>
                <w:bCs/>
                <w:color w:val="auto"/>
                <w:sz w:val="24"/>
              </w:rPr>
            </w:pPr>
          </w:p>
        </w:tc>
        <w:tc>
          <w:tcPr>
            <w:tcW w:w="1295" w:type="pct"/>
            <w:vAlign w:val="center"/>
          </w:tcPr>
          <w:p>
            <w:pPr>
              <w:jc w:val="left"/>
              <w:rPr>
                <w:b/>
                <w:bCs/>
                <w:color w:val="auto"/>
                <w:sz w:val="24"/>
              </w:rPr>
            </w:pPr>
          </w:p>
        </w:tc>
        <w:tc>
          <w:tcPr>
            <w:tcW w:w="1694" w:type="pct"/>
            <w:vAlign w:val="center"/>
          </w:tcPr>
          <w:p>
            <w:pPr>
              <w:jc w:val="left"/>
              <w:rPr>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3" w:type="pct"/>
            <w:vAlign w:val="center"/>
          </w:tcPr>
          <w:p>
            <w:pPr>
              <w:jc w:val="left"/>
              <w:rPr>
                <w:b/>
                <w:bCs/>
                <w:color w:val="auto"/>
                <w:sz w:val="24"/>
              </w:rPr>
            </w:pPr>
          </w:p>
        </w:tc>
        <w:tc>
          <w:tcPr>
            <w:tcW w:w="1576" w:type="pct"/>
            <w:vAlign w:val="center"/>
          </w:tcPr>
          <w:p>
            <w:pPr>
              <w:jc w:val="left"/>
              <w:rPr>
                <w:b/>
                <w:bCs/>
                <w:color w:val="auto"/>
                <w:sz w:val="24"/>
              </w:rPr>
            </w:pPr>
          </w:p>
        </w:tc>
        <w:tc>
          <w:tcPr>
            <w:tcW w:w="1295" w:type="pct"/>
            <w:vAlign w:val="center"/>
          </w:tcPr>
          <w:p>
            <w:pPr>
              <w:jc w:val="left"/>
              <w:rPr>
                <w:b/>
                <w:bCs/>
                <w:color w:val="auto"/>
                <w:sz w:val="24"/>
              </w:rPr>
            </w:pPr>
          </w:p>
        </w:tc>
        <w:tc>
          <w:tcPr>
            <w:tcW w:w="1694" w:type="pct"/>
            <w:vAlign w:val="center"/>
          </w:tcPr>
          <w:p>
            <w:pPr>
              <w:jc w:val="left"/>
              <w:rPr>
                <w:b/>
                <w:bCs/>
                <w:color w:val="auto"/>
                <w:sz w:val="24"/>
              </w:rPr>
            </w:pPr>
          </w:p>
        </w:tc>
      </w:tr>
    </w:tbl>
    <w:p>
      <w:pPr>
        <w:jc w:val="left"/>
        <w:rPr>
          <w:b/>
          <w:bCs/>
          <w:color w:val="auto"/>
          <w:sz w:val="24"/>
        </w:rPr>
      </w:pPr>
    </w:p>
    <w:p>
      <w:pPr>
        <w:jc w:val="left"/>
        <w:rPr>
          <w:rFonts w:ascii="宋体" w:hAnsi="宋体"/>
          <w:b/>
          <w:color w:val="auto"/>
          <w:sz w:val="24"/>
        </w:rPr>
      </w:pPr>
      <w:r>
        <w:rPr>
          <w:rFonts w:hint="eastAsia"/>
          <w:color w:val="auto"/>
        </w:rPr>
        <w:t>4、</w:t>
      </w:r>
      <w:r>
        <w:rPr>
          <w:rFonts w:hint="eastAsia" w:ascii="宋体" w:hAnsi="宋体"/>
          <w:b/>
          <w:color w:val="auto"/>
          <w:szCs w:val="21"/>
        </w:rPr>
        <w:t>行政机关委托授权的事项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4181"/>
        <w:gridCol w:w="3438"/>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vAlign w:val="center"/>
          </w:tcPr>
          <w:p>
            <w:pPr>
              <w:jc w:val="left"/>
              <w:rPr>
                <w:b/>
                <w:bCs/>
                <w:color w:val="auto"/>
                <w:sz w:val="24"/>
              </w:rPr>
            </w:pPr>
            <w:r>
              <w:rPr>
                <w:rFonts w:hint="eastAsia"/>
                <w:b/>
                <w:bCs/>
                <w:color w:val="auto"/>
                <w:sz w:val="24"/>
              </w:rPr>
              <w:t>序号</w:t>
            </w:r>
          </w:p>
        </w:tc>
        <w:tc>
          <w:tcPr>
            <w:tcW w:w="1570" w:type="pct"/>
            <w:vAlign w:val="center"/>
          </w:tcPr>
          <w:p>
            <w:pPr>
              <w:jc w:val="left"/>
              <w:rPr>
                <w:b/>
                <w:bCs/>
                <w:color w:val="auto"/>
                <w:sz w:val="24"/>
              </w:rPr>
            </w:pPr>
            <w:r>
              <w:rPr>
                <w:rFonts w:hint="eastAsia"/>
                <w:b/>
                <w:bCs/>
                <w:color w:val="auto"/>
                <w:sz w:val="24"/>
              </w:rPr>
              <w:t>事项</w:t>
            </w:r>
          </w:p>
        </w:tc>
        <w:tc>
          <w:tcPr>
            <w:tcW w:w="1291" w:type="pct"/>
            <w:vAlign w:val="center"/>
          </w:tcPr>
          <w:p>
            <w:pPr>
              <w:jc w:val="left"/>
              <w:rPr>
                <w:b/>
                <w:bCs/>
                <w:color w:val="auto"/>
                <w:sz w:val="24"/>
              </w:rPr>
            </w:pPr>
            <w:r>
              <w:rPr>
                <w:rFonts w:hint="eastAsia"/>
                <w:b/>
                <w:bCs/>
                <w:color w:val="auto"/>
                <w:sz w:val="24"/>
              </w:rPr>
              <w:t>依据</w:t>
            </w:r>
          </w:p>
        </w:tc>
        <w:tc>
          <w:tcPr>
            <w:tcW w:w="1689" w:type="pct"/>
            <w:vAlign w:val="center"/>
          </w:tcPr>
          <w:p>
            <w:pPr>
              <w:jc w:val="left"/>
              <w:rPr>
                <w:b/>
                <w:bCs/>
                <w:color w:val="auto"/>
                <w:sz w:val="24"/>
              </w:rPr>
            </w:pPr>
            <w:r>
              <w:rPr>
                <w:rFonts w:hint="eastAsia"/>
                <w:b/>
                <w:bCs/>
                <w:color w:val="auto"/>
                <w:sz w:val="24"/>
              </w:rPr>
              <w:t>实施中与行政机关关系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vAlign w:val="center"/>
          </w:tcPr>
          <w:p>
            <w:pPr>
              <w:jc w:val="left"/>
              <w:rPr>
                <w:b/>
                <w:bCs/>
                <w:color w:val="auto"/>
                <w:sz w:val="24"/>
              </w:rPr>
            </w:pPr>
          </w:p>
        </w:tc>
        <w:tc>
          <w:tcPr>
            <w:tcW w:w="1570" w:type="pct"/>
            <w:vAlign w:val="center"/>
          </w:tcPr>
          <w:p>
            <w:pPr>
              <w:jc w:val="left"/>
              <w:rPr>
                <w:b/>
                <w:bCs/>
                <w:color w:val="auto"/>
                <w:sz w:val="24"/>
              </w:rPr>
            </w:pPr>
          </w:p>
        </w:tc>
        <w:tc>
          <w:tcPr>
            <w:tcW w:w="1291" w:type="pct"/>
            <w:vAlign w:val="center"/>
          </w:tcPr>
          <w:p>
            <w:pPr>
              <w:jc w:val="left"/>
              <w:rPr>
                <w:b/>
                <w:bCs/>
                <w:color w:val="auto"/>
                <w:sz w:val="24"/>
              </w:rPr>
            </w:pPr>
          </w:p>
        </w:tc>
        <w:tc>
          <w:tcPr>
            <w:tcW w:w="1689" w:type="pct"/>
            <w:vAlign w:val="center"/>
          </w:tcPr>
          <w:p>
            <w:pPr>
              <w:jc w:val="left"/>
              <w:rPr>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48" w:type="pct"/>
            <w:vAlign w:val="center"/>
          </w:tcPr>
          <w:p>
            <w:pPr>
              <w:jc w:val="left"/>
              <w:rPr>
                <w:b/>
                <w:bCs/>
                <w:color w:val="auto"/>
                <w:sz w:val="24"/>
              </w:rPr>
            </w:pPr>
          </w:p>
        </w:tc>
        <w:tc>
          <w:tcPr>
            <w:tcW w:w="1570" w:type="pct"/>
            <w:vAlign w:val="center"/>
          </w:tcPr>
          <w:p>
            <w:pPr>
              <w:jc w:val="left"/>
              <w:rPr>
                <w:b/>
                <w:bCs/>
                <w:color w:val="auto"/>
                <w:sz w:val="24"/>
              </w:rPr>
            </w:pPr>
          </w:p>
        </w:tc>
        <w:tc>
          <w:tcPr>
            <w:tcW w:w="1291" w:type="pct"/>
            <w:vAlign w:val="center"/>
          </w:tcPr>
          <w:p>
            <w:pPr>
              <w:jc w:val="left"/>
              <w:rPr>
                <w:b/>
                <w:bCs/>
                <w:color w:val="auto"/>
                <w:sz w:val="24"/>
              </w:rPr>
            </w:pPr>
          </w:p>
        </w:tc>
        <w:tc>
          <w:tcPr>
            <w:tcW w:w="1689" w:type="pct"/>
            <w:vAlign w:val="center"/>
          </w:tcPr>
          <w:p>
            <w:pPr>
              <w:jc w:val="left"/>
              <w:rPr>
                <w:b/>
                <w:bCs/>
                <w:color w:val="auto"/>
                <w:sz w:val="24"/>
              </w:rPr>
            </w:pPr>
          </w:p>
          <w:p>
            <w:pPr>
              <w:jc w:val="left"/>
              <w:rPr>
                <w:b/>
                <w:bCs/>
                <w:color w:val="auto"/>
                <w:sz w:val="24"/>
              </w:rPr>
            </w:pPr>
          </w:p>
        </w:tc>
      </w:tr>
    </w:tbl>
    <w:p>
      <w:pPr>
        <w:jc w:val="left"/>
        <w:rPr>
          <w:b/>
          <w:bCs/>
          <w:color w:val="auto"/>
          <w:sz w:val="24"/>
        </w:rPr>
      </w:pPr>
    </w:p>
    <w:p>
      <w:pPr>
        <w:jc w:val="left"/>
        <w:rPr>
          <w:b/>
          <w:bCs/>
          <w:color w:val="auto"/>
          <w:sz w:val="24"/>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35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24"/>
        <w:gridCol w:w="11824"/>
        <w:gridCol w:w="11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110" w:type="dxa"/>
          <w:trHeight w:val="450" w:hRule="atLeast"/>
          <w:jc w:val="center"/>
        </w:trPr>
        <w:tc>
          <w:tcPr>
            <w:tcW w:w="13248"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若有行政机关委托授权的事项情况，请上传相应委托事项的函或协议扫描件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4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118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1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rPr>
        <w:t>5、2021年度举办展览会、博览会、交易会情况</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245"/>
        <w:gridCol w:w="2071"/>
        <w:gridCol w:w="1693"/>
        <w:gridCol w:w="1693"/>
        <w:gridCol w:w="1693"/>
        <w:gridCol w:w="1693"/>
        <w:gridCol w:w="1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58" w:type="pct"/>
            <w:vAlign w:val="center"/>
          </w:tcPr>
          <w:p>
            <w:pPr>
              <w:jc w:val="left"/>
              <w:rPr>
                <w:b/>
                <w:bCs/>
                <w:color w:val="auto"/>
              </w:rPr>
            </w:pPr>
            <w:r>
              <w:rPr>
                <w:rFonts w:hint="eastAsia"/>
                <w:b/>
                <w:bCs/>
                <w:color w:val="auto"/>
              </w:rPr>
              <w:t>序号</w:t>
            </w:r>
          </w:p>
        </w:tc>
        <w:tc>
          <w:tcPr>
            <w:tcW w:w="842" w:type="pct"/>
            <w:vAlign w:val="center"/>
          </w:tcPr>
          <w:p>
            <w:pPr>
              <w:jc w:val="left"/>
              <w:rPr>
                <w:b/>
                <w:bCs/>
                <w:color w:val="auto"/>
              </w:rPr>
            </w:pPr>
            <w:r>
              <w:rPr>
                <w:rFonts w:hint="eastAsia"/>
                <w:b/>
                <w:bCs/>
                <w:color w:val="auto"/>
              </w:rPr>
              <w:t>活动具体名称</w:t>
            </w:r>
          </w:p>
        </w:tc>
        <w:tc>
          <w:tcPr>
            <w:tcW w:w="777" w:type="pct"/>
            <w:vAlign w:val="center"/>
          </w:tcPr>
          <w:p>
            <w:pPr>
              <w:jc w:val="left"/>
              <w:rPr>
                <w:b/>
                <w:bCs/>
                <w:color w:val="auto"/>
              </w:rPr>
            </w:pPr>
            <w:r>
              <w:rPr>
                <w:rFonts w:hint="eastAsia"/>
                <w:b/>
                <w:bCs/>
                <w:color w:val="auto"/>
              </w:rPr>
              <w:t>时间或周期</w:t>
            </w:r>
          </w:p>
        </w:tc>
        <w:tc>
          <w:tcPr>
            <w:tcW w:w="635" w:type="pct"/>
            <w:vAlign w:val="center"/>
          </w:tcPr>
          <w:p>
            <w:pPr>
              <w:jc w:val="left"/>
              <w:rPr>
                <w:b/>
                <w:bCs/>
                <w:color w:val="auto"/>
              </w:rPr>
            </w:pPr>
            <w:r>
              <w:rPr>
                <w:rFonts w:hint="eastAsia"/>
                <w:b/>
                <w:bCs/>
                <w:color w:val="auto"/>
              </w:rPr>
              <w:t>规模（㎡）</w:t>
            </w:r>
          </w:p>
        </w:tc>
        <w:tc>
          <w:tcPr>
            <w:tcW w:w="635" w:type="pct"/>
            <w:vAlign w:val="center"/>
          </w:tcPr>
          <w:p>
            <w:pPr>
              <w:jc w:val="left"/>
              <w:rPr>
                <w:b/>
                <w:bCs/>
                <w:color w:val="auto"/>
              </w:rPr>
            </w:pPr>
            <w:r>
              <w:rPr>
                <w:rFonts w:hint="eastAsia"/>
                <w:b/>
                <w:bCs/>
                <w:color w:val="auto"/>
              </w:rPr>
              <w:t>成交额（元）</w:t>
            </w:r>
          </w:p>
        </w:tc>
        <w:tc>
          <w:tcPr>
            <w:tcW w:w="635" w:type="pct"/>
            <w:vAlign w:val="center"/>
          </w:tcPr>
          <w:p>
            <w:pPr>
              <w:jc w:val="left"/>
              <w:rPr>
                <w:b/>
                <w:bCs/>
                <w:color w:val="auto"/>
              </w:rPr>
            </w:pPr>
            <w:r>
              <w:rPr>
                <w:rFonts w:hint="eastAsia"/>
                <w:b/>
                <w:bCs/>
                <w:color w:val="auto"/>
              </w:rPr>
              <w:t>参展厂商数</w:t>
            </w:r>
          </w:p>
        </w:tc>
        <w:tc>
          <w:tcPr>
            <w:tcW w:w="635" w:type="pct"/>
            <w:vAlign w:val="center"/>
          </w:tcPr>
          <w:p>
            <w:pPr>
              <w:jc w:val="left"/>
              <w:rPr>
                <w:b/>
                <w:bCs/>
                <w:color w:val="auto"/>
              </w:rPr>
            </w:pPr>
            <w:r>
              <w:rPr>
                <w:rFonts w:hint="eastAsia"/>
                <w:b/>
                <w:bCs/>
                <w:color w:val="auto"/>
              </w:rPr>
              <w:t>参观人次数</w:t>
            </w:r>
          </w:p>
        </w:tc>
        <w:tc>
          <w:tcPr>
            <w:tcW w:w="576" w:type="pct"/>
            <w:vAlign w:val="center"/>
          </w:tcPr>
          <w:p>
            <w:pPr>
              <w:jc w:val="left"/>
              <w:rPr>
                <w:b/>
                <w:bCs/>
                <w:color w:val="auto"/>
              </w:rPr>
            </w:pPr>
            <w:r>
              <w:rPr>
                <w:rFonts w:hint="eastAsia"/>
                <w:b/>
                <w:bCs/>
                <w:color w:val="auto"/>
              </w:rPr>
              <w:t>国际排名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58" w:type="pct"/>
          </w:tcPr>
          <w:p>
            <w:pPr>
              <w:jc w:val="left"/>
              <w:rPr>
                <w:b/>
                <w:bCs/>
                <w:color w:val="auto"/>
              </w:rPr>
            </w:pPr>
          </w:p>
        </w:tc>
        <w:tc>
          <w:tcPr>
            <w:tcW w:w="842" w:type="pct"/>
          </w:tcPr>
          <w:p>
            <w:pPr>
              <w:jc w:val="left"/>
              <w:rPr>
                <w:b/>
                <w:bCs/>
                <w:color w:val="auto"/>
              </w:rPr>
            </w:pPr>
          </w:p>
        </w:tc>
        <w:tc>
          <w:tcPr>
            <w:tcW w:w="777"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576" w:type="pct"/>
          </w:tcPr>
          <w:p>
            <w:pPr>
              <w:jc w:val="left"/>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58" w:type="pct"/>
          </w:tcPr>
          <w:p>
            <w:pPr>
              <w:jc w:val="left"/>
              <w:rPr>
                <w:b/>
                <w:bCs/>
                <w:color w:val="auto"/>
              </w:rPr>
            </w:pPr>
          </w:p>
        </w:tc>
        <w:tc>
          <w:tcPr>
            <w:tcW w:w="842" w:type="pct"/>
          </w:tcPr>
          <w:p>
            <w:pPr>
              <w:jc w:val="left"/>
              <w:rPr>
                <w:b/>
                <w:bCs/>
                <w:color w:val="auto"/>
              </w:rPr>
            </w:pPr>
          </w:p>
        </w:tc>
        <w:tc>
          <w:tcPr>
            <w:tcW w:w="777"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576" w:type="pct"/>
          </w:tcPr>
          <w:p>
            <w:pPr>
              <w:jc w:val="left"/>
              <w:rPr>
                <w:b/>
                <w:bCs/>
                <w:color w:val="auto"/>
              </w:rPr>
            </w:pPr>
          </w:p>
        </w:tc>
      </w:tr>
    </w:tbl>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rPr>
        <w:t>6、2021年度举办研讨会、论坛、讲座、报告会的情况</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3225"/>
        <w:gridCol w:w="1939"/>
        <w:gridCol w:w="2677"/>
        <w:gridCol w:w="1140"/>
        <w:gridCol w:w="1854"/>
        <w:gridCol w:w="1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234"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序号</w:t>
            </w:r>
          </w:p>
        </w:tc>
        <w:tc>
          <w:tcPr>
            <w:tcW w:w="1211"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活动名称</w:t>
            </w:r>
          </w:p>
        </w:tc>
        <w:tc>
          <w:tcPr>
            <w:tcW w:w="728"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参加人数</w:t>
            </w:r>
          </w:p>
        </w:tc>
        <w:tc>
          <w:tcPr>
            <w:tcW w:w="1005"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举办方式</w:t>
            </w:r>
          </w:p>
        </w:tc>
        <w:tc>
          <w:tcPr>
            <w:tcW w:w="428"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地点</w:t>
            </w:r>
          </w:p>
        </w:tc>
        <w:tc>
          <w:tcPr>
            <w:tcW w:w="69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批准单位</w:t>
            </w:r>
          </w:p>
        </w:tc>
        <w:tc>
          <w:tcPr>
            <w:tcW w:w="696" w:type="pct"/>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4" w:type="pct"/>
          </w:tcPr>
          <w:p>
            <w:pPr>
              <w:spacing w:line="480" w:lineRule="exact"/>
              <w:jc w:val="left"/>
              <w:rPr>
                <w:rFonts w:ascii="宋体" w:hAnsi="宋体"/>
                <w:b/>
                <w:color w:val="auto"/>
                <w:szCs w:val="21"/>
              </w:rPr>
            </w:pPr>
            <w:r>
              <w:rPr>
                <w:rFonts w:hint="eastAsia" w:ascii="宋体" w:hAnsi="宋体"/>
                <w:b/>
                <w:color w:val="auto"/>
                <w:szCs w:val="21"/>
              </w:rPr>
              <w:t>1</w:t>
            </w:r>
          </w:p>
        </w:tc>
        <w:tc>
          <w:tcPr>
            <w:tcW w:w="1211" w:type="pct"/>
          </w:tcPr>
          <w:p>
            <w:pPr>
              <w:spacing w:line="480" w:lineRule="exact"/>
              <w:jc w:val="left"/>
              <w:rPr>
                <w:rFonts w:ascii="宋体" w:hAnsi="宋体"/>
                <w:b/>
                <w:color w:val="auto"/>
                <w:szCs w:val="21"/>
              </w:rPr>
            </w:pPr>
          </w:p>
        </w:tc>
        <w:tc>
          <w:tcPr>
            <w:tcW w:w="728" w:type="pct"/>
          </w:tcPr>
          <w:p>
            <w:pPr>
              <w:spacing w:line="480" w:lineRule="exact"/>
              <w:jc w:val="left"/>
              <w:rPr>
                <w:rFonts w:ascii="宋体" w:hAnsi="宋体"/>
                <w:b/>
                <w:color w:val="auto"/>
                <w:szCs w:val="21"/>
              </w:rPr>
            </w:pPr>
          </w:p>
        </w:tc>
        <w:tc>
          <w:tcPr>
            <w:tcW w:w="1005" w:type="pct"/>
          </w:tcPr>
          <w:p>
            <w:pPr>
              <w:spacing w:line="480" w:lineRule="exact"/>
              <w:jc w:val="left"/>
              <w:rPr>
                <w:rFonts w:ascii="宋体" w:hAnsi="宋体"/>
                <w:bCs/>
                <w:color w:val="auto"/>
                <w:szCs w:val="21"/>
              </w:rPr>
            </w:pPr>
          </w:p>
        </w:tc>
        <w:tc>
          <w:tcPr>
            <w:tcW w:w="428" w:type="pct"/>
          </w:tcPr>
          <w:p>
            <w:pPr>
              <w:spacing w:line="480" w:lineRule="exact"/>
              <w:jc w:val="left"/>
              <w:rPr>
                <w:rFonts w:ascii="宋体" w:hAnsi="宋体"/>
                <w:bCs/>
                <w:color w:val="auto"/>
                <w:szCs w:val="21"/>
              </w:rPr>
            </w:pPr>
          </w:p>
        </w:tc>
        <w:tc>
          <w:tcPr>
            <w:tcW w:w="696" w:type="pct"/>
          </w:tcPr>
          <w:p>
            <w:pPr>
              <w:spacing w:line="480" w:lineRule="exact"/>
              <w:jc w:val="left"/>
              <w:rPr>
                <w:rFonts w:ascii="宋体" w:hAnsi="宋体"/>
                <w:bCs/>
                <w:color w:val="auto"/>
                <w:szCs w:val="21"/>
              </w:rPr>
            </w:pPr>
          </w:p>
        </w:tc>
        <w:tc>
          <w:tcPr>
            <w:tcW w:w="696" w:type="pct"/>
          </w:tcPr>
          <w:p>
            <w:pPr>
              <w:spacing w:line="480" w:lineRule="exact"/>
              <w:jc w:val="left"/>
              <w:rPr>
                <w:rFonts w:ascii="宋体" w:hAnsi="宋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4" w:type="pct"/>
          </w:tcPr>
          <w:p>
            <w:pPr>
              <w:spacing w:line="480" w:lineRule="exact"/>
              <w:jc w:val="left"/>
              <w:rPr>
                <w:rFonts w:ascii="宋体" w:hAnsi="宋体"/>
                <w:b/>
                <w:color w:val="auto"/>
                <w:szCs w:val="21"/>
              </w:rPr>
            </w:pPr>
            <w:r>
              <w:rPr>
                <w:rFonts w:hint="eastAsia" w:ascii="宋体" w:hAnsi="宋体"/>
                <w:b/>
                <w:color w:val="auto"/>
                <w:szCs w:val="21"/>
              </w:rPr>
              <w:t>2</w:t>
            </w:r>
          </w:p>
        </w:tc>
        <w:tc>
          <w:tcPr>
            <w:tcW w:w="1211" w:type="pct"/>
          </w:tcPr>
          <w:p>
            <w:pPr>
              <w:spacing w:line="480" w:lineRule="exact"/>
              <w:jc w:val="left"/>
              <w:rPr>
                <w:rFonts w:ascii="宋体" w:hAnsi="宋体"/>
                <w:b/>
                <w:color w:val="auto"/>
                <w:szCs w:val="21"/>
              </w:rPr>
            </w:pPr>
          </w:p>
        </w:tc>
        <w:tc>
          <w:tcPr>
            <w:tcW w:w="728" w:type="pct"/>
          </w:tcPr>
          <w:p>
            <w:pPr>
              <w:spacing w:line="480" w:lineRule="exact"/>
              <w:jc w:val="left"/>
              <w:rPr>
                <w:rFonts w:ascii="宋体" w:hAnsi="宋体"/>
                <w:b/>
                <w:color w:val="auto"/>
                <w:szCs w:val="21"/>
              </w:rPr>
            </w:pPr>
          </w:p>
        </w:tc>
        <w:tc>
          <w:tcPr>
            <w:tcW w:w="1005" w:type="pct"/>
          </w:tcPr>
          <w:p>
            <w:pPr>
              <w:spacing w:line="480" w:lineRule="exact"/>
              <w:jc w:val="left"/>
              <w:rPr>
                <w:rFonts w:ascii="宋体" w:hAnsi="宋体"/>
                <w:b/>
                <w:color w:val="auto"/>
                <w:szCs w:val="21"/>
              </w:rPr>
            </w:pPr>
          </w:p>
        </w:tc>
        <w:tc>
          <w:tcPr>
            <w:tcW w:w="428" w:type="pct"/>
          </w:tcPr>
          <w:p>
            <w:pPr>
              <w:spacing w:line="480" w:lineRule="exact"/>
              <w:jc w:val="left"/>
              <w:rPr>
                <w:rFonts w:ascii="宋体" w:hAnsi="宋体"/>
                <w:b/>
                <w:color w:val="auto"/>
                <w:szCs w:val="21"/>
              </w:rPr>
            </w:pPr>
          </w:p>
        </w:tc>
        <w:tc>
          <w:tcPr>
            <w:tcW w:w="696" w:type="pct"/>
          </w:tcPr>
          <w:p>
            <w:pPr>
              <w:spacing w:line="480" w:lineRule="exact"/>
              <w:jc w:val="left"/>
              <w:rPr>
                <w:rFonts w:ascii="宋体" w:hAnsi="宋体"/>
                <w:b/>
                <w:color w:val="auto"/>
                <w:szCs w:val="21"/>
              </w:rPr>
            </w:pPr>
          </w:p>
        </w:tc>
        <w:tc>
          <w:tcPr>
            <w:tcW w:w="696" w:type="pct"/>
          </w:tcPr>
          <w:p>
            <w:pPr>
              <w:spacing w:line="480" w:lineRule="exact"/>
              <w:jc w:val="left"/>
              <w:rPr>
                <w:rFonts w:ascii="宋体" w:hAnsi="宋体"/>
                <w:b/>
                <w:color w:val="auto"/>
                <w:szCs w:val="21"/>
              </w:rPr>
            </w:pPr>
          </w:p>
        </w:tc>
      </w:tr>
    </w:tbl>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87"/>
        <w:gridCol w:w="1730"/>
        <w:gridCol w:w="11117"/>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若有举办研讨会、论坛活动的情况，请上传相应的批准文件扫描件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928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rPr>
        <w:t>7、2022年度举办研讨会、论坛、讲座、报告会计划</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225"/>
        <w:gridCol w:w="2639"/>
        <w:gridCol w:w="1976"/>
        <w:gridCol w:w="1140"/>
        <w:gridCol w:w="1854"/>
        <w:gridCol w:w="1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234"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序号</w:t>
            </w:r>
          </w:p>
        </w:tc>
        <w:tc>
          <w:tcPr>
            <w:tcW w:w="1211"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活动名称</w:t>
            </w:r>
          </w:p>
        </w:tc>
        <w:tc>
          <w:tcPr>
            <w:tcW w:w="991"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活动内容</w:t>
            </w:r>
          </w:p>
        </w:tc>
        <w:tc>
          <w:tcPr>
            <w:tcW w:w="742" w:type="pct"/>
            <w:vAlign w:val="center"/>
          </w:tcPr>
          <w:p>
            <w:pPr>
              <w:tabs>
                <w:tab w:val="left" w:pos="4963"/>
              </w:tabs>
              <w:spacing w:line="480" w:lineRule="exact"/>
              <w:jc w:val="left"/>
              <w:rPr>
                <w:rFonts w:ascii="宋体" w:hAnsi="宋体"/>
                <w:color w:val="auto"/>
                <w:szCs w:val="21"/>
              </w:rPr>
            </w:pPr>
            <w:r>
              <w:rPr>
                <w:rFonts w:hint="eastAsia" w:ascii="宋体" w:hAnsi="宋体" w:cs="宋体"/>
                <w:color w:val="auto"/>
                <w:szCs w:val="21"/>
                <w:shd w:val="clear" w:color="auto" w:fill="FFFFFF"/>
              </w:rPr>
              <w:t>主讲人（报告人）</w:t>
            </w:r>
          </w:p>
        </w:tc>
        <w:tc>
          <w:tcPr>
            <w:tcW w:w="428"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举办方式</w:t>
            </w:r>
          </w:p>
        </w:tc>
        <w:tc>
          <w:tcPr>
            <w:tcW w:w="69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预期目标</w:t>
            </w:r>
          </w:p>
        </w:tc>
        <w:tc>
          <w:tcPr>
            <w:tcW w:w="696" w:type="pct"/>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4" w:type="pct"/>
          </w:tcPr>
          <w:p>
            <w:pPr>
              <w:spacing w:line="480" w:lineRule="exact"/>
              <w:jc w:val="left"/>
              <w:rPr>
                <w:rFonts w:ascii="宋体" w:hAnsi="宋体"/>
                <w:b/>
                <w:color w:val="auto"/>
                <w:szCs w:val="21"/>
              </w:rPr>
            </w:pPr>
            <w:r>
              <w:rPr>
                <w:rFonts w:hint="eastAsia" w:ascii="宋体" w:hAnsi="宋体"/>
                <w:b/>
                <w:color w:val="auto"/>
                <w:szCs w:val="21"/>
              </w:rPr>
              <w:t>1</w:t>
            </w:r>
          </w:p>
        </w:tc>
        <w:tc>
          <w:tcPr>
            <w:tcW w:w="1211" w:type="pct"/>
          </w:tcPr>
          <w:p>
            <w:pPr>
              <w:spacing w:line="480" w:lineRule="exact"/>
              <w:jc w:val="left"/>
              <w:rPr>
                <w:rFonts w:ascii="宋体" w:hAnsi="宋体"/>
                <w:b/>
                <w:color w:val="auto"/>
                <w:szCs w:val="21"/>
              </w:rPr>
            </w:pPr>
          </w:p>
        </w:tc>
        <w:tc>
          <w:tcPr>
            <w:tcW w:w="991" w:type="pct"/>
          </w:tcPr>
          <w:p>
            <w:pPr>
              <w:spacing w:line="480" w:lineRule="exact"/>
              <w:jc w:val="left"/>
              <w:rPr>
                <w:rFonts w:ascii="宋体" w:hAnsi="宋体"/>
                <w:b/>
                <w:color w:val="auto"/>
                <w:szCs w:val="21"/>
              </w:rPr>
            </w:pPr>
            <w:r>
              <w:rPr>
                <w:rFonts w:ascii="宋体" w:hAnsi="宋体"/>
                <w:b/>
                <w:color w:val="auto"/>
                <w:szCs w:val="21"/>
              </w:rPr>
              <w:tab/>
            </w:r>
          </w:p>
        </w:tc>
        <w:tc>
          <w:tcPr>
            <w:tcW w:w="742" w:type="pct"/>
          </w:tcPr>
          <w:p>
            <w:pPr>
              <w:spacing w:line="480" w:lineRule="exact"/>
              <w:jc w:val="left"/>
              <w:rPr>
                <w:rFonts w:ascii="宋体" w:hAnsi="宋体"/>
                <w:bCs/>
                <w:color w:val="auto"/>
                <w:szCs w:val="21"/>
              </w:rPr>
            </w:pPr>
          </w:p>
        </w:tc>
        <w:tc>
          <w:tcPr>
            <w:tcW w:w="428" w:type="pct"/>
          </w:tcPr>
          <w:p>
            <w:pPr>
              <w:spacing w:line="480" w:lineRule="exact"/>
              <w:jc w:val="left"/>
              <w:rPr>
                <w:rFonts w:ascii="宋体" w:hAnsi="宋体"/>
                <w:bCs/>
                <w:color w:val="auto"/>
                <w:szCs w:val="21"/>
              </w:rPr>
            </w:pPr>
          </w:p>
        </w:tc>
        <w:tc>
          <w:tcPr>
            <w:tcW w:w="696" w:type="pct"/>
          </w:tcPr>
          <w:p>
            <w:pPr>
              <w:spacing w:line="480" w:lineRule="exact"/>
              <w:jc w:val="left"/>
              <w:rPr>
                <w:rFonts w:ascii="宋体" w:hAnsi="宋体"/>
                <w:bCs/>
                <w:color w:val="auto"/>
                <w:szCs w:val="21"/>
              </w:rPr>
            </w:pPr>
          </w:p>
        </w:tc>
        <w:tc>
          <w:tcPr>
            <w:tcW w:w="696" w:type="pct"/>
          </w:tcPr>
          <w:p>
            <w:pPr>
              <w:spacing w:line="480" w:lineRule="exact"/>
              <w:jc w:val="left"/>
              <w:rPr>
                <w:rFonts w:ascii="宋体" w:hAnsi="宋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4" w:type="pct"/>
          </w:tcPr>
          <w:p>
            <w:pPr>
              <w:spacing w:line="480" w:lineRule="exact"/>
              <w:jc w:val="left"/>
              <w:rPr>
                <w:rFonts w:ascii="宋体" w:hAnsi="宋体"/>
                <w:b/>
                <w:color w:val="auto"/>
                <w:szCs w:val="21"/>
              </w:rPr>
            </w:pPr>
            <w:r>
              <w:rPr>
                <w:rFonts w:hint="eastAsia" w:ascii="宋体" w:hAnsi="宋体"/>
                <w:b/>
                <w:color w:val="auto"/>
                <w:szCs w:val="21"/>
              </w:rPr>
              <w:t>2</w:t>
            </w:r>
          </w:p>
        </w:tc>
        <w:tc>
          <w:tcPr>
            <w:tcW w:w="1211" w:type="pct"/>
          </w:tcPr>
          <w:p>
            <w:pPr>
              <w:spacing w:line="480" w:lineRule="exact"/>
              <w:jc w:val="left"/>
              <w:rPr>
                <w:rFonts w:ascii="宋体" w:hAnsi="宋体"/>
                <w:b/>
                <w:color w:val="auto"/>
                <w:szCs w:val="21"/>
              </w:rPr>
            </w:pPr>
          </w:p>
        </w:tc>
        <w:tc>
          <w:tcPr>
            <w:tcW w:w="991" w:type="pct"/>
          </w:tcPr>
          <w:p>
            <w:pPr>
              <w:spacing w:line="480" w:lineRule="exact"/>
              <w:jc w:val="left"/>
              <w:rPr>
                <w:rFonts w:ascii="宋体" w:hAnsi="宋体"/>
                <w:b/>
                <w:color w:val="auto"/>
                <w:szCs w:val="21"/>
              </w:rPr>
            </w:pPr>
          </w:p>
        </w:tc>
        <w:tc>
          <w:tcPr>
            <w:tcW w:w="742" w:type="pct"/>
          </w:tcPr>
          <w:p>
            <w:pPr>
              <w:spacing w:line="480" w:lineRule="exact"/>
              <w:jc w:val="left"/>
              <w:rPr>
                <w:rFonts w:ascii="宋体" w:hAnsi="宋体"/>
                <w:b/>
                <w:color w:val="auto"/>
                <w:szCs w:val="21"/>
              </w:rPr>
            </w:pPr>
          </w:p>
        </w:tc>
        <w:tc>
          <w:tcPr>
            <w:tcW w:w="428" w:type="pct"/>
          </w:tcPr>
          <w:p>
            <w:pPr>
              <w:spacing w:line="480" w:lineRule="exact"/>
              <w:jc w:val="left"/>
              <w:rPr>
                <w:rFonts w:ascii="宋体" w:hAnsi="宋体"/>
                <w:b/>
                <w:color w:val="auto"/>
                <w:szCs w:val="21"/>
              </w:rPr>
            </w:pPr>
          </w:p>
        </w:tc>
        <w:tc>
          <w:tcPr>
            <w:tcW w:w="696" w:type="pct"/>
          </w:tcPr>
          <w:p>
            <w:pPr>
              <w:spacing w:line="480" w:lineRule="exact"/>
              <w:jc w:val="left"/>
              <w:rPr>
                <w:rFonts w:ascii="宋体" w:hAnsi="宋体"/>
                <w:b/>
                <w:color w:val="auto"/>
                <w:szCs w:val="21"/>
              </w:rPr>
            </w:pPr>
          </w:p>
        </w:tc>
        <w:tc>
          <w:tcPr>
            <w:tcW w:w="696" w:type="pct"/>
          </w:tcPr>
          <w:p>
            <w:pPr>
              <w:spacing w:line="480" w:lineRule="exact"/>
              <w:jc w:val="left"/>
              <w:rPr>
                <w:rFonts w:ascii="宋体" w:hAnsi="宋体"/>
                <w:b/>
                <w:color w:val="auto"/>
                <w:szCs w:val="21"/>
              </w:rPr>
            </w:pPr>
          </w:p>
        </w:tc>
      </w:tr>
    </w:tbl>
    <w:p>
      <w:pPr>
        <w:jc w:val="left"/>
        <w:rPr>
          <w:rFonts w:ascii="宋体" w:hAnsi="宋体"/>
          <w:b/>
          <w:color w:val="auto"/>
          <w:szCs w:val="21"/>
        </w:rPr>
      </w:pPr>
      <w:r>
        <w:rPr>
          <w:rFonts w:hint="eastAsia" w:ascii="宋体" w:hAnsi="宋体"/>
          <w:b/>
          <w:color w:val="auto"/>
          <w:szCs w:val="21"/>
        </w:rPr>
        <w:t>说明：年度论坛活动计划书报送内容包括：主讲人（报告人）、时间、地点、举办方式、规模、参与范围、预期目标、经费来源等事项。</w:t>
      </w:r>
    </w:p>
    <w:p>
      <w:pPr>
        <w:jc w:val="left"/>
        <w:rPr>
          <w:rFonts w:ascii="宋体" w:hAnsi="宋体"/>
          <w:b/>
          <w:color w:val="auto"/>
          <w:szCs w:val="21"/>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90"/>
        <w:gridCol w:w="1673"/>
        <w:gridCol w:w="11171"/>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cs="宋体"/>
                <w:b/>
                <w:bCs/>
                <w:color w:val="auto"/>
                <w:kern w:val="0"/>
                <w:sz w:val="20"/>
              </w:rPr>
              <w:t>若有举办研讨会、论坛活动的计划，请上传相应的</w:t>
            </w:r>
            <w:r>
              <w:rPr>
                <w:rFonts w:hint="eastAsia" w:ascii="宋体" w:hAnsi="宋体" w:cs="宋体"/>
                <w:b/>
                <w:bCs/>
                <w:color w:val="auto"/>
                <w:sz w:val="20"/>
              </w:rPr>
              <w:t>活动计划书</w:t>
            </w:r>
            <w:r>
              <w:rPr>
                <w:rFonts w:hint="eastAsia" w:ascii="宋体" w:hAnsi="宋体" w:cs="宋体"/>
                <w:b/>
                <w:bCs/>
                <w:color w:val="auto"/>
                <w:kern w:val="0"/>
                <w:sz w:val="20"/>
              </w:rPr>
              <w:t>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9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olor w:val="auto"/>
                <w:kern w:val="0"/>
                <w:sz w:val="20"/>
              </w:rPr>
            </w:pPr>
            <w:r>
              <w:rPr>
                <w:rFonts w:hint="eastAsia" w:ascii="宋体" w:hAnsi="宋体"/>
                <w:color w:val="auto"/>
                <w:kern w:val="0"/>
                <w:sz w:val="20"/>
              </w:rPr>
              <w:t>选传</w:t>
            </w:r>
          </w:p>
        </w:tc>
        <w:tc>
          <w:tcPr>
            <w:tcW w:w="167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1171"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rPr>
        <w:t>8、按照国评组发〔2012〕2号文规定，经批准的评比达标表彰活动的情况</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425"/>
        <w:gridCol w:w="1668"/>
        <w:gridCol w:w="1636"/>
        <w:gridCol w:w="2888"/>
        <w:gridCol w:w="2441"/>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253"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序号</w:t>
            </w:r>
          </w:p>
        </w:tc>
        <w:tc>
          <w:tcPr>
            <w:tcW w:w="910"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项目名称</w:t>
            </w:r>
          </w:p>
        </w:tc>
        <w:tc>
          <w:tcPr>
            <w:tcW w:w="62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起始时间</w:t>
            </w:r>
          </w:p>
        </w:tc>
        <w:tc>
          <w:tcPr>
            <w:tcW w:w="614"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活动周期</w:t>
            </w:r>
          </w:p>
        </w:tc>
        <w:tc>
          <w:tcPr>
            <w:tcW w:w="1084"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评选范围或评比对象</w:t>
            </w:r>
          </w:p>
        </w:tc>
        <w:tc>
          <w:tcPr>
            <w:tcW w:w="91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批准单位</w:t>
            </w:r>
            <w:r>
              <w:rPr>
                <w:rFonts w:hint="eastAsia"/>
                <w:color w:val="auto"/>
              </w:rPr>
              <w:t>（文号）</w:t>
            </w:r>
          </w:p>
        </w:tc>
        <w:tc>
          <w:tcPr>
            <w:tcW w:w="593"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3" w:type="pct"/>
          </w:tcPr>
          <w:p>
            <w:pPr>
              <w:spacing w:line="480" w:lineRule="exact"/>
              <w:jc w:val="left"/>
              <w:rPr>
                <w:rFonts w:ascii="宋体" w:hAnsi="宋体"/>
                <w:b/>
                <w:color w:val="auto"/>
                <w:szCs w:val="21"/>
              </w:rPr>
            </w:pPr>
          </w:p>
        </w:tc>
        <w:tc>
          <w:tcPr>
            <w:tcW w:w="910"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14" w:type="pct"/>
          </w:tcPr>
          <w:p>
            <w:pPr>
              <w:spacing w:line="480" w:lineRule="exact"/>
              <w:jc w:val="left"/>
              <w:rPr>
                <w:rFonts w:ascii="宋体" w:hAnsi="宋体"/>
                <w:b/>
                <w:color w:val="auto"/>
                <w:szCs w:val="21"/>
              </w:rPr>
            </w:pPr>
          </w:p>
        </w:tc>
        <w:tc>
          <w:tcPr>
            <w:tcW w:w="1084" w:type="pct"/>
          </w:tcPr>
          <w:p>
            <w:pPr>
              <w:spacing w:line="480" w:lineRule="exact"/>
              <w:jc w:val="left"/>
              <w:rPr>
                <w:rFonts w:ascii="宋体" w:hAnsi="宋体"/>
                <w:b/>
                <w:color w:val="auto"/>
                <w:szCs w:val="21"/>
              </w:rPr>
            </w:pPr>
          </w:p>
        </w:tc>
        <w:tc>
          <w:tcPr>
            <w:tcW w:w="916" w:type="pct"/>
          </w:tcPr>
          <w:p>
            <w:pPr>
              <w:spacing w:line="480" w:lineRule="exact"/>
              <w:jc w:val="left"/>
              <w:rPr>
                <w:rFonts w:ascii="宋体" w:hAnsi="宋体"/>
                <w:b/>
                <w:color w:val="auto"/>
                <w:szCs w:val="21"/>
              </w:rPr>
            </w:pPr>
          </w:p>
        </w:tc>
        <w:tc>
          <w:tcPr>
            <w:tcW w:w="593" w:type="pct"/>
          </w:tcPr>
          <w:p>
            <w:pPr>
              <w:spacing w:line="480" w:lineRule="exact"/>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3" w:type="pct"/>
          </w:tcPr>
          <w:p>
            <w:pPr>
              <w:spacing w:line="480" w:lineRule="exact"/>
              <w:jc w:val="left"/>
              <w:rPr>
                <w:rFonts w:ascii="宋体" w:hAnsi="宋体"/>
                <w:b/>
                <w:color w:val="auto"/>
                <w:szCs w:val="21"/>
              </w:rPr>
            </w:pPr>
          </w:p>
        </w:tc>
        <w:tc>
          <w:tcPr>
            <w:tcW w:w="910"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14" w:type="pct"/>
          </w:tcPr>
          <w:p>
            <w:pPr>
              <w:spacing w:line="480" w:lineRule="exact"/>
              <w:jc w:val="left"/>
              <w:rPr>
                <w:rFonts w:ascii="宋体" w:hAnsi="宋体"/>
                <w:b/>
                <w:color w:val="auto"/>
                <w:szCs w:val="21"/>
              </w:rPr>
            </w:pPr>
          </w:p>
        </w:tc>
        <w:tc>
          <w:tcPr>
            <w:tcW w:w="1084" w:type="pct"/>
          </w:tcPr>
          <w:p>
            <w:pPr>
              <w:spacing w:line="480" w:lineRule="exact"/>
              <w:jc w:val="left"/>
              <w:rPr>
                <w:rFonts w:ascii="宋体" w:hAnsi="宋体"/>
                <w:b/>
                <w:color w:val="auto"/>
                <w:szCs w:val="21"/>
              </w:rPr>
            </w:pPr>
          </w:p>
        </w:tc>
        <w:tc>
          <w:tcPr>
            <w:tcW w:w="916" w:type="pct"/>
          </w:tcPr>
          <w:p>
            <w:pPr>
              <w:spacing w:line="480" w:lineRule="exact"/>
              <w:jc w:val="left"/>
              <w:rPr>
                <w:rFonts w:ascii="宋体" w:hAnsi="宋体"/>
                <w:b/>
                <w:color w:val="auto"/>
                <w:szCs w:val="21"/>
              </w:rPr>
            </w:pPr>
          </w:p>
        </w:tc>
        <w:tc>
          <w:tcPr>
            <w:tcW w:w="593" w:type="pct"/>
          </w:tcPr>
          <w:p>
            <w:pPr>
              <w:spacing w:line="480" w:lineRule="exact"/>
              <w:jc w:val="left"/>
              <w:rPr>
                <w:rFonts w:ascii="宋体" w:hAnsi="宋体"/>
                <w:b/>
                <w:color w:val="auto"/>
                <w:szCs w:val="21"/>
              </w:rPr>
            </w:pPr>
          </w:p>
        </w:tc>
      </w:tr>
    </w:tbl>
    <w:p>
      <w:pPr>
        <w:jc w:val="left"/>
        <w:rPr>
          <w:b/>
          <w:bCs/>
          <w:color w:val="auto"/>
        </w:rPr>
      </w:pPr>
      <w:r>
        <w:rPr>
          <w:rFonts w:hint="eastAsia"/>
          <w:b/>
          <w:bCs/>
          <w:color w:val="auto"/>
        </w:rPr>
        <w:t>说明：</w:t>
      </w:r>
    </w:p>
    <w:p>
      <w:pPr>
        <w:jc w:val="left"/>
        <w:rPr>
          <w:rFonts w:ascii="宋体" w:hAnsi="宋体" w:cs="宋体"/>
          <w:b/>
          <w:bCs/>
          <w:color w:val="auto"/>
        </w:rPr>
      </w:pPr>
      <w:r>
        <w:rPr>
          <w:rFonts w:hint="eastAsia"/>
          <w:b/>
          <w:bCs/>
          <w:color w:val="auto"/>
        </w:rPr>
        <w:t>1．</w:t>
      </w:r>
      <w:r>
        <w:rPr>
          <w:rFonts w:hint="eastAsia" w:ascii="宋体" w:hAnsi="宋体" w:cs="宋体"/>
          <w:b/>
          <w:bCs/>
          <w:color w:val="auto"/>
        </w:rPr>
        <w:t>社会组织开展评比达标表彰活动,要按照《社会组织评比达标表彰活动管理暂行规定》（国评组发〔2012〕2号）规定的程序经过批准。</w:t>
      </w:r>
    </w:p>
    <w:p>
      <w:pPr>
        <w:jc w:val="left"/>
        <w:rPr>
          <w:b/>
          <w:bCs/>
          <w:color w:val="auto"/>
        </w:rPr>
      </w:pPr>
      <w:r>
        <w:rPr>
          <w:rFonts w:hint="eastAsia"/>
          <w:b/>
          <w:bCs/>
          <w:color w:val="auto"/>
        </w:rPr>
        <w:t>2．批准单位栏：有文件依据的，填写批准机关及文件的文号。</w:t>
      </w: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264"/>
        <w:gridCol w:w="11980"/>
        <w:gridCol w:w="19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若有经批准的评比达标表彰活动的情况，请上传相应的批准文件扫描件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6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1198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9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 w:val="24"/>
        </w:rPr>
      </w:pPr>
      <w:r>
        <w:rPr>
          <w:rFonts w:hint="eastAsia" w:ascii="宋体" w:hAnsi="宋体"/>
          <w:b/>
          <w:color w:val="auto"/>
          <w:szCs w:val="21"/>
        </w:rPr>
        <w:t>9、2021年度举办培训、职称评审、认证、鉴定等活动的情况</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295"/>
        <w:gridCol w:w="1359"/>
        <w:gridCol w:w="1974"/>
        <w:gridCol w:w="1668"/>
        <w:gridCol w:w="1668"/>
        <w:gridCol w:w="1668"/>
        <w:gridCol w:w="2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253"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序号</w:t>
            </w:r>
          </w:p>
        </w:tc>
        <w:tc>
          <w:tcPr>
            <w:tcW w:w="862"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活动名称</w:t>
            </w:r>
          </w:p>
        </w:tc>
        <w:tc>
          <w:tcPr>
            <w:tcW w:w="510"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类型</w:t>
            </w:r>
          </w:p>
        </w:tc>
        <w:tc>
          <w:tcPr>
            <w:tcW w:w="741"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时间或周期</w:t>
            </w:r>
          </w:p>
        </w:tc>
        <w:tc>
          <w:tcPr>
            <w:tcW w:w="626"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对象</w:t>
            </w:r>
          </w:p>
        </w:tc>
        <w:tc>
          <w:tcPr>
            <w:tcW w:w="626"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地点</w:t>
            </w:r>
          </w:p>
        </w:tc>
        <w:tc>
          <w:tcPr>
            <w:tcW w:w="62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批准单位</w:t>
            </w:r>
          </w:p>
        </w:tc>
        <w:tc>
          <w:tcPr>
            <w:tcW w:w="753"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3" w:type="pct"/>
          </w:tcPr>
          <w:p>
            <w:pPr>
              <w:spacing w:line="480" w:lineRule="exact"/>
              <w:jc w:val="left"/>
              <w:rPr>
                <w:rFonts w:ascii="宋体" w:hAnsi="宋体"/>
                <w:b/>
                <w:color w:val="auto"/>
                <w:szCs w:val="21"/>
              </w:rPr>
            </w:pPr>
          </w:p>
        </w:tc>
        <w:tc>
          <w:tcPr>
            <w:tcW w:w="862" w:type="pct"/>
          </w:tcPr>
          <w:p>
            <w:pPr>
              <w:spacing w:line="480" w:lineRule="exact"/>
              <w:jc w:val="left"/>
              <w:rPr>
                <w:rFonts w:ascii="宋体" w:hAnsi="宋体"/>
                <w:b/>
                <w:color w:val="auto"/>
                <w:szCs w:val="21"/>
              </w:rPr>
            </w:pPr>
          </w:p>
        </w:tc>
        <w:tc>
          <w:tcPr>
            <w:tcW w:w="510" w:type="pct"/>
          </w:tcPr>
          <w:p>
            <w:pPr>
              <w:spacing w:line="480" w:lineRule="exact"/>
              <w:jc w:val="left"/>
              <w:rPr>
                <w:rFonts w:ascii="宋体" w:hAnsi="宋体"/>
                <w:b/>
                <w:color w:val="auto"/>
                <w:szCs w:val="21"/>
              </w:rPr>
            </w:pPr>
          </w:p>
        </w:tc>
        <w:tc>
          <w:tcPr>
            <w:tcW w:w="741"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753" w:type="pct"/>
          </w:tcPr>
          <w:p>
            <w:pPr>
              <w:spacing w:line="480" w:lineRule="exact"/>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3" w:type="pct"/>
          </w:tcPr>
          <w:p>
            <w:pPr>
              <w:spacing w:line="480" w:lineRule="exact"/>
              <w:jc w:val="left"/>
              <w:rPr>
                <w:rFonts w:ascii="宋体" w:hAnsi="宋体"/>
                <w:b/>
                <w:color w:val="auto"/>
                <w:szCs w:val="21"/>
              </w:rPr>
            </w:pPr>
          </w:p>
        </w:tc>
        <w:tc>
          <w:tcPr>
            <w:tcW w:w="862" w:type="pct"/>
          </w:tcPr>
          <w:p>
            <w:pPr>
              <w:spacing w:line="480" w:lineRule="exact"/>
              <w:jc w:val="left"/>
              <w:rPr>
                <w:rFonts w:ascii="宋体" w:hAnsi="宋体"/>
                <w:b/>
                <w:color w:val="auto"/>
                <w:szCs w:val="21"/>
              </w:rPr>
            </w:pPr>
          </w:p>
        </w:tc>
        <w:tc>
          <w:tcPr>
            <w:tcW w:w="510" w:type="pct"/>
          </w:tcPr>
          <w:p>
            <w:pPr>
              <w:spacing w:line="480" w:lineRule="exact"/>
              <w:jc w:val="left"/>
              <w:rPr>
                <w:rFonts w:ascii="宋体" w:hAnsi="宋体"/>
                <w:b/>
                <w:color w:val="auto"/>
                <w:szCs w:val="21"/>
              </w:rPr>
            </w:pPr>
          </w:p>
        </w:tc>
        <w:tc>
          <w:tcPr>
            <w:tcW w:w="741"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753" w:type="pct"/>
          </w:tcPr>
          <w:p>
            <w:pPr>
              <w:spacing w:line="480" w:lineRule="exact"/>
              <w:jc w:val="left"/>
              <w:rPr>
                <w:rFonts w:ascii="宋体" w:hAnsi="宋体"/>
                <w:b/>
                <w:color w:val="auto"/>
                <w:szCs w:val="21"/>
              </w:rPr>
            </w:pPr>
          </w:p>
        </w:tc>
      </w:tr>
    </w:tbl>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68"/>
        <w:gridCol w:w="1676"/>
        <w:gridCol w:w="1119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若有举办培训、职称评审、认证、鉴定等活动的情况，请上传相应的批准文件扫描件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9649"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tabs>
          <w:tab w:val="left" w:pos="1188"/>
          <w:tab w:val="left" w:pos="2808"/>
        </w:tabs>
        <w:jc w:val="left"/>
        <w:rPr>
          <w:rFonts w:ascii="黑体" w:hAnsi="宋体" w:eastAsia="黑体"/>
          <w:color w:val="auto"/>
          <w:sz w:val="28"/>
          <w:szCs w:val="28"/>
        </w:rPr>
      </w:pPr>
    </w:p>
    <w:p>
      <w:pPr>
        <w:jc w:val="left"/>
        <w:rPr>
          <w:b/>
          <w:bCs/>
          <w:color w:val="auto"/>
          <w:sz w:val="24"/>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jc w:val="left"/>
        <w:rPr>
          <w:rFonts w:ascii="宋体" w:hAnsi="宋体"/>
          <w:b/>
          <w:color w:val="auto"/>
          <w:sz w:val="24"/>
        </w:rPr>
      </w:pPr>
      <w:bookmarkStart w:id="6" w:name="_Hlk35730009"/>
      <w:r>
        <w:rPr>
          <w:rFonts w:hint="eastAsia"/>
          <w:b/>
          <w:bCs/>
          <w:color w:val="auto"/>
          <w:sz w:val="24"/>
        </w:rPr>
        <w:t>（三）</w:t>
      </w:r>
      <w:bookmarkEnd w:id="6"/>
      <w:bookmarkStart w:id="7" w:name="_Hlk35730372"/>
      <w:bookmarkStart w:id="8" w:name="_Hlk35972073"/>
      <w:r>
        <w:rPr>
          <w:rFonts w:hint="eastAsia"/>
          <w:b/>
          <w:bCs/>
          <w:color w:val="auto"/>
          <w:sz w:val="24"/>
        </w:rPr>
        <w:t>2021年度参与乡村振兴情况</w:t>
      </w:r>
      <w:bookmarkEnd w:id="7"/>
      <w:bookmarkEnd w:id="8"/>
    </w:p>
    <w:p>
      <w:pPr>
        <w:jc w:val="left"/>
        <w:rPr>
          <w:rFonts w:hint="eastAsia" w:ascii="仿宋_GB2312" w:hAnsi="仿宋_GB2312" w:eastAsia="仿宋_GB2312" w:cs="仿宋_GB2312"/>
          <w:color w:val="auto"/>
          <w:sz w:val="24"/>
          <w:szCs w:val="24"/>
        </w:rPr>
      </w:pPr>
      <w:bookmarkStart w:id="9" w:name="_Hlk35730383"/>
      <w:r>
        <w:rPr>
          <w:rFonts w:hint="eastAsia" w:ascii="仿宋_GB2312" w:hAnsi="仿宋_GB2312" w:eastAsia="仿宋_GB2312" w:cs="仿宋_GB2312"/>
          <w:color w:val="auto"/>
          <w:sz w:val="24"/>
          <w:szCs w:val="24"/>
        </w:rPr>
        <w:t>2021年度是否</w:t>
      </w:r>
      <w:r>
        <w:rPr>
          <w:rFonts w:hint="eastAsia" w:ascii="仿宋_GB2312" w:hAnsi="仿宋_GB2312" w:eastAsia="仿宋_GB2312" w:cs="仿宋_GB2312"/>
          <w:color w:val="auto"/>
          <w:sz w:val="24"/>
          <w:szCs w:val="24"/>
          <w:lang w:eastAsia="zh-CN"/>
        </w:rPr>
        <w:t>参与乡村振兴</w:t>
      </w:r>
      <w:r>
        <w:rPr>
          <w:rFonts w:hint="eastAsia" w:ascii="仿宋_GB2312" w:hAnsi="仿宋_GB2312" w:eastAsia="仿宋_GB2312" w:cs="仿宋_GB2312"/>
          <w:color w:val="auto"/>
          <w:sz w:val="24"/>
          <w:szCs w:val="24"/>
        </w:rPr>
        <w:t>活动 是□   否□（若选是则填下表）</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2021年度</w:t>
      </w:r>
      <w:r>
        <w:rPr>
          <w:rFonts w:hint="eastAsia" w:ascii="仿宋_GB2312" w:hAnsi="仿宋_GB2312" w:eastAsia="仿宋_GB2312" w:cs="仿宋_GB2312"/>
          <w:color w:val="auto"/>
          <w:sz w:val="24"/>
          <w:szCs w:val="24"/>
          <w:lang w:eastAsia="zh-CN"/>
        </w:rPr>
        <w:t>参与乡村振兴</w:t>
      </w:r>
      <w:r>
        <w:rPr>
          <w:rFonts w:hint="eastAsia" w:ascii="仿宋_GB2312" w:hAnsi="仿宋_GB2312" w:eastAsia="仿宋_GB2312" w:cs="仿宋_GB2312"/>
          <w:color w:val="auto"/>
          <w:sz w:val="24"/>
          <w:szCs w:val="24"/>
        </w:rPr>
        <w:t>活动具体内容如下：</w:t>
      </w:r>
    </w:p>
    <w:bookmarkEnd w:id="9"/>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142"/>
        <w:gridCol w:w="1284"/>
        <w:gridCol w:w="1250"/>
        <w:gridCol w:w="1515"/>
        <w:gridCol w:w="1510"/>
        <w:gridCol w:w="1485"/>
        <w:gridCol w:w="134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vMerge w:val="restart"/>
            <w:noWrap w:val="0"/>
            <w:vAlign w:val="top"/>
          </w:tcPr>
          <w:p>
            <w:pPr>
              <w:jc w:val="center"/>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rPr>
              <w:t>帮扶</w:t>
            </w:r>
            <w:r>
              <w:rPr>
                <w:rFonts w:hint="eastAsia" w:ascii="仿宋_GB2312" w:hAnsi="仿宋_GB2312" w:eastAsia="仿宋_GB2312" w:cs="仿宋_GB2312"/>
                <w:b w:val="0"/>
                <w:bCs w:val="0"/>
                <w:color w:val="auto"/>
                <w:sz w:val="24"/>
                <w:szCs w:val="24"/>
                <w:vertAlign w:val="baseline"/>
                <w:lang w:eastAsia="zh-CN"/>
              </w:rPr>
              <w:t>地区</w:t>
            </w:r>
          </w:p>
        </w:tc>
        <w:tc>
          <w:tcPr>
            <w:tcW w:w="3676" w:type="dxa"/>
            <w:gridSpan w:val="3"/>
            <w:noWrap w:val="0"/>
            <w:vAlign w:val="top"/>
          </w:tcPr>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项目（产业）</w:t>
            </w:r>
          </w:p>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帮扶</w:t>
            </w:r>
          </w:p>
        </w:tc>
        <w:tc>
          <w:tcPr>
            <w:tcW w:w="3025" w:type="dxa"/>
            <w:gridSpan w:val="2"/>
            <w:noWrap w:val="0"/>
            <w:vAlign w:val="top"/>
          </w:tcPr>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捐款捐物帮扶</w:t>
            </w:r>
          </w:p>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（万元）</w:t>
            </w:r>
          </w:p>
        </w:tc>
        <w:tc>
          <w:tcPr>
            <w:tcW w:w="2832" w:type="dxa"/>
            <w:gridSpan w:val="2"/>
            <w:noWrap w:val="0"/>
            <w:vAlign w:val="top"/>
          </w:tcPr>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消费帮扶</w:t>
            </w:r>
          </w:p>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（万元）</w:t>
            </w:r>
          </w:p>
        </w:tc>
        <w:tc>
          <w:tcPr>
            <w:tcW w:w="1807" w:type="dxa"/>
            <w:vMerge w:val="restart"/>
            <w:noWrap w:val="0"/>
            <w:vAlign w:val="top"/>
          </w:tcPr>
          <w:p>
            <w:pPr>
              <w:jc w:val="left"/>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其他帮扶</w:t>
            </w:r>
          </w:p>
          <w:p>
            <w:pPr>
              <w:jc w:val="left"/>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（技术、人才培养等</w:t>
            </w:r>
            <w:r>
              <w:rPr>
                <w:rFonts w:hint="eastAsia" w:ascii="仿宋_GB2312" w:hAnsi="仿宋_GB2312" w:eastAsia="仿宋_GB2312" w:cs="仿宋_GB2312"/>
                <w:b w:val="0"/>
                <w:bCs w:val="0"/>
                <w:color w:val="auto"/>
                <w:sz w:val="24"/>
                <w:szCs w:val="24"/>
                <w:vertAlign w:val="baseline"/>
                <w:lang w:eastAsia="zh-CN"/>
              </w:rPr>
              <w:t>，文字表述不超过</w:t>
            </w:r>
            <w:r>
              <w:rPr>
                <w:rFonts w:hint="eastAsia" w:ascii="仿宋_GB2312" w:hAnsi="仿宋_GB2312" w:eastAsia="仿宋_GB2312" w:cs="仿宋_GB2312"/>
                <w:b w:val="0"/>
                <w:bCs w:val="0"/>
                <w:color w:val="auto"/>
                <w:sz w:val="24"/>
                <w:szCs w:val="24"/>
                <w:vertAlign w:val="baseline"/>
                <w:lang w:val="en-US" w:eastAsia="zh-CN"/>
              </w:rPr>
              <w:t>100字</w:t>
            </w:r>
            <w:r>
              <w:rPr>
                <w:rFonts w:hint="eastAsia" w:ascii="仿宋_GB2312" w:hAnsi="仿宋_GB2312" w:eastAsia="仿宋_GB2312" w:cs="仿宋_GB2312"/>
                <w:b w:val="0"/>
                <w:bCs w:val="0"/>
                <w:color w:val="auto"/>
                <w:sz w:val="24"/>
                <w:szCs w:val="24"/>
                <w:vertAlign w:val="baseline"/>
              </w:rPr>
              <w:t>）</w:t>
            </w:r>
          </w:p>
          <w:p>
            <w:pPr>
              <w:jc w:val="left"/>
              <w:rPr>
                <w:rFonts w:hint="eastAsia" w:ascii="仿宋_GB2312" w:hAnsi="仿宋_GB2312" w:eastAsia="仿宋_GB2312" w:cs="仿宋_GB2312"/>
                <w:b w:val="0"/>
                <w:bCs w:val="0"/>
                <w:color w:val="auto"/>
                <w:sz w:val="24"/>
                <w:szCs w:val="24"/>
                <w:lang w:val="en-US" w:eastAsia="zh-CN"/>
              </w:rPr>
            </w:pPr>
          </w:p>
          <w:p>
            <w:pPr>
              <w:bidi w:val="0"/>
              <w:ind w:firstLine="560" w:firstLineChars="0"/>
              <w:jc w:val="left"/>
              <w:rPr>
                <w:rFonts w:hint="eastAsia"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971" w:type="dxa"/>
            <w:vMerge w:val="continue"/>
            <w:noWrap w:val="0"/>
            <w:vAlign w:val="top"/>
          </w:tcPr>
          <w:p>
            <w:pPr>
              <w:jc w:val="center"/>
              <w:rPr>
                <w:rFonts w:hint="eastAsia" w:ascii="仿宋_GB2312" w:hAnsi="仿宋_GB2312" w:eastAsia="仿宋_GB2312" w:cs="仿宋_GB2312"/>
                <w:b w:val="0"/>
                <w:bCs w:val="0"/>
                <w:color w:val="auto"/>
                <w:sz w:val="24"/>
                <w:szCs w:val="24"/>
                <w:vertAlign w:val="baseline"/>
                <w:lang w:eastAsia="zh-CN"/>
              </w:rPr>
            </w:pPr>
          </w:p>
        </w:tc>
        <w:tc>
          <w:tcPr>
            <w:tcW w:w="1142" w:type="dxa"/>
            <w:noWrap w:val="0"/>
            <w:vAlign w:val="top"/>
          </w:tcPr>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项目个数</w:t>
            </w:r>
          </w:p>
        </w:tc>
        <w:tc>
          <w:tcPr>
            <w:tcW w:w="1284" w:type="dxa"/>
            <w:noWrap w:val="0"/>
            <w:vAlign w:val="top"/>
          </w:tcPr>
          <w:p>
            <w:pPr>
              <w:bidi w:val="0"/>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社会组织</w:t>
            </w:r>
            <w:r>
              <w:rPr>
                <w:rFonts w:hint="eastAsia" w:ascii="仿宋_GB2312" w:hAnsi="仿宋_GB2312" w:eastAsia="仿宋_GB2312" w:cs="仿宋_GB2312"/>
                <w:b w:val="0"/>
                <w:bCs w:val="0"/>
                <w:color w:val="auto"/>
                <w:kern w:val="2"/>
                <w:sz w:val="24"/>
                <w:szCs w:val="24"/>
                <w:lang w:val="en-US" w:eastAsia="zh-CN" w:bidi="ar-SA"/>
              </w:rPr>
              <w:t>投入资金（万元）</w:t>
            </w:r>
          </w:p>
        </w:tc>
        <w:tc>
          <w:tcPr>
            <w:tcW w:w="1250" w:type="dxa"/>
            <w:noWrap w:val="0"/>
            <w:vAlign w:val="top"/>
          </w:tcPr>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发动会员</w:t>
            </w:r>
          </w:p>
          <w:p>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投入资金（万元）</w:t>
            </w:r>
          </w:p>
        </w:tc>
        <w:tc>
          <w:tcPr>
            <w:tcW w:w="1515" w:type="dxa"/>
            <w:noWrap w:val="0"/>
            <w:vAlign w:val="top"/>
          </w:tcPr>
          <w:p>
            <w:pPr>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社会组织</w:t>
            </w:r>
          </w:p>
          <w:p>
            <w:pPr>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捐赠</w:t>
            </w:r>
          </w:p>
          <w:p>
            <w:pPr>
              <w:bidi w:val="0"/>
              <w:ind w:firstLine="559" w:firstLineChars="0"/>
              <w:jc w:val="center"/>
              <w:rPr>
                <w:rFonts w:hint="eastAsia" w:ascii="仿宋_GB2312" w:hAnsi="仿宋_GB2312" w:eastAsia="仿宋_GB2312" w:cs="仿宋_GB2312"/>
                <w:b w:val="0"/>
                <w:bCs w:val="0"/>
                <w:color w:val="auto"/>
                <w:sz w:val="24"/>
                <w:szCs w:val="24"/>
                <w:vertAlign w:val="baseline"/>
              </w:rPr>
            </w:pPr>
          </w:p>
        </w:tc>
        <w:tc>
          <w:tcPr>
            <w:tcW w:w="1510" w:type="dxa"/>
            <w:noWrap w:val="0"/>
            <w:vAlign w:val="top"/>
          </w:tcPr>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发动会员</w:t>
            </w:r>
          </w:p>
          <w:p>
            <w:pPr>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vertAlign w:val="baseline"/>
              </w:rPr>
              <w:t>捐赠</w:t>
            </w:r>
          </w:p>
        </w:tc>
        <w:tc>
          <w:tcPr>
            <w:tcW w:w="1485" w:type="dxa"/>
            <w:noWrap w:val="0"/>
            <w:vAlign w:val="top"/>
          </w:tcPr>
          <w:p>
            <w:pPr>
              <w:bidi w:val="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社会组织帮扶</w:t>
            </w:r>
          </w:p>
          <w:p>
            <w:pPr>
              <w:bidi w:val="0"/>
              <w:ind w:firstLine="500" w:firstLineChars="0"/>
              <w:jc w:val="center"/>
              <w:rPr>
                <w:rFonts w:hint="eastAsia" w:ascii="仿宋_GB2312" w:hAnsi="仿宋_GB2312" w:eastAsia="仿宋_GB2312" w:cs="仿宋_GB2312"/>
                <w:b w:val="0"/>
                <w:bCs w:val="0"/>
                <w:color w:val="auto"/>
                <w:sz w:val="24"/>
                <w:szCs w:val="24"/>
                <w:vertAlign w:val="baseline"/>
              </w:rPr>
            </w:pPr>
          </w:p>
        </w:tc>
        <w:tc>
          <w:tcPr>
            <w:tcW w:w="1347" w:type="dxa"/>
            <w:noWrap w:val="0"/>
            <w:vAlign w:val="top"/>
          </w:tcPr>
          <w:p>
            <w:pPr>
              <w:bidi w:val="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发动会</w:t>
            </w:r>
          </w:p>
          <w:p>
            <w:pPr>
              <w:bidi w:val="0"/>
              <w:jc w:val="center"/>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val="en-US" w:eastAsia="zh-CN"/>
              </w:rPr>
              <w:t>员帮扶</w:t>
            </w:r>
          </w:p>
        </w:tc>
        <w:tc>
          <w:tcPr>
            <w:tcW w:w="1807" w:type="dxa"/>
            <w:vMerge w:val="continue"/>
            <w:noWrap w:val="0"/>
            <w:vAlign w:val="top"/>
          </w:tcPr>
          <w:p>
            <w:pPr>
              <w:bidi w:val="0"/>
              <w:ind w:firstLine="560" w:firstLineChars="0"/>
              <w:jc w:val="left"/>
              <w:rPr>
                <w:rFonts w:hint="eastAsia"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pPr>
              <w:jc w:val="left"/>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tc>
        <w:tc>
          <w:tcPr>
            <w:tcW w:w="1142"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84"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5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48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347"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807" w:type="dxa"/>
            <w:noWrap w:val="0"/>
            <w:vAlign w:val="top"/>
          </w:tcPr>
          <w:p>
            <w:pPr>
              <w:jc w:val="left"/>
              <w:rPr>
                <w:rFonts w:hint="eastAsia" w:ascii="仿宋_GB2312" w:hAnsi="仿宋_GB2312" w:eastAsia="仿宋_GB2312" w:cs="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pPr>
              <w:jc w:val="left"/>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tc>
        <w:tc>
          <w:tcPr>
            <w:tcW w:w="1142"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84"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5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48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347"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807" w:type="dxa"/>
            <w:noWrap w:val="0"/>
            <w:vAlign w:val="top"/>
          </w:tcPr>
          <w:p>
            <w:pPr>
              <w:jc w:val="left"/>
              <w:rPr>
                <w:rFonts w:hint="eastAsia" w:ascii="仿宋_GB2312" w:hAnsi="仿宋_GB2312" w:eastAsia="仿宋_GB2312" w:cs="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pPr>
              <w:jc w:val="left"/>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tc>
        <w:tc>
          <w:tcPr>
            <w:tcW w:w="1142"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84"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5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48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347"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807" w:type="dxa"/>
            <w:noWrap w:val="0"/>
            <w:vAlign w:val="top"/>
          </w:tcPr>
          <w:p>
            <w:pPr>
              <w:jc w:val="left"/>
              <w:rPr>
                <w:rFonts w:hint="eastAsia" w:ascii="仿宋_GB2312" w:hAnsi="仿宋_GB2312" w:eastAsia="仿宋_GB2312" w:cs="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pPr>
              <w:jc w:val="left"/>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tc>
        <w:tc>
          <w:tcPr>
            <w:tcW w:w="1142"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84"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5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48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347"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807" w:type="dxa"/>
            <w:noWrap w:val="0"/>
            <w:vAlign w:val="top"/>
          </w:tcPr>
          <w:p>
            <w:pPr>
              <w:jc w:val="left"/>
              <w:rPr>
                <w:rFonts w:hint="eastAsia" w:ascii="仿宋_GB2312" w:hAnsi="仿宋_GB2312" w:eastAsia="仿宋_GB2312" w:cs="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pPr>
              <w:jc w:val="left"/>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tc>
        <w:tc>
          <w:tcPr>
            <w:tcW w:w="1142"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84"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25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510"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485"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347" w:type="dxa"/>
            <w:noWrap w:val="0"/>
            <w:vAlign w:val="top"/>
          </w:tcPr>
          <w:p>
            <w:pPr>
              <w:jc w:val="left"/>
              <w:rPr>
                <w:rFonts w:hint="eastAsia" w:ascii="仿宋_GB2312" w:hAnsi="仿宋_GB2312" w:eastAsia="仿宋_GB2312" w:cs="仿宋_GB2312"/>
                <w:b w:val="0"/>
                <w:bCs w:val="0"/>
                <w:color w:val="auto"/>
                <w:sz w:val="24"/>
                <w:szCs w:val="24"/>
                <w:vertAlign w:val="baseline"/>
              </w:rPr>
            </w:pPr>
          </w:p>
        </w:tc>
        <w:tc>
          <w:tcPr>
            <w:tcW w:w="1807" w:type="dxa"/>
            <w:noWrap w:val="0"/>
            <w:vAlign w:val="top"/>
          </w:tcPr>
          <w:p>
            <w:pPr>
              <w:jc w:val="left"/>
              <w:rPr>
                <w:rFonts w:hint="eastAsia" w:ascii="仿宋_GB2312" w:hAnsi="仿宋_GB2312" w:eastAsia="仿宋_GB2312" w:cs="仿宋_GB2312"/>
                <w:b w:val="0"/>
                <w:bCs w:val="0"/>
                <w:color w:val="auto"/>
                <w:sz w:val="24"/>
                <w:szCs w:val="24"/>
                <w:vertAlign w:val="baseline"/>
              </w:rPr>
            </w:pPr>
          </w:p>
        </w:tc>
      </w:tr>
    </w:tbl>
    <w:p>
      <w:pPr>
        <w:rPr>
          <w:color w:val="auto"/>
        </w:rPr>
      </w:pPr>
    </w:p>
    <w:p>
      <w:pPr>
        <w:pStyle w:val="2"/>
        <w:rPr>
          <w:color w:val="auto"/>
        </w:rPr>
      </w:pPr>
    </w:p>
    <w:p>
      <w:pPr>
        <w:rPr>
          <w:color w:val="auto"/>
        </w:rPr>
      </w:pPr>
    </w:p>
    <w:p>
      <w:pPr>
        <w:rPr>
          <w:color w:val="auto"/>
        </w:rPr>
      </w:pPr>
    </w:p>
    <w:p>
      <w:pPr>
        <w:pStyle w:val="2"/>
        <w:rPr>
          <w:color w:val="auto"/>
        </w:rPr>
      </w:pPr>
    </w:p>
    <w:p>
      <w:pPr>
        <w:jc w:val="left"/>
        <w:rPr>
          <w:rFonts w:hint="eastAsia"/>
          <w:b/>
          <w:bCs/>
          <w:color w:val="auto"/>
          <w:sz w:val="24"/>
        </w:rPr>
        <w:sectPr>
          <w:footerReference r:id="rId5" w:type="default"/>
          <w:pgSz w:w="16838" w:h="11906" w:orient="landscape"/>
          <w:pgMar w:top="1474" w:right="1588" w:bottom="2041" w:left="2155" w:header="851" w:footer="992" w:gutter="0"/>
          <w:pgBorders>
            <w:top w:val="none" w:sz="0" w:space="0"/>
            <w:left w:val="none" w:sz="0" w:space="0"/>
            <w:bottom w:val="none" w:sz="0" w:space="0"/>
            <w:right w:val="none" w:sz="0" w:space="0"/>
          </w:pgBorders>
          <w:cols w:space="720" w:num="1"/>
          <w:docGrid w:type="lines" w:linePitch="312" w:charSpace="0"/>
        </w:sectPr>
      </w:pPr>
      <w:bookmarkStart w:id="10" w:name="_Hlk35972187"/>
    </w:p>
    <w:p>
      <w:pPr>
        <w:jc w:val="left"/>
        <w:rPr>
          <w:b/>
          <w:bCs/>
          <w:color w:val="auto"/>
          <w:sz w:val="24"/>
        </w:rPr>
      </w:pPr>
      <w:r>
        <w:rPr>
          <w:rFonts w:hint="eastAsia"/>
          <w:b/>
          <w:bCs/>
          <w:color w:val="auto"/>
          <w:sz w:val="24"/>
        </w:rPr>
        <w:t>（四）2022年度计划参与乡村振兴工作情况</w:t>
      </w:r>
    </w:p>
    <w:bookmarkEnd w:id="10"/>
    <w:p>
      <w:pPr>
        <w:jc w:val="left"/>
        <w:rPr>
          <w:rFonts w:ascii="宋体" w:hAnsi="宋体"/>
          <w:color w:val="auto"/>
          <w:szCs w:val="21"/>
        </w:rPr>
      </w:pPr>
      <w:r>
        <w:rPr>
          <w:rFonts w:hint="eastAsia" w:ascii="宋体" w:hAnsi="宋体"/>
          <w:color w:val="auto"/>
          <w:szCs w:val="21"/>
        </w:rPr>
        <w:t xml:space="preserve">2022年度是否计划开展参与乡村振兴工作   </w:t>
      </w:r>
      <w:r>
        <w:rPr>
          <w:rFonts w:hint="eastAsia" w:ascii="宋体" w:hAnsi="宋体" w:cs="宋体"/>
          <w:color w:val="auto"/>
          <w:szCs w:val="21"/>
        </w:rPr>
        <w:t>是□   否□</w:t>
      </w:r>
      <w:r>
        <w:rPr>
          <w:rFonts w:hint="eastAsia" w:ascii="宋体" w:hAnsi="宋体"/>
          <w:color w:val="auto"/>
          <w:szCs w:val="21"/>
        </w:rPr>
        <w:t>（若选是则填下表）</w:t>
      </w:r>
    </w:p>
    <w:tbl>
      <w:tblPr>
        <w:tblStyle w:val="10"/>
        <w:tblW w:w="995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46"/>
        <w:gridCol w:w="1346"/>
        <w:gridCol w:w="1439"/>
        <w:gridCol w:w="6423"/>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46" w:type="dxa"/>
            <w:vMerge w:val="restart"/>
            <w:tcBorders>
              <w:top w:val="single" w:color="000000" w:sz="6" w:space="0"/>
              <w:left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（1）</w:t>
            </w:r>
          </w:p>
        </w:tc>
        <w:tc>
          <w:tcPr>
            <w:tcW w:w="1346"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项目名称</w:t>
            </w:r>
          </w:p>
        </w:tc>
        <w:tc>
          <w:tcPr>
            <w:tcW w:w="7862"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46" w:type="dxa"/>
            <w:vMerge w:val="continue"/>
            <w:tcBorders>
              <w:left w:val="single" w:color="000000" w:sz="6" w:space="0"/>
              <w:right w:val="single" w:color="000000" w:sz="6" w:space="0"/>
            </w:tcBorders>
            <w:shd w:val="clear" w:color="auto" w:fill="FFFFFF"/>
            <w:vAlign w:val="center"/>
          </w:tcPr>
          <w:p>
            <w:pPr>
              <w:widowControl/>
              <w:jc w:val="left"/>
              <w:rPr>
                <w:rFonts w:ascii="宋体" w:hAnsi="宋体" w:cs="宋体"/>
                <w:color w:val="auto"/>
                <w:kern w:val="0"/>
                <w:szCs w:val="21"/>
              </w:rPr>
            </w:pPr>
          </w:p>
        </w:tc>
        <w:tc>
          <w:tcPr>
            <w:tcW w:w="1346" w:type="dxa"/>
            <w:tcBorders>
              <w:top w:val="single" w:color="000000" w:sz="6" w:space="0"/>
              <w:left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项目支出</w:t>
            </w:r>
          </w:p>
        </w:tc>
        <w:tc>
          <w:tcPr>
            <w:tcW w:w="7862"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人民币（）元</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46" w:type="dxa"/>
            <w:vMerge w:val="continue"/>
            <w:tcBorders>
              <w:left w:val="single" w:color="000000" w:sz="6" w:space="0"/>
              <w:right w:val="single" w:color="000000" w:sz="6" w:space="0"/>
            </w:tcBorders>
            <w:shd w:val="clear" w:color="auto" w:fill="FFFFFF"/>
            <w:vAlign w:val="center"/>
          </w:tcPr>
          <w:p>
            <w:pPr>
              <w:widowControl/>
              <w:jc w:val="left"/>
              <w:rPr>
                <w:rFonts w:ascii="宋体" w:hAnsi="宋体" w:cs="宋体"/>
                <w:color w:val="auto"/>
                <w:kern w:val="0"/>
                <w:szCs w:val="21"/>
              </w:rPr>
            </w:pPr>
          </w:p>
        </w:tc>
        <w:tc>
          <w:tcPr>
            <w:tcW w:w="278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受益范围</w:t>
            </w:r>
          </w:p>
        </w:tc>
        <w:tc>
          <w:tcPr>
            <w:tcW w:w="6423"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  ）户 （ ）人</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746" w:type="dxa"/>
            <w:vMerge w:val="continue"/>
            <w:tcBorders>
              <w:left w:val="single" w:color="000000" w:sz="6" w:space="0"/>
              <w:right w:val="single" w:color="000000" w:sz="6" w:space="0"/>
            </w:tcBorders>
            <w:shd w:val="clear" w:color="auto" w:fill="FFFFFF"/>
            <w:vAlign w:val="center"/>
          </w:tcPr>
          <w:p>
            <w:pPr>
              <w:widowControl/>
              <w:jc w:val="left"/>
              <w:rPr>
                <w:rFonts w:ascii="宋体" w:hAnsi="宋体" w:cs="宋体"/>
                <w:color w:val="auto"/>
                <w:kern w:val="0"/>
                <w:szCs w:val="21"/>
              </w:rPr>
            </w:pPr>
          </w:p>
        </w:tc>
        <w:tc>
          <w:tcPr>
            <w:tcW w:w="2785" w:type="dxa"/>
            <w:gridSpan w:val="2"/>
            <w:tcBorders>
              <w:top w:val="single" w:color="000000" w:sz="6" w:space="0"/>
              <w:left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项目受益地点</w:t>
            </w:r>
          </w:p>
        </w:tc>
        <w:tc>
          <w:tcPr>
            <w:tcW w:w="6423"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（）省（）市（ ）县</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46" w:type="dxa"/>
            <w:vMerge w:val="continue"/>
            <w:tcBorders>
              <w:left w:val="single" w:color="000000" w:sz="6" w:space="0"/>
              <w:right w:val="single" w:color="000000" w:sz="6" w:space="0"/>
            </w:tcBorders>
            <w:shd w:val="clear" w:color="auto" w:fill="FFFFFF"/>
            <w:vAlign w:val="center"/>
          </w:tcPr>
          <w:p>
            <w:pPr>
              <w:widowControl/>
              <w:jc w:val="left"/>
              <w:rPr>
                <w:rFonts w:ascii="宋体" w:hAnsi="宋体" w:cs="宋体"/>
                <w:color w:val="auto"/>
                <w:kern w:val="0"/>
                <w:szCs w:val="21"/>
              </w:rPr>
            </w:pPr>
          </w:p>
        </w:tc>
        <w:tc>
          <w:tcPr>
            <w:tcW w:w="278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s="宋体"/>
                <w:color w:val="auto"/>
                <w:kern w:val="0"/>
                <w:szCs w:val="21"/>
              </w:rPr>
            </w:pPr>
            <w:r>
              <w:rPr>
                <w:rFonts w:hint="eastAsia" w:ascii="宋体" w:hAnsi="宋体" w:cs="宋体"/>
                <w:color w:val="auto"/>
                <w:kern w:val="0"/>
                <w:szCs w:val="21"/>
              </w:rPr>
              <w:t>项目成效（多选）</w:t>
            </w:r>
          </w:p>
        </w:tc>
        <w:tc>
          <w:tcPr>
            <w:tcW w:w="6423"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rPr>
                <w:rFonts w:ascii="宋体" w:hAnsi="宋体" w:cs="宋体"/>
                <w:color w:val="auto"/>
                <w:kern w:val="0"/>
                <w:szCs w:val="21"/>
              </w:rPr>
            </w:pPr>
            <w:r>
              <w:rPr>
                <w:rFonts w:hint="eastAsia" w:ascii="宋体" w:hAnsi="宋体" w:cs="宋体"/>
                <w:color w:val="auto"/>
                <w:szCs w:val="21"/>
              </w:rPr>
              <w:t>产业兴旺、生态宜居、乡风文明、治理有效、生活富裕、其他</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28" w:hRule="atLeast"/>
          <w:jc w:val="center"/>
        </w:trPr>
        <w:tc>
          <w:tcPr>
            <w:tcW w:w="746" w:type="dxa"/>
            <w:vMerge w:val="continue"/>
            <w:tcBorders>
              <w:left w:val="single" w:color="000000" w:sz="6" w:space="0"/>
              <w:right w:val="single" w:color="000000" w:sz="6" w:space="0"/>
            </w:tcBorders>
            <w:shd w:val="clear" w:color="auto" w:fill="FFFFFF"/>
            <w:vAlign w:val="center"/>
          </w:tcPr>
          <w:p>
            <w:pPr>
              <w:widowControl/>
              <w:jc w:val="left"/>
              <w:rPr>
                <w:rFonts w:ascii="宋体" w:hAnsi="宋体" w:cs="宋体"/>
                <w:color w:val="auto"/>
                <w:kern w:val="0"/>
                <w:szCs w:val="21"/>
              </w:rPr>
            </w:pPr>
          </w:p>
        </w:tc>
        <w:tc>
          <w:tcPr>
            <w:tcW w:w="9208"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tcPr>
          <w:p>
            <w:pPr>
              <w:widowControl/>
              <w:wordWrap w:val="0"/>
              <w:jc w:val="left"/>
              <w:rPr>
                <w:rFonts w:ascii="宋体" w:hAnsi="宋体" w:cs="宋体"/>
                <w:color w:val="auto"/>
                <w:kern w:val="0"/>
                <w:szCs w:val="21"/>
              </w:rPr>
            </w:pPr>
            <w:r>
              <w:rPr>
                <w:rFonts w:hint="eastAsia" w:ascii="宋体" w:hAnsi="宋体" w:cs="宋体"/>
                <w:color w:val="auto"/>
                <w:kern w:val="0"/>
                <w:szCs w:val="21"/>
              </w:rPr>
              <w:t>项目内容：</w:t>
            </w:r>
          </w:p>
          <w:p>
            <w:pPr>
              <w:widowControl/>
              <w:wordWrap w:val="0"/>
              <w:jc w:val="left"/>
              <w:rPr>
                <w:rFonts w:ascii="宋体" w:hAnsi="宋体" w:cs="宋体"/>
                <w:color w:val="auto"/>
                <w:kern w:val="0"/>
                <w:szCs w:val="21"/>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28" w:hRule="atLeast"/>
          <w:jc w:val="center"/>
        </w:trPr>
        <w:tc>
          <w:tcPr>
            <w:tcW w:w="746" w:type="dxa"/>
            <w:vMerge w:val="continue"/>
            <w:tcBorders>
              <w:left w:val="single" w:color="000000" w:sz="6" w:space="0"/>
              <w:bottom w:val="single" w:color="000000" w:sz="6" w:space="0"/>
              <w:right w:val="single" w:color="000000" w:sz="6" w:space="0"/>
            </w:tcBorders>
            <w:shd w:val="clear" w:color="auto" w:fill="FFFFFF"/>
            <w:vAlign w:val="center"/>
          </w:tcPr>
          <w:p>
            <w:pPr>
              <w:widowControl/>
              <w:jc w:val="left"/>
              <w:rPr>
                <w:rFonts w:ascii="宋体" w:hAnsi="宋体" w:cs="宋体"/>
                <w:color w:val="auto"/>
                <w:kern w:val="0"/>
                <w:szCs w:val="21"/>
              </w:rPr>
            </w:pPr>
          </w:p>
        </w:tc>
        <w:tc>
          <w:tcPr>
            <w:tcW w:w="9208"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tcPr>
          <w:p>
            <w:pPr>
              <w:widowControl/>
              <w:wordWrap w:val="0"/>
              <w:jc w:val="left"/>
              <w:rPr>
                <w:rFonts w:ascii="宋体" w:hAnsi="宋体" w:cs="宋体"/>
                <w:color w:val="auto"/>
                <w:kern w:val="0"/>
                <w:szCs w:val="21"/>
              </w:rPr>
            </w:pPr>
            <w:r>
              <w:rPr>
                <w:rFonts w:hint="eastAsia" w:ascii="宋体" w:hAnsi="宋体" w:cs="宋体"/>
                <w:color w:val="auto"/>
                <w:szCs w:val="21"/>
              </w:rPr>
              <w:t>效果简述</w:t>
            </w:r>
            <w:r>
              <w:rPr>
                <w:rFonts w:hint="eastAsia" w:ascii="宋体" w:hAnsi="宋体" w:cs="宋体"/>
                <w:color w:val="auto"/>
                <w:kern w:val="0"/>
                <w:szCs w:val="21"/>
              </w:rPr>
              <w:t>：</w:t>
            </w:r>
          </w:p>
        </w:tc>
      </w:tr>
    </w:tbl>
    <w:p>
      <w:pPr>
        <w:pStyle w:val="2"/>
        <w:rPr>
          <w:color w:val="auto"/>
        </w:rPr>
        <w:sectPr>
          <w:pgSz w:w="11906" w:h="16838"/>
          <w:pgMar w:top="1588" w:right="2041" w:bottom="2155"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jc w:val="left"/>
        <w:rPr>
          <w:rFonts w:ascii="黑体" w:hAnsi="宋体" w:eastAsia="黑体"/>
          <w:color w:val="auto"/>
          <w:sz w:val="28"/>
          <w:szCs w:val="28"/>
        </w:rPr>
      </w:pPr>
      <w:r>
        <w:rPr>
          <w:rFonts w:hint="eastAsia" w:ascii="黑体" w:hAnsi="宋体" w:eastAsia="黑体"/>
          <w:color w:val="auto"/>
          <w:sz w:val="28"/>
          <w:szCs w:val="28"/>
        </w:rPr>
        <w:t>五、《2021年度工作信息采集表》</w:t>
      </w:r>
    </w:p>
    <w:tbl>
      <w:tblPr>
        <w:tblStyle w:val="10"/>
        <w:tblpPr w:leftFromText="180" w:rightFromText="180" w:vertAnchor="text" w:horzAnchor="margin" w:tblpY="57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5718"/>
        <w:gridCol w:w="1419"/>
        <w:gridCol w:w="156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4" w:type="pct"/>
            <w:tcBorders>
              <w:bottom w:val="single" w:color="auto" w:sz="4" w:space="0"/>
            </w:tcBorders>
          </w:tcPr>
          <w:p>
            <w:pPr>
              <w:jc w:val="center"/>
              <w:rPr>
                <w:color w:val="auto"/>
              </w:rPr>
            </w:pPr>
            <w:r>
              <w:rPr>
                <w:color w:val="auto"/>
              </w:rPr>
              <w:t>项目名称</w:t>
            </w:r>
          </w:p>
        </w:tc>
        <w:tc>
          <w:tcPr>
            <w:tcW w:w="2147" w:type="pct"/>
            <w:tcBorders>
              <w:bottom w:val="single" w:color="auto" w:sz="4" w:space="0"/>
            </w:tcBorders>
          </w:tcPr>
          <w:p>
            <w:pPr>
              <w:jc w:val="center"/>
              <w:rPr>
                <w:color w:val="auto"/>
              </w:rPr>
            </w:pPr>
            <w:r>
              <w:rPr>
                <w:color w:val="auto"/>
              </w:rPr>
              <w:t>购买主体</w:t>
            </w:r>
          </w:p>
        </w:tc>
        <w:tc>
          <w:tcPr>
            <w:tcW w:w="1120" w:type="pct"/>
            <w:gridSpan w:val="2"/>
            <w:tcBorders>
              <w:bottom w:val="single" w:color="auto" w:sz="4" w:space="0"/>
            </w:tcBorders>
          </w:tcPr>
          <w:p>
            <w:pPr>
              <w:jc w:val="center"/>
              <w:rPr>
                <w:color w:val="auto"/>
              </w:rPr>
            </w:pPr>
            <w:r>
              <w:rPr>
                <w:color w:val="auto"/>
              </w:rPr>
              <w:t>项目周期</w:t>
            </w:r>
          </w:p>
        </w:tc>
        <w:tc>
          <w:tcPr>
            <w:tcW w:w="857" w:type="pct"/>
            <w:tcBorders>
              <w:bottom w:val="single" w:color="auto" w:sz="4" w:space="0"/>
            </w:tcBorders>
          </w:tcPr>
          <w:p>
            <w:pPr>
              <w:jc w:val="center"/>
              <w:rPr>
                <w:color w:val="auto"/>
              </w:rPr>
            </w:pPr>
            <w:r>
              <w:rPr>
                <w:color w:val="auto"/>
              </w:rPr>
              <w:t>项目资金（元）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74" w:type="pct"/>
            <w:tcBorders>
              <w:top w:val="single" w:color="auto" w:sz="4" w:space="0"/>
              <w:bottom w:val="single" w:color="auto" w:sz="4" w:space="0"/>
            </w:tcBorders>
          </w:tcPr>
          <w:p>
            <w:pPr>
              <w:jc w:val="left"/>
              <w:rPr>
                <w:color w:val="auto"/>
              </w:rPr>
            </w:pPr>
          </w:p>
        </w:tc>
        <w:tc>
          <w:tcPr>
            <w:tcW w:w="2147" w:type="pct"/>
            <w:tcBorders>
              <w:top w:val="single" w:color="auto" w:sz="4" w:space="0"/>
              <w:bottom w:val="single" w:color="auto" w:sz="4" w:space="0"/>
            </w:tcBorders>
          </w:tcPr>
          <w:p>
            <w:pPr>
              <w:jc w:val="left"/>
              <w:rPr>
                <w:color w:val="auto"/>
              </w:rPr>
            </w:pPr>
          </w:p>
        </w:tc>
        <w:tc>
          <w:tcPr>
            <w:tcW w:w="533" w:type="pct"/>
            <w:tcBorders>
              <w:top w:val="single" w:color="auto" w:sz="4" w:space="0"/>
              <w:bottom w:val="single" w:color="auto" w:sz="4" w:space="0"/>
            </w:tcBorders>
          </w:tcPr>
          <w:p>
            <w:pPr>
              <w:jc w:val="left"/>
              <w:rPr>
                <w:color w:val="auto"/>
              </w:rPr>
            </w:pPr>
          </w:p>
        </w:tc>
        <w:tc>
          <w:tcPr>
            <w:tcW w:w="587" w:type="pct"/>
            <w:tcBorders>
              <w:top w:val="single" w:color="auto" w:sz="4" w:space="0"/>
              <w:bottom w:val="single" w:color="auto" w:sz="4" w:space="0"/>
            </w:tcBorders>
          </w:tcPr>
          <w:p>
            <w:pPr>
              <w:jc w:val="left"/>
              <w:rPr>
                <w:color w:val="auto"/>
              </w:rPr>
            </w:pPr>
          </w:p>
        </w:tc>
        <w:tc>
          <w:tcPr>
            <w:tcW w:w="857" w:type="pct"/>
            <w:tcBorders>
              <w:top w:val="single" w:color="auto" w:sz="4" w:space="0"/>
              <w:bottom w:val="single" w:color="auto" w:sz="4" w:space="0"/>
            </w:tcBorders>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4" w:type="pct"/>
            <w:tcBorders>
              <w:top w:val="single" w:color="auto" w:sz="4" w:space="0"/>
              <w:bottom w:val="single" w:color="auto" w:sz="4" w:space="0"/>
            </w:tcBorders>
          </w:tcPr>
          <w:p>
            <w:pPr>
              <w:jc w:val="left"/>
              <w:rPr>
                <w:color w:val="auto"/>
              </w:rPr>
            </w:pPr>
          </w:p>
        </w:tc>
        <w:tc>
          <w:tcPr>
            <w:tcW w:w="2147" w:type="pct"/>
            <w:tcBorders>
              <w:top w:val="single" w:color="auto" w:sz="4" w:space="0"/>
              <w:bottom w:val="single" w:color="auto" w:sz="4" w:space="0"/>
            </w:tcBorders>
          </w:tcPr>
          <w:p>
            <w:pPr>
              <w:jc w:val="left"/>
              <w:rPr>
                <w:color w:val="auto"/>
              </w:rPr>
            </w:pPr>
          </w:p>
        </w:tc>
        <w:tc>
          <w:tcPr>
            <w:tcW w:w="533" w:type="pct"/>
            <w:tcBorders>
              <w:top w:val="single" w:color="auto" w:sz="4" w:space="0"/>
              <w:bottom w:val="single" w:color="auto" w:sz="4" w:space="0"/>
            </w:tcBorders>
          </w:tcPr>
          <w:p>
            <w:pPr>
              <w:jc w:val="left"/>
              <w:rPr>
                <w:color w:val="auto"/>
              </w:rPr>
            </w:pPr>
          </w:p>
        </w:tc>
        <w:tc>
          <w:tcPr>
            <w:tcW w:w="587" w:type="pct"/>
            <w:tcBorders>
              <w:top w:val="single" w:color="auto" w:sz="4" w:space="0"/>
              <w:bottom w:val="single" w:color="auto" w:sz="4" w:space="0"/>
            </w:tcBorders>
          </w:tcPr>
          <w:p>
            <w:pPr>
              <w:jc w:val="left"/>
              <w:rPr>
                <w:color w:val="auto"/>
              </w:rPr>
            </w:pPr>
          </w:p>
        </w:tc>
        <w:tc>
          <w:tcPr>
            <w:tcW w:w="857" w:type="pct"/>
            <w:tcBorders>
              <w:top w:val="single" w:color="auto" w:sz="4" w:space="0"/>
              <w:bottom w:val="single" w:color="auto" w:sz="4" w:space="0"/>
            </w:tcBorders>
          </w:tcPr>
          <w:p>
            <w:pPr>
              <w:jc w:val="left"/>
              <w:rPr>
                <w:color w:val="auto"/>
              </w:rPr>
            </w:pPr>
          </w:p>
        </w:tc>
      </w:tr>
    </w:tbl>
    <w:p>
      <w:pPr>
        <w:tabs>
          <w:tab w:val="left" w:pos="4963"/>
        </w:tabs>
        <w:ind w:left="108"/>
        <w:jc w:val="left"/>
        <w:rPr>
          <w:rFonts w:ascii="宋体" w:hAnsi="宋体"/>
          <w:b/>
          <w:color w:val="auto"/>
          <w:sz w:val="24"/>
        </w:rPr>
      </w:pPr>
      <w:r>
        <w:rPr>
          <w:rFonts w:hint="eastAsia"/>
          <w:b/>
          <w:color w:val="auto"/>
          <w:sz w:val="24"/>
        </w:rPr>
        <w:t xml:space="preserve">（一）2021年承接政府购买服务情况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p>
      <w:pPr>
        <w:jc w:val="left"/>
        <w:rPr>
          <w:color w:val="auto"/>
        </w:rPr>
      </w:pPr>
      <w:r>
        <w:rPr>
          <w:rFonts w:hint="eastAsia"/>
          <w:color w:val="auto"/>
        </w:rPr>
        <w:t>填报说明：1、购买主体指项目发包单位；项目周期指项目起止时间。</w:t>
      </w:r>
    </w:p>
    <w:p>
      <w:pPr>
        <w:ind w:firstLine="1050" w:firstLineChars="500"/>
        <w:jc w:val="left"/>
        <w:rPr>
          <w:color w:val="auto"/>
        </w:rPr>
      </w:pPr>
      <w:r>
        <w:rPr>
          <w:rFonts w:hint="eastAsia"/>
          <w:color w:val="auto"/>
        </w:rPr>
        <w:t>2、如无此表情况，可保存空表。</w:t>
      </w:r>
    </w:p>
    <w:p>
      <w:pPr>
        <w:tabs>
          <w:tab w:val="left" w:pos="4963"/>
        </w:tabs>
        <w:ind w:left="1"/>
        <w:jc w:val="left"/>
        <w:rPr>
          <w:rFonts w:ascii="宋体" w:hAnsi="宋体"/>
          <w:b/>
          <w:color w:val="auto"/>
          <w:sz w:val="24"/>
          <w:szCs w:val="24"/>
        </w:rPr>
      </w:pPr>
    </w:p>
    <w:p>
      <w:pPr>
        <w:tabs>
          <w:tab w:val="left" w:pos="4963"/>
        </w:tabs>
        <w:ind w:left="1"/>
        <w:jc w:val="left"/>
        <w:rPr>
          <w:rFonts w:ascii="宋体" w:hAnsi="宋体"/>
          <w:b/>
          <w:color w:val="auto"/>
          <w:sz w:val="24"/>
          <w:szCs w:val="24"/>
        </w:rPr>
      </w:pPr>
      <w:r>
        <w:rPr>
          <w:rFonts w:hint="eastAsia" w:ascii="宋体" w:hAnsi="宋体"/>
          <w:b/>
          <w:color w:val="auto"/>
          <w:sz w:val="24"/>
          <w:szCs w:val="24"/>
        </w:rPr>
        <w:t>（二）对外工作情况信息表</w:t>
      </w:r>
    </w:p>
    <w:p>
      <w:pPr>
        <w:tabs>
          <w:tab w:val="left" w:pos="4963"/>
        </w:tabs>
        <w:ind w:left="108" w:right="844"/>
        <w:jc w:val="left"/>
        <w:rPr>
          <w:rFonts w:ascii="宋体" w:hAnsi="宋体"/>
          <w:b/>
          <w:color w:val="auto"/>
          <w:sz w:val="24"/>
        </w:rPr>
      </w:pPr>
      <w:r>
        <w:rPr>
          <w:rFonts w:hint="eastAsia" w:ascii="宋体" w:hAnsi="宋体"/>
          <w:b/>
          <w:color w:val="auto"/>
          <w:szCs w:val="21"/>
        </w:rPr>
        <w:t xml:space="preserve">1. 基本信息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1014"/>
        <w:gridCol w:w="1430"/>
        <w:gridCol w:w="1030"/>
        <w:gridCol w:w="128"/>
        <w:gridCol w:w="2332"/>
        <w:gridCol w:w="272"/>
        <w:gridCol w:w="1704"/>
        <w:gridCol w:w="775"/>
        <w:gridCol w:w="434"/>
        <w:gridCol w:w="18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896" w:type="pct"/>
            <w:vMerge w:val="restart"/>
            <w:tcBorders>
              <w:top w:val="single" w:color="auto" w:sz="12" w:space="0"/>
            </w:tcBorders>
            <w:vAlign w:val="center"/>
          </w:tcPr>
          <w:p>
            <w:pPr>
              <w:jc w:val="left"/>
              <w:rPr>
                <w:rFonts w:ascii="宋体" w:hAnsi="宋体"/>
                <w:b/>
                <w:color w:val="auto"/>
                <w:szCs w:val="21"/>
              </w:rPr>
            </w:pPr>
            <w:r>
              <w:rPr>
                <w:rFonts w:hint="eastAsia" w:ascii="宋体" w:hAnsi="宋体"/>
                <w:b/>
                <w:color w:val="auto"/>
                <w:szCs w:val="21"/>
              </w:rPr>
              <w:t>外籍人员在</w:t>
            </w:r>
          </w:p>
          <w:p>
            <w:pPr>
              <w:jc w:val="left"/>
              <w:rPr>
                <w:rFonts w:ascii="宋体" w:hAnsi="宋体"/>
                <w:b/>
                <w:color w:val="auto"/>
                <w:szCs w:val="21"/>
              </w:rPr>
            </w:pPr>
            <w:r>
              <w:rPr>
                <w:rFonts w:hint="eastAsia" w:ascii="宋体" w:hAnsi="宋体"/>
                <w:b/>
                <w:color w:val="auto"/>
                <w:szCs w:val="21"/>
              </w:rPr>
              <w:t>本单位工作情况</w:t>
            </w:r>
          </w:p>
          <w:p>
            <w:pPr>
              <w:jc w:val="left"/>
              <w:rPr>
                <w:rFonts w:ascii="宋体" w:hAnsi="宋体"/>
                <w:b/>
                <w:color w:val="auto"/>
                <w:szCs w:val="21"/>
              </w:rPr>
            </w:pPr>
            <w:r>
              <w:rPr>
                <w:rFonts w:hint="eastAsia" w:ascii="宋体" w:hAnsi="宋体"/>
                <w:b/>
                <w:color w:val="auto"/>
                <w:szCs w:val="21"/>
              </w:rPr>
              <w:t>（单位：人数）</w:t>
            </w:r>
          </w:p>
        </w:tc>
        <w:tc>
          <w:tcPr>
            <w:tcW w:w="918" w:type="pct"/>
            <w:gridSpan w:val="2"/>
            <w:tcBorders>
              <w:top w:val="single" w:color="auto" w:sz="12" w:space="0"/>
              <w:bottom w:val="single" w:color="auto" w:sz="6" w:space="0"/>
            </w:tcBorders>
            <w:vAlign w:val="center"/>
          </w:tcPr>
          <w:p>
            <w:pPr>
              <w:jc w:val="left"/>
              <w:rPr>
                <w:rFonts w:ascii="宋体" w:hAnsi="宋体"/>
                <w:color w:val="auto"/>
                <w:szCs w:val="21"/>
              </w:rPr>
            </w:pPr>
            <w:r>
              <w:rPr>
                <w:rFonts w:hint="eastAsia" w:ascii="宋体" w:hAnsi="宋体"/>
                <w:color w:val="auto"/>
                <w:szCs w:val="21"/>
              </w:rPr>
              <w:t>负责人</w:t>
            </w:r>
          </w:p>
        </w:tc>
        <w:tc>
          <w:tcPr>
            <w:tcW w:w="435" w:type="pct"/>
            <w:gridSpan w:val="2"/>
            <w:tcBorders>
              <w:top w:val="single" w:color="auto" w:sz="12" w:space="0"/>
              <w:bottom w:val="single" w:color="auto" w:sz="6" w:space="0"/>
              <w:right w:val="single" w:color="auto" w:sz="6" w:space="0"/>
            </w:tcBorders>
            <w:vAlign w:val="center"/>
          </w:tcPr>
          <w:p>
            <w:pPr>
              <w:jc w:val="left"/>
              <w:rPr>
                <w:rFonts w:ascii="宋体" w:hAnsi="宋体"/>
                <w:color w:val="auto"/>
                <w:szCs w:val="21"/>
              </w:rPr>
            </w:pPr>
            <w:r>
              <w:rPr>
                <w:rFonts w:hint="eastAsia" w:ascii="宋体" w:hAnsi="宋体"/>
                <w:color w:val="auto"/>
                <w:szCs w:val="21"/>
              </w:rPr>
              <w:t>理事</w:t>
            </w:r>
          </w:p>
        </w:tc>
        <w:tc>
          <w:tcPr>
            <w:tcW w:w="978" w:type="pct"/>
            <w:gridSpan w:val="2"/>
            <w:tcBorders>
              <w:top w:val="single" w:color="auto" w:sz="12" w:space="0"/>
              <w:left w:val="single" w:color="auto" w:sz="6" w:space="0"/>
              <w:bottom w:val="single" w:color="auto" w:sz="6" w:space="0"/>
              <w:right w:val="single" w:color="auto" w:sz="6" w:space="0"/>
            </w:tcBorders>
            <w:vAlign w:val="center"/>
          </w:tcPr>
          <w:p>
            <w:pPr>
              <w:jc w:val="left"/>
              <w:rPr>
                <w:rFonts w:ascii="宋体" w:hAnsi="宋体"/>
                <w:color w:val="auto"/>
                <w:szCs w:val="21"/>
              </w:rPr>
            </w:pPr>
            <w:r>
              <w:rPr>
                <w:rFonts w:hint="eastAsia" w:ascii="宋体" w:hAnsi="宋体"/>
                <w:color w:val="auto"/>
                <w:szCs w:val="21"/>
              </w:rPr>
              <w:t>分支（代表）机构负责人</w:t>
            </w:r>
          </w:p>
        </w:tc>
        <w:tc>
          <w:tcPr>
            <w:tcW w:w="640" w:type="pct"/>
            <w:tcBorders>
              <w:top w:val="single" w:color="auto" w:sz="12" w:space="0"/>
              <w:left w:val="single" w:color="auto" w:sz="6" w:space="0"/>
              <w:bottom w:val="single" w:color="auto" w:sz="6" w:space="0"/>
              <w:right w:val="single" w:color="auto" w:sz="6" w:space="0"/>
            </w:tcBorders>
            <w:vAlign w:val="center"/>
          </w:tcPr>
          <w:p>
            <w:pPr>
              <w:jc w:val="left"/>
              <w:rPr>
                <w:rFonts w:ascii="宋体" w:hAnsi="宋体"/>
                <w:color w:val="auto"/>
                <w:szCs w:val="21"/>
              </w:rPr>
            </w:pPr>
            <w:r>
              <w:rPr>
                <w:rFonts w:hint="eastAsia" w:ascii="宋体" w:hAnsi="宋体"/>
                <w:color w:val="auto"/>
                <w:szCs w:val="21"/>
              </w:rPr>
              <w:t>工作人员</w:t>
            </w:r>
          </w:p>
        </w:tc>
        <w:tc>
          <w:tcPr>
            <w:tcW w:w="454" w:type="pct"/>
            <w:gridSpan w:val="2"/>
            <w:tcBorders>
              <w:top w:val="single" w:color="auto" w:sz="12" w:space="0"/>
              <w:left w:val="single" w:color="auto" w:sz="6" w:space="0"/>
              <w:bottom w:val="single" w:color="auto" w:sz="6" w:space="0"/>
              <w:right w:val="single" w:color="auto" w:sz="4" w:space="0"/>
            </w:tcBorders>
            <w:vAlign w:val="center"/>
          </w:tcPr>
          <w:p>
            <w:pPr>
              <w:jc w:val="left"/>
              <w:rPr>
                <w:rFonts w:ascii="宋体" w:hAnsi="宋体"/>
                <w:color w:val="auto"/>
                <w:szCs w:val="21"/>
              </w:rPr>
            </w:pPr>
            <w:r>
              <w:rPr>
                <w:rFonts w:hint="eastAsia" w:ascii="宋体" w:hAnsi="宋体"/>
                <w:color w:val="auto"/>
                <w:szCs w:val="21"/>
              </w:rPr>
              <w:t>会员</w:t>
            </w:r>
          </w:p>
        </w:tc>
        <w:tc>
          <w:tcPr>
            <w:tcW w:w="679" w:type="pct"/>
            <w:tcBorders>
              <w:top w:val="single" w:color="auto" w:sz="12" w:space="0"/>
              <w:left w:val="single" w:color="auto" w:sz="4" w:space="0"/>
              <w:bottom w:val="single" w:color="auto" w:sz="6" w:space="0"/>
              <w:right w:val="single" w:color="auto" w:sz="6" w:space="0"/>
            </w:tcBorders>
            <w:vAlign w:val="center"/>
          </w:tcPr>
          <w:p>
            <w:pPr>
              <w:jc w:val="left"/>
              <w:rPr>
                <w:rFonts w:ascii="宋体" w:hAnsi="宋体"/>
                <w:color w:val="auto"/>
                <w:szCs w:val="21"/>
              </w:rPr>
            </w:pPr>
            <w:r>
              <w:rPr>
                <w:rFonts w:hint="eastAsia" w:ascii="宋体" w:hAnsi="宋体"/>
                <w:color w:val="auto"/>
                <w:szCs w:val="21"/>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6" w:type="pct"/>
            <w:vMerge w:val="continue"/>
            <w:vAlign w:val="center"/>
          </w:tcPr>
          <w:p>
            <w:pPr>
              <w:jc w:val="left"/>
              <w:rPr>
                <w:rFonts w:ascii="宋体" w:hAnsi="宋体"/>
                <w:color w:val="auto"/>
                <w:szCs w:val="21"/>
              </w:rPr>
            </w:pPr>
          </w:p>
        </w:tc>
        <w:tc>
          <w:tcPr>
            <w:tcW w:w="918" w:type="pct"/>
            <w:gridSpan w:val="2"/>
            <w:tcBorders>
              <w:top w:val="single" w:color="auto" w:sz="6" w:space="0"/>
              <w:bottom w:val="single" w:color="auto" w:sz="4" w:space="0"/>
            </w:tcBorders>
            <w:vAlign w:val="center"/>
          </w:tcPr>
          <w:p>
            <w:pPr>
              <w:jc w:val="left"/>
              <w:rPr>
                <w:rFonts w:ascii="宋体" w:hAnsi="宋体"/>
                <w:color w:val="auto"/>
                <w:szCs w:val="21"/>
              </w:rPr>
            </w:pPr>
          </w:p>
        </w:tc>
        <w:tc>
          <w:tcPr>
            <w:tcW w:w="435" w:type="pct"/>
            <w:gridSpan w:val="2"/>
            <w:tcBorders>
              <w:top w:val="single" w:color="auto" w:sz="6" w:space="0"/>
              <w:bottom w:val="single" w:color="auto" w:sz="4" w:space="0"/>
              <w:right w:val="single" w:color="auto" w:sz="6" w:space="0"/>
            </w:tcBorders>
            <w:vAlign w:val="center"/>
          </w:tcPr>
          <w:p>
            <w:pPr>
              <w:jc w:val="left"/>
              <w:rPr>
                <w:rFonts w:ascii="宋体" w:hAnsi="宋体"/>
                <w:color w:val="auto"/>
                <w:szCs w:val="21"/>
              </w:rPr>
            </w:pPr>
          </w:p>
        </w:tc>
        <w:tc>
          <w:tcPr>
            <w:tcW w:w="978" w:type="pct"/>
            <w:gridSpan w:val="2"/>
            <w:tcBorders>
              <w:top w:val="single" w:color="auto" w:sz="6" w:space="0"/>
              <w:left w:val="single" w:color="auto" w:sz="6" w:space="0"/>
              <w:bottom w:val="single" w:color="auto" w:sz="4" w:space="0"/>
              <w:right w:val="single" w:color="auto" w:sz="6" w:space="0"/>
            </w:tcBorders>
            <w:vAlign w:val="center"/>
          </w:tcPr>
          <w:p>
            <w:pPr>
              <w:jc w:val="left"/>
              <w:rPr>
                <w:rFonts w:ascii="宋体" w:hAnsi="宋体"/>
                <w:color w:val="auto"/>
                <w:szCs w:val="21"/>
              </w:rPr>
            </w:pPr>
          </w:p>
        </w:tc>
        <w:tc>
          <w:tcPr>
            <w:tcW w:w="640" w:type="pct"/>
            <w:tcBorders>
              <w:top w:val="single" w:color="auto" w:sz="6" w:space="0"/>
              <w:left w:val="single" w:color="auto" w:sz="6" w:space="0"/>
              <w:bottom w:val="single" w:color="auto" w:sz="4" w:space="0"/>
              <w:right w:val="single" w:color="auto" w:sz="6" w:space="0"/>
            </w:tcBorders>
            <w:vAlign w:val="center"/>
          </w:tcPr>
          <w:p>
            <w:pPr>
              <w:jc w:val="left"/>
              <w:rPr>
                <w:rFonts w:ascii="宋体" w:hAnsi="宋体"/>
                <w:color w:val="auto"/>
                <w:szCs w:val="21"/>
              </w:rPr>
            </w:pPr>
          </w:p>
        </w:tc>
        <w:tc>
          <w:tcPr>
            <w:tcW w:w="454" w:type="pct"/>
            <w:gridSpan w:val="2"/>
            <w:tcBorders>
              <w:top w:val="single" w:color="auto" w:sz="6" w:space="0"/>
              <w:left w:val="single" w:color="auto" w:sz="6" w:space="0"/>
              <w:bottom w:val="single" w:color="auto" w:sz="4" w:space="0"/>
              <w:right w:val="single" w:color="auto" w:sz="4" w:space="0"/>
            </w:tcBorders>
            <w:vAlign w:val="center"/>
          </w:tcPr>
          <w:p>
            <w:pPr>
              <w:jc w:val="left"/>
              <w:rPr>
                <w:rFonts w:ascii="宋体" w:hAnsi="宋体"/>
                <w:color w:val="auto"/>
                <w:szCs w:val="21"/>
              </w:rPr>
            </w:pPr>
          </w:p>
        </w:tc>
        <w:tc>
          <w:tcPr>
            <w:tcW w:w="679" w:type="pct"/>
            <w:tcBorders>
              <w:top w:val="single" w:color="auto" w:sz="6" w:space="0"/>
              <w:left w:val="single" w:color="auto" w:sz="4" w:space="0"/>
              <w:bottom w:val="single" w:color="auto" w:sz="4" w:space="0"/>
              <w:right w:val="single" w:color="auto" w:sz="12" w:space="0"/>
            </w:tcBorders>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6" w:type="pct"/>
            <w:vMerge w:val="continue"/>
            <w:tcBorders>
              <w:bottom w:val="single" w:color="auto" w:sz="12" w:space="0"/>
            </w:tcBorders>
            <w:vAlign w:val="center"/>
          </w:tcPr>
          <w:p>
            <w:pPr>
              <w:jc w:val="left"/>
              <w:rPr>
                <w:rFonts w:ascii="宋体" w:hAnsi="宋体"/>
                <w:color w:val="auto"/>
                <w:szCs w:val="21"/>
              </w:rPr>
            </w:pPr>
          </w:p>
        </w:tc>
        <w:tc>
          <w:tcPr>
            <w:tcW w:w="4104" w:type="pct"/>
            <w:gridSpan w:val="10"/>
            <w:tcBorders>
              <w:top w:val="single" w:color="auto" w:sz="4" w:space="0"/>
              <w:bottom w:val="single" w:color="auto" w:sz="12" w:space="0"/>
              <w:right w:val="single" w:color="auto" w:sz="12" w:space="0"/>
            </w:tcBorders>
            <w:vAlign w:val="center"/>
          </w:tcPr>
          <w:p>
            <w:pPr>
              <w:jc w:val="left"/>
              <w:rPr>
                <w:rFonts w:ascii="宋体" w:hAnsi="宋体"/>
                <w:color w:val="auto"/>
                <w:szCs w:val="21"/>
              </w:rPr>
            </w:pPr>
            <w:r>
              <w:rPr>
                <w:rFonts w:hint="eastAsia" w:ascii="宋体" w:hAnsi="宋体"/>
                <w:b/>
                <w:color w:val="auto"/>
                <w:szCs w:val="21"/>
              </w:rPr>
              <w:t>注：</w:t>
            </w:r>
            <w:r>
              <w:rPr>
                <w:rFonts w:hint="eastAsia" w:ascii="宋体" w:hAnsi="宋体"/>
                <w:color w:val="auto"/>
                <w:szCs w:val="21"/>
              </w:rPr>
              <w:t>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6" w:type="pct"/>
            <w:vMerge w:val="restart"/>
            <w:tcBorders>
              <w:top w:val="single" w:color="auto" w:sz="12" w:space="0"/>
            </w:tcBorders>
            <w:vAlign w:val="center"/>
          </w:tcPr>
          <w:p>
            <w:pPr>
              <w:jc w:val="left"/>
              <w:rPr>
                <w:rFonts w:ascii="宋体" w:hAnsi="宋体"/>
                <w:color w:val="auto"/>
                <w:szCs w:val="21"/>
              </w:rPr>
            </w:pPr>
            <w:r>
              <w:rPr>
                <w:rFonts w:hint="eastAsia"/>
                <w:b/>
                <w:color w:val="auto"/>
              </w:rPr>
              <w:t>2021年度参加国际会议情况</w:t>
            </w:r>
          </w:p>
        </w:tc>
        <w:tc>
          <w:tcPr>
            <w:tcW w:w="1305" w:type="pct"/>
            <w:gridSpan w:val="3"/>
            <w:vMerge w:val="restart"/>
            <w:tcBorders>
              <w:top w:val="single" w:color="auto" w:sz="12" w:space="0"/>
              <w:right w:val="single" w:color="auto" w:sz="6" w:space="0"/>
            </w:tcBorders>
            <w:vAlign w:val="center"/>
          </w:tcPr>
          <w:p>
            <w:pPr>
              <w:jc w:val="left"/>
              <w:rPr>
                <w:rFonts w:ascii="宋体" w:hAnsi="宋体"/>
                <w:color w:val="auto"/>
                <w:szCs w:val="21"/>
              </w:rPr>
            </w:pPr>
            <w:r>
              <w:rPr>
                <w:rFonts w:hint="eastAsia"/>
                <w:color w:val="auto"/>
              </w:rPr>
              <w:t>共计参加</w:t>
            </w:r>
            <w:r>
              <w:rPr>
                <w:rFonts w:hint="eastAsia"/>
                <w:color w:val="auto"/>
                <w:u w:val="single"/>
              </w:rPr>
              <w:t xml:space="preserve">     </w:t>
            </w:r>
            <w:r>
              <w:rPr>
                <w:rFonts w:hint="eastAsia" w:ascii="宋体" w:hAnsi="宋体"/>
                <w:color w:val="auto"/>
                <w:szCs w:val="21"/>
              </w:rPr>
              <w:t>次，其中，</w:t>
            </w:r>
          </w:p>
        </w:tc>
        <w:tc>
          <w:tcPr>
            <w:tcW w:w="924" w:type="pct"/>
            <w:gridSpan w:val="2"/>
            <w:tcBorders>
              <w:top w:val="single" w:color="auto" w:sz="12" w:space="0"/>
              <w:left w:val="single" w:color="auto" w:sz="6" w:space="0"/>
              <w:right w:val="single" w:color="auto" w:sz="6" w:space="0"/>
            </w:tcBorders>
            <w:vAlign w:val="center"/>
          </w:tcPr>
          <w:p>
            <w:pPr>
              <w:jc w:val="left"/>
              <w:rPr>
                <w:rFonts w:ascii="宋体" w:hAnsi="宋体"/>
                <w:color w:val="auto"/>
                <w:szCs w:val="21"/>
              </w:rPr>
            </w:pPr>
            <w:r>
              <w:rPr>
                <w:rFonts w:hint="eastAsia" w:ascii="宋体" w:hAnsi="宋体"/>
                <w:color w:val="auto"/>
                <w:szCs w:val="21"/>
              </w:rPr>
              <w:t>主办（联合主办）</w:t>
            </w:r>
          </w:p>
        </w:tc>
        <w:tc>
          <w:tcPr>
            <w:tcW w:w="1033" w:type="pct"/>
            <w:gridSpan w:val="3"/>
            <w:tcBorders>
              <w:top w:val="single" w:color="auto" w:sz="12" w:space="0"/>
              <w:left w:val="single" w:color="auto" w:sz="6" w:space="0"/>
              <w:right w:val="single" w:color="auto" w:sz="6" w:space="0"/>
            </w:tcBorders>
            <w:vAlign w:val="center"/>
          </w:tcPr>
          <w:p>
            <w:pPr>
              <w:jc w:val="left"/>
              <w:rPr>
                <w:rFonts w:ascii="宋体" w:hAnsi="宋体"/>
                <w:color w:val="auto"/>
                <w:szCs w:val="21"/>
              </w:rPr>
            </w:pPr>
            <w:r>
              <w:rPr>
                <w:rFonts w:hint="eastAsia" w:ascii="宋体" w:hAnsi="宋体"/>
                <w:color w:val="auto"/>
                <w:szCs w:val="21"/>
              </w:rPr>
              <w:t>承办（联合承办）</w:t>
            </w:r>
          </w:p>
        </w:tc>
        <w:tc>
          <w:tcPr>
            <w:tcW w:w="842" w:type="pct"/>
            <w:gridSpan w:val="2"/>
            <w:tcBorders>
              <w:top w:val="single" w:color="auto" w:sz="12" w:space="0"/>
              <w:left w:val="single" w:color="auto" w:sz="6" w:space="0"/>
              <w:right w:val="single" w:color="auto" w:sz="12" w:space="0"/>
            </w:tcBorders>
            <w:vAlign w:val="center"/>
          </w:tcPr>
          <w:p>
            <w:pPr>
              <w:jc w:val="left"/>
              <w:rPr>
                <w:rFonts w:ascii="宋体" w:hAnsi="宋体"/>
                <w:color w:val="auto"/>
                <w:szCs w:val="21"/>
              </w:rPr>
            </w:pPr>
            <w:r>
              <w:rPr>
                <w:rFonts w:hint="eastAsia" w:ascii="宋体" w:hAnsi="宋体"/>
                <w:color w:val="auto"/>
                <w:szCs w:val="21"/>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96" w:type="pct"/>
            <w:vMerge w:val="continue"/>
            <w:tcBorders>
              <w:bottom w:val="single" w:color="auto" w:sz="12" w:space="0"/>
            </w:tcBorders>
            <w:vAlign w:val="center"/>
          </w:tcPr>
          <w:p>
            <w:pPr>
              <w:jc w:val="left"/>
              <w:rPr>
                <w:rFonts w:ascii="宋体" w:hAnsi="宋体"/>
                <w:color w:val="auto"/>
                <w:szCs w:val="21"/>
              </w:rPr>
            </w:pPr>
          </w:p>
        </w:tc>
        <w:tc>
          <w:tcPr>
            <w:tcW w:w="1305" w:type="pct"/>
            <w:gridSpan w:val="3"/>
            <w:vMerge w:val="continue"/>
            <w:tcBorders>
              <w:bottom w:val="single" w:color="auto" w:sz="12" w:space="0"/>
              <w:right w:val="single" w:color="auto" w:sz="6" w:space="0"/>
            </w:tcBorders>
            <w:vAlign w:val="center"/>
          </w:tcPr>
          <w:p>
            <w:pPr>
              <w:jc w:val="left"/>
              <w:rPr>
                <w:rFonts w:ascii="宋体" w:hAnsi="宋体"/>
                <w:color w:val="auto"/>
                <w:szCs w:val="21"/>
              </w:rPr>
            </w:pPr>
          </w:p>
        </w:tc>
        <w:tc>
          <w:tcPr>
            <w:tcW w:w="924" w:type="pct"/>
            <w:gridSpan w:val="2"/>
            <w:tcBorders>
              <w:left w:val="single" w:color="auto" w:sz="6" w:space="0"/>
              <w:bottom w:val="single" w:color="auto" w:sz="12" w:space="0"/>
              <w:right w:val="single" w:color="auto" w:sz="6" w:space="0"/>
            </w:tcBorders>
            <w:vAlign w:val="center"/>
          </w:tcPr>
          <w:p>
            <w:pPr>
              <w:jc w:val="left"/>
              <w:rPr>
                <w:rFonts w:ascii="宋体" w:hAnsi="宋体"/>
                <w:color w:val="auto"/>
                <w:szCs w:val="21"/>
              </w:rPr>
            </w:pPr>
            <w:r>
              <w:rPr>
                <w:rFonts w:hint="eastAsia" w:ascii="宋体" w:hAnsi="宋体"/>
                <w:color w:val="auto"/>
                <w:szCs w:val="21"/>
              </w:rPr>
              <w:t>次</w:t>
            </w:r>
          </w:p>
        </w:tc>
        <w:tc>
          <w:tcPr>
            <w:tcW w:w="1033" w:type="pct"/>
            <w:gridSpan w:val="3"/>
            <w:tcBorders>
              <w:left w:val="single" w:color="auto" w:sz="6" w:space="0"/>
              <w:bottom w:val="single" w:color="auto" w:sz="12" w:space="0"/>
              <w:right w:val="single" w:color="auto" w:sz="6" w:space="0"/>
            </w:tcBorders>
            <w:vAlign w:val="center"/>
          </w:tcPr>
          <w:p>
            <w:pPr>
              <w:jc w:val="left"/>
              <w:rPr>
                <w:rFonts w:ascii="宋体" w:hAnsi="宋体"/>
                <w:color w:val="auto"/>
                <w:szCs w:val="21"/>
              </w:rPr>
            </w:pPr>
            <w:r>
              <w:rPr>
                <w:rFonts w:hint="eastAsia" w:ascii="宋体" w:hAnsi="宋体"/>
                <w:color w:val="auto"/>
                <w:szCs w:val="21"/>
              </w:rPr>
              <w:t>次</w:t>
            </w:r>
          </w:p>
        </w:tc>
        <w:tc>
          <w:tcPr>
            <w:tcW w:w="842" w:type="pct"/>
            <w:gridSpan w:val="2"/>
            <w:tcBorders>
              <w:left w:val="single" w:color="auto" w:sz="6" w:space="0"/>
              <w:bottom w:val="single" w:color="auto" w:sz="12" w:space="0"/>
              <w:right w:val="single" w:color="auto" w:sz="12" w:space="0"/>
            </w:tcBorders>
            <w:vAlign w:val="center"/>
          </w:tcPr>
          <w:p>
            <w:pPr>
              <w:jc w:val="left"/>
              <w:rPr>
                <w:rFonts w:ascii="宋体" w:hAnsi="宋体"/>
                <w:color w:val="auto"/>
                <w:szCs w:val="21"/>
              </w:rPr>
            </w:pPr>
            <w:r>
              <w:rPr>
                <w:rFonts w:hint="eastAsia" w:ascii="宋体" w:hAnsi="宋体"/>
                <w:color w:val="auto"/>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277" w:type="pct"/>
            <w:gridSpan w:val="2"/>
            <w:tcBorders>
              <w:bottom w:val="single" w:color="auto" w:sz="12" w:space="0"/>
              <w:right w:val="single" w:color="auto" w:sz="4" w:space="0"/>
            </w:tcBorders>
            <w:vAlign w:val="center"/>
          </w:tcPr>
          <w:p>
            <w:pPr>
              <w:jc w:val="left"/>
              <w:rPr>
                <w:rFonts w:ascii="宋体" w:hAnsi="宋体"/>
                <w:color w:val="auto"/>
                <w:szCs w:val="21"/>
              </w:rPr>
            </w:pPr>
            <w:r>
              <w:rPr>
                <w:rFonts w:hint="eastAsia"/>
                <w:b/>
                <w:color w:val="auto"/>
              </w:rPr>
              <w:t>2021年度出国（境）情况</w:t>
            </w:r>
          </w:p>
        </w:tc>
        <w:tc>
          <w:tcPr>
            <w:tcW w:w="3723" w:type="pct"/>
            <w:gridSpan w:val="9"/>
            <w:tcBorders>
              <w:left w:val="single" w:color="auto" w:sz="4" w:space="0"/>
              <w:bottom w:val="single" w:color="auto" w:sz="12" w:space="0"/>
              <w:right w:val="single" w:color="auto" w:sz="12" w:space="0"/>
            </w:tcBorders>
            <w:vAlign w:val="center"/>
          </w:tcPr>
          <w:p>
            <w:pPr>
              <w:jc w:val="left"/>
              <w:rPr>
                <w:rFonts w:ascii="宋体" w:hAnsi="宋体"/>
                <w:color w:val="auto"/>
                <w:szCs w:val="21"/>
              </w:rPr>
            </w:pPr>
            <w:r>
              <w:rPr>
                <w:rFonts w:hint="eastAsia" w:ascii="宋体" w:hAnsi="宋体"/>
                <w:color w:val="auto"/>
                <w:szCs w:val="21"/>
              </w:rPr>
              <w:t>组织或者参与出访团组共计</w:t>
            </w:r>
            <w:r>
              <w:rPr>
                <w:rFonts w:hint="eastAsia"/>
                <w:color w:val="auto"/>
                <w:u w:val="single"/>
              </w:rPr>
              <w:t xml:space="preserve">    </w:t>
            </w:r>
            <w:r>
              <w:rPr>
                <w:rFonts w:hint="eastAsia" w:ascii="宋体" w:hAnsi="宋体"/>
                <w:color w:val="auto"/>
                <w:szCs w:val="21"/>
              </w:rPr>
              <w:t>个，本单位共计</w:t>
            </w:r>
            <w:r>
              <w:rPr>
                <w:rFonts w:hint="eastAsia"/>
                <w:color w:val="auto"/>
                <w:u w:val="single"/>
              </w:rPr>
              <w:t xml:space="preserve">         </w:t>
            </w:r>
            <w:r>
              <w:rPr>
                <w:rFonts w:hint="eastAsia"/>
                <w:color w:val="auto"/>
              </w:rPr>
              <w:t>人次出访。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896" w:type="pct"/>
            <w:tcBorders>
              <w:top w:val="single" w:color="auto" w:sz="12" w:space="0"/>
            </w:tcBorders>
            <w:vAlign w:val="center"/>
          </w:tcPr>
          <w:p>
            <w:pPr>
              <w:jc w:val="left"/>
              <w:rPr>
                <w:b/>
                <w:color w:val="auto"/>
              </w:rPr>
            </w:pPr>
            <w:r>
              <w:rPr>
                <w:rFonts w:hint="eastAsia"/>
                <w:b/>
                <w:color w:val="auto"/>
              </w:rPr>
              <w:t>举办外文网站</w:t>
            </w:r>
          </w:p>
        </w:tc>
        <w:tc>
          <w:tcPr>
            <w:tcW w:w="4104" w:type="pct"/>
            <w:gridSpan w:val="10"/>
            <w:tcBorders>
              <w:top w:val="single" w:color="auto" w:sz="12" w:space="0"/>
              <w:right w:val="single" w:color="auto" w:sz="12" w:space="0"/>
            </w:tcBorders>
            <w:vAlign w:val="center"/>
          </w:tcPr>
          <w:p>
            <w:pPr>
              <w:jc w:val="left"/>
              <w:rPr>
                <w:rFonts w:ascii="宋体" w:hAnsi="宋体"/>
                <w:color w:val="auto"/>
                <w:szCs w:val="21"/>
              </w:rPr>
            </w:pPr>
            <w:r>
              <w:rPr>
                <w:rFonts w:hint="eastAsia"/>
                <w:color w:val="auto"/>
              </w:rPr>
              <w:t>□ 否  □ 是</w:t>
            </w:r>
            <w:r>
              <w:rPr>
                <w:rFonts w:hint="eastAsia" w:ascii="宋体" w:hAnsi="宋体"/>
                <w:color w:val="auto"/>
                <w:szCs w:val="21"/>
              </w:rPr>
              <w:t>，</w:t>
            </w:r>
            <w:r>
              <w:rPr>
                <w:rFonts w:hint="eastAsia"/>
                <w:color w:val="auto"/>
              </w:rPr>
              <w:t>外文网站数量：</w:t>
            </w:r>
            <w:r>
              <w:rPr>
                <w:rFonts w:hint="eastAsia"/>
                <w:color w:val="auto"/>
                <w:u w:val="single"/>
              </w:rPr>
              <w:t xml:space="preserve">    </w:t>
            </w:r>
            <w:r>
              <w:rPr>
                <w:rFonts w:hint="eastAsia"/>
                <w:color w:val="auto"/>
              </w:rPr>
              <w:t>个，外文网站使用的语言：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96" w:type="pct"/>
            <w:vAlign w:val="center"/>
          </w:tcPr>
          <w:p>
            <w:pPr>
              <w:jc w:val="left"/>
              <w:rPr>
                <w:b/>
                <w:color w:val="auto"/>
              </w:rPr>
            </w:pPr>
            <w:r>
              <w:rPr>
                <w:rFonts w:hint="eastAsia"/>
                <w:b/>
                <w:color w:val="auto"/>
              </w:rPr>
              <w:t>举办外文刊物</w:t>
            </w:r>
          </w:p>
        </w:tc>
        <w:tc>
          <w:tcPr>
            <w:tcW w:w="4104" w:type="pct"/>
            <w:gridSpan w:val="10"/>
            <w:tcBorders>
              <w:right w:val="single" w:color="auto" w:sz="12" w:space="0"/>
            </w:tcBorders>
            <w:vAlign w:val="center"/>
          </w:tcPr>
          <w:p>
            <w:pPr>
              <w:jc w:val="left"/>
              <w:rPr>
                <w:color w:val="auto"/>
              </w:rPr>
            </w:pPr>
            <w:r>
              <w:rPr>
                <w:rFonts w:hint="eastAsia"/>
                <w:color w:val="auto"/>
              </w:rPr>
              <w:t>□ 否  □ 是，外文刊物数量：</w:t>
            </w:r>
            <w:r>
              <w:rPr>
                <w:rFonts w:hint="eastAsia"/>
                <w:color w:val="auto"/>
                <w:u w:val="single"/>
              </w:rPr>
              <w:t xml:space="preserve">    </w:t>
            </w:r>
            <w:r>
              <w:rPr>
                <w:rFonts w:hint="eastAsia"/>
                <w:color w:val="auto"/>
              </w:rPr>
              <w:t>个，外文刊物使用的语言：</w:t>
            </w:r>
          </w:p>
        </w:tc>
      </w:tr>
    </w:tbl>
    <w:p>
      <w:pPr>
        <w:tabs>
          <w:tab w:val="left" w:pos="4963"/>
        </w:tabs>
        <w:ind w:left="108"/>
        <w:jc w:val="left"/>
        <w:rPr>
          <w:rFonts w:ascii="宋体" w:hAnsi="宋体"/>
          <w:b/>
          <w:color w:val="auto"/>
          <w:szCs w:val="21"/>
        </w:rPr>
      </w:pPr>
    </w:p>
    <w:p>
      <w:pPr>
        <w:tabs>
          <w:tab w:val="left" w:pos="4963"/>
        </w:tabs>
        <w:ind w:left="108"/>
        <w:jc w:val="left"/>
        <w:rPr>
          <w:rFonts w:ascii="宋体" w:hAnsi="宋体"/>
          <w:b/>
          <w:color w:val="auto"/>
          <w:szCs w:val="21"/>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963"/>
        </w:tabs>
        <w:ind w:left="108" w:right="633"/>
        <w:jc w:val="left"/>
        <w:rPr>
          <w:rFonts w:ascii="宋体" w:hAnsi="宋体"/>
          <w:b/>
          <w:color w:val="auto"/>
          <w:sz w:val="24"/>
        </w:rPr>
      </w:pPr>
      <w:r>
        <w:rPr>
          <w:rFonts w:hint="eastAsia" w:ascii="宋体" w:hAnsi="宋体"/>
          <w:b/>
          <w:color w:val="auto"/>
          <w:szCs w:val="21"/>
        </w:rPr>
        <w:t xml:space="preserve">2.接受境外捐赠（含募捐）情况  （单位：人民币元）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1155"/>
        <w:gridCol w:w="2417"/>
        <w:gridCol w:w="2417"/>
        <w:gridCol w:w="250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22" w:type="pct"/>
            <w:gridSpan w:val="2"/>
            <w:tcBorders>
              <w:top w:val="single" w:color="auto" w:sz="18" w:space="0"/>
              <w:left w:val="single" w:color="auto" w:sz="18" w:space="0"/>
            </w:tcBorders>
            <w:vAlign w:val="center"/>
          </w:tcPr>
          <w:p>
            <w:pPr>
              <w:tabs>
                <w:tab w:val="left" w:pos="4963"/>
              </w:tabs>
              <w:jc w:val="left"/>
              <w:rPr>
                <w:rFonts w:ascii="宋体" w:hAnsi="宋体"/>
                <w:b/>
                <w:color w:val="auto"/>
                <w:szCs w:val="21"/>
              </w:rPr>
            </w:pPr>
            <w:r>
              <w:rPr>
                <w:rFonts w:hint="eastAsia" w:ascii="宋体" w:hAnsi="宋体"/>
                <w:b/>
                <w:color w:val="auto"/>
                <w:szCs w:val="21"/>
              </w:rPr>
              <w:t>来源</w:t>
            </w:r>
          </w:p>
        </w:tc>
        <w:tc>
          <w:tcPr>
            <w:tcW w:w="908" w:type="pct"/>
            <w:tcBorders>
              <w:top w:val="single" w:color="auto" w:sz="18" w:space="0"/>
            </w:tcBorders>
            <w:vAlign w:val="center"/>
          </w:tcPr>
          <w:p>
            <w:pPr>
              <w:tabs>
                <w:tab w:val="left" w:pos="4963"/>
              </w:tabs>
              <w:jc w:val="left"/>
              <w:rPr>
                <w:rFonts w:ascii="宋体" w:hAnsi="宋体"/>
                <w:b/>
                <w:color w:val="auto"/>
                <w:szCs w:val="21"/>
              </w:rPr>
            </w:pPr>
            <w:r>
              <w:rPr>
                <w:rFonts w:hint="eastAsia" w:ascii="宋体" w:hAnsi="宋体"/>
                <w:b/>
                <w:color w:val="auto"/>
                <w:szCs w:val="21"/>
              </w:rPr>
              <w:t>项目名称</w:t>
            </w:r>
          </w:p>
        </w:tc>
        <w:tc>
          <w:tcPr>
            <w:tcW w:w="908" w:type="pct"/>
            <w:tcBorders>
              <w:top w:val="single" w:color="auto" w:sz="18" w:space="0"/>
            </w:tcBorders>
            <w:vAlign w:val="center"/>
          </w:tcPr>
          <w:p>
            <w:pPr>
              <w:tabs>
                <w:tab w:val="left" w:pos="4963"/>
              </w:tabs>
              <w:jc w:val="left"/>
              <w:rPr>
                <w:rFonts w:ascii="宋体" w:hAnsi="宋体"/>
                <w:b/>
                <w:color w:val="auto"/>
                <w:szCs w:val="21"/>
              </w:rPr>
            </w:pPr>
            <w:r>
              <w:rPr>
                <w:rFonts w:hint="eastAsia" w:ascii="宋体" w:hAnsi="宋体"/>
                <w:b/>
                <w:color w:val="auto"/>
                <w:szCs w:val="21"/>
              </w:rPr>
              <w:t>现金</w:t>
            </w:r>
          </w:p>
        </w:tc>
        <w:tc>
          <w:tcPr>
            <w:tcW w:w="939" w:type="pct"/>
            <w:tcBorders>
              <w:top w:val="single" w:color="auto" w:sz="18" w:space="0"/>
            </w:tcBorders>
            <w:vAlign w:val="center"/>
          </w:tcPr>
          <w:p>
            <w:pPr>
              <w:tabs>
                <w:tab w:val="left" w:pos="4963"/>
              </w:tabs>
              <w:jc w:val="left"/>
              <w:rPr>
                <w:rFonts w:ascii="宋体" w:hAnsi="宋体"/>
                <w:b/>
                <w:color w:val="auto"/>
                <w:szCs w:val="21"/>
              </w:rPr>
            </w:pPr>
            <w:r>
              <w:rPr>
                <w:rFonts w:hint="eastAsia" w:ascii="宋体" w:hAnsi="宋体"/>
                <w:b/>
                <w:color w:val="auto"/>
                <w:szCs w:val="21"/>
              </w:rPr>
              <w:t>非现金</w:t>
            </w:r>
          </w:p>
        </w:tc>
        <w:tc>
          <w:tcPr>
            <w:tcW w:w="823" w:type="pct"/>
            <w:tcBorders>
              <w:top w:val="single" w:color="auto" w:sz="18" w:space="0"/>
            </w:tcBorders>
            <w:vAlign w:val="center"/>
          </w:tcPr>
          <w:p>
            <w:pPr>
              <w:tabs>
                <w:tab w:val="left" w:pos="4963"/>
              </w:tabs>
              <w:jc w:val="left"/>
              <w:rPr>
                <w:rFonts w:ascii="宋体" w:hAnsi="宋体"/>
                <w:b/>
                <w:color w:val="auto"/>
                <w:szCs w:val="21"/>
              </w:rPr>
            </w:pPr>
            <w:r>
              <w:rPr>
                <w:rFonts w:hint="eastAsia" w:ascii="宋体" w:hAnsi="宋体"/>
                <w:b/>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22" w:type="pct"/>
            <w:gridSpan w:val="2"/>
            <w:tcBorders>
              <w:left w:val="single" w:color="auto" w:sz="18" w:space="0"/>
            </w:tcBorders>
            <w:vAlign w:val="center"/>
          </w:tcPr>
          <w:p>
            <w:pPr>
              <w:tabs>
                <w:tab w:val="left" w:pos="4963"/>
              </w:tabs>
              <w:jc w:val="left"/>
              <w:rPr>
                <w:rFonts w:ascii="宋体" w:hAnsi="宋体"/>
                <w:b/>
                <w:color w:val="auto"/>
                <w:szCs w:val="21"/>
              </w:rPr>
            </w:pPr>
            <w:r>
              <w:rPr>
                <w:rFonts w:hint="eastAsia" w:ascii="宋体" w:hAnsi="宋体"/>
                <w:b/>
                <w:color w:val="auto"/>
                <w:szCs w:val="21"/>
              </w:rPr>
              <w:t>来自境外自然人的捐赠</w:t>
            </w:r>
          </w:p>
        </w:tc>
        <w:tc>
          <w:tcPr>
            <w:tcW w:w="908" w:type="pct"/>
          </w:tcPr>
          <w:p>
            <w:pPr>
              <w:tabs>
                <w:tab w:val="left" w:pos="4963"/>
              </w:tabs>
              <w:jc w:val="left"/>
              <w:rPr>
                <w:rFonts w:ascii="宋体" w:hAnsi="宋体"/>
                <w:b/>
                <w:color w:val="auto"/>
                <w:szCs w:val="21"/>
              </w:rPr>
            </w:pPr>
          </w:p>
        </w:tc>
        <w:tc>
          <w:tcPr>
            <w:tcW w:w="908" w:type="pct"/>
            <w:vAlign w:val="center"/>
          </w:tcPr>
          <w:p>
            <w:pPr>
              <w:tabs>
                <w:tab w:val="left" w:pos="4963"/>
              </w:tabs>
              <w:jc w:val="left"/>
              <w:rPr>
                <w:rFonts w:ascii="宋体" w:hAnsi="宋体"/>
                <w:b/>
                <w:color w:val="auto"/>
                <w:szCs w:val="21"/>
              </w:rPr>
            </w:pPr>
          </w:p>
        </w:tc>
        <w:tc>
          <w:tcPr>
            <w:tcW w:w="939" w:type="pct"/>
            <w:vAlign w:val="center"/>
          </w:tcPr>
          <w:p>
            <w:pPr>
              <w:tabs>
                <w:tab w:val="left" w:pos="4963"/>
              </w:tabs>
              <w:jc w:val="left"/>
              <w:rPr>
                <w:rFonts w:ascii="宋体" w:hAnsi="宋体"/>
                <w:b/>
                <w:color w:val="auto"/>
                <w:szCs w:val="21"/>
              </w:rPr>
            </w:pPr>
          </w:p>
        </w:tc>
        <w:tc>
          <w:tcPr>
            <w:tcW w:w="823" w:type="pct"/>
            <w:vAlign w:val="center"/>
          </w:tcPr>
          <w:p>
            <w:pPr>
              <w:tabs>
                <w:tab w:val="left" w:pos="4963"/>
              </w:tabs>
              <w:jc w:val="lef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88" w:type="pct"/>
            <w:vMerge w:val="restart"/>
            <w:tcBorders>
              <w:left w:val="single" w:color="auto" w:sz="18" w:space="0"/>
              <w:right w:val="single" w:color="auto" w:sz="2" w:space="0"/>
            </w:tcBorders>
            <w:vAlign w:val="center"/>
          </w:tcPr>
          <w:p>
            <w:pPr>
              <w:tabs>
                <w:tab w:val="left" w:pos="4963"/>
              </w:tabs>
              <w:jc w:val="left"/>
              <w:rPr>
                <w:rFonts w:ascii="宋体" w:hAnsi="宋体"/>
                <w:b/>
                <w:color w:val="auto"/>
                <w:szCs w:val="21"/>
              </w:rPr>
            </w:pPr>
            <w:r>
              <w:rPr>
                <w:rFonts w:hint="eastAsia" w:ascii="宋体" w:hAnsi="宋体"/>
                <w:b/>
                <w:color w:val="auto"/>
                <w:szCs w:val="21"/>
              </w:rPr>
              <w:t>来自境外组织的捐赠</w:t>
            </w:r>
          </w:p>
        </w:tc>
        <w:tc>
          <w:tcPr>
            <w:tcW w:w="434" w:type="pct"/>
            <w:tcBorders>
              <w:left w:val="single" w:color="auto" w:sz="2" w:space="0"/>
              <w:bottom w:val="single" w:color="auto" w:sz="2" w:space="0"/>
            </w:tcBorders>
            <w:vAlign w:val="center"/>
          </w:tcPr>
          <w:p>
            <w:pPr>
              <w:tabs>
                <w:tab w:val="left" w:pos="4963"/>
              </w:tabs>
              <w:jc w:val="left"/>
              <w:rPr>
                <w:rFonts w:ascii="宋体" w:hAnsi="宋体"/>
                <w:b/>
                <w:color w:val="auto"/>
                <w:szCs w:val="21"/>
              </w:rPr>
            </w:pPr>
            <w:r>
              <w:rPr>
                <w:rFonts w:hint="eastAsia" w:ascii="宋体" w:hAnsi="宋体"/>
                <w:b/>
                <w:color w:val="auto"/>
                <w:szCs w:val="21"/>
              </w:rPr>
              <w:t>政府</w:t>
            </w:r>
          </w:p>
        </w:tc>
        <w:tc>
          <w:tcPr>
            <w:tcW w:w="908" w:type="pct"/>
            <w:tcBorders>
              <w:bottom w:val="single" w:color="auto" w:sz="2" w:space="0"/>
            </w:tcBorders>
          </w:tcPr>
          <w:p>
            <w:pPr>
              <w:tabs>
                <w:tab w:val="left" w:pos="4963"/>
              </w:tabs>
              <w:jc w:val="left"/>
              <w:rPr>
                <w:rFonts w:ascii="宋体" w:hAnsi="宋体"/>
                <w:b/>
                <w:color w:val="auto"/>
                <w:szCs w:val="21"/>
              </w:rPr>
            </w:pPr>
          </w:p>
        </w:tc>
        <w:tc>
          <w:tcPr>
            <w:tcW w:w="908" w:type="pct"/>
            <w:tcBorders>
              <w:bottom w:val="single" w:color="auto" w:sz="2" w:space="0"/>
            </w:tcBorders>
            <w:vAlign w:val="center"/>
          </w:tcPr>
          <w:p>
            <w:pPr>
              <w:tabs>
                <w:tab w:val="left" w:pos="4963"/>
              </w:tabs>
              <w:jc w:val="left"/>
              <w:rPr>
                <w:rFonts w:ascii="宋体" w:hAnsi="宋体"/>
                <w:b/>
                <w:color w:val="auto"/>
                <w:szCs w:val="21"/>
              </w:rPr>
            </w:pPr>
          </w:p>
        </w:tc>
        <w:tc>
          <w:tcPr>
            <w:tcW w:w="939" w:type="pct"/>
            <w:tcBorders>
              <w:bottom w:val="single" w:color="auto" w:sz="2" w:space="0"/>
            </w:tcBorders>
            <w:vAlign w:val="center"/>
          </w:tcPr>
          <w:p>
            <w:pPr>
              <w:tabs>
                <w:tab w:val="left" w:pos="4963"/>
              </w:tabs>
              <w:jc w:val="left"/>
              <w:rPr>
                <w:rFonts w:ascii="宋体" w:hAnsi="宋体"/>
                <w:b/>
                <w:color w:val="auto"/>
                <w:szCs w:val="21"/>
              </w:rPr>
            </w:pPr>
          </w:p>
        </w:tc>
        <w:tc>
          <w:tcPr>
            <w:tcW w:w="823" w:type="pct"/>
            <w:tcBorders>
              <w:bottom w:val="single" w:color="auto" w:sz="2" w:space="0"/>
            </w:tcBorders>
            <w:vAlign w:val="center"/>
          </w:tcPr>
          <w:p>
            <w:pPr>
              <w:tabs>
                <w:tab w:val="left" w:pos="4963"/>
              </w:tabs>
              <w:jc w:val="lef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88" w:type="pct"/>
            <w:vMerge w:val="continue"/>
            <w:tcBorders>
              <w:left w:val="single" w:color="auto" w:sz="18" w:space="0"/>
              <w:right w:val="single" w:color="auto" w:sz="2" w:space="0"/>
            </w:tcBorders>
            <w:vAlign w:val="center"/>
          </w:tcPr>
          <w:p>
            <w:pPr>
              <w:tabs>
                <w:tab w:val="left" w:pos="4963"/>
              </w:tabs>
              <w:jc w:val="left"/>
              <w:rPr>
                <w:rFonts w:ascii="宋体" w:hAnsi="宋体"/>
                <w:b/>
                <w:color w:val="auto"/>
                <w:szCs w:val="21"/>
              </w:rPr>
            </w:pPr>
          </w:p>
        </w:tc>
        <w:tc>
          <w:tcPr>
            <w:tcW w:w="434" w:type="pct"/>
            <w:tcBorders>
              <w:top w:val="single" w:color="auto" w:sz="2" w:space="0"/>
              <w:left w:val="single" w:color="auto" w:sz="2" w:space="0"/>
              <w:bottom w:val="single" w:color="auto" w:sz="2" w:space="0"/>
            </w:tcBorders>
            <w:vAlign w:val="center"/>
          </w:tcPr>
          <w:p>
            <w:pPr>
              <w:tabs>
                <w:tab w:val="left" w:pos="4963"/>
              </w:tabs>
              <w:jc w:val="left"/>
              <w:rPr>
                <w:rFonts w:ascii="宋体" w:hAnsi="宋体"/>
                <w:b/>
                <w:color w:val="auto"/>
                <w:szCs w:val="21"/>
              </w:rPr>
            </w:pPr>
            <w:r>
              <w:rPr>
                <w:rFonts w:hint="eastAsia" w:ascii="宋体" w:hAnsi="宋体"/>
                <w:b/>
                <w:color w:val="auto"/>
                <w:szCs w:val="21"/>
              </w:rPr>
              <w:t>企业</w:t>
            </w:r>
          </w:p>
        </w:tc>
        <w:tc>
          <w:tcPr>
            <w:tcW w:w="908" w:type="pct"/>
            <w:tcBorders>
              <w:top w:val="single" w:color="auto" w:sz="2" w:space="0"/>
              <w:bottom w:val="single" w:color="auto" w:sz="2" w:space="0"/>
            </w:tcBorders>
          </w:tcPr>
          <w:p>
            <w:pPr>
              <w:tabs>
                <w:tab w:val="left" w:pos="4963"/>
              </w:tabs>
              <w:jc w:val="left"/>
              <w:rPr>
                <w:rFonts w:ascii="宋体" w:hAnsi="宋体"/>
                <w:b/>
                <w:color w:val="auto"/>
                <w:szCs w:val="21"/>
              </w:rPr>
            </w:pPr>
          </w:p>
        </w:tc>
        <w:tc>
          <w:tcPr>
            <w:tcW w:w="908" w:type="pct"/>
            <w:tcBorders>
              <w:top w:val="single" w:color="auto" w:sz="2" w:space="0"/>
              <w:bottom w:val="single" w:color="auto" w:sz="2" w:space="0"/>
            </w:tcBorders>
            <w:vAlign w:val="center"/>
          </w:tcPr>
          <w:p>
            <w:pPr>
              <w:tabs>
                <w:tab w:val="left" w:pos="4963"/>
              </w:tabs>
              <w:jc w:val="left"/>
              <w:rPr>
                <w:rFonts w:ascii="宋体" w:hAnsi="宋体"/>
                <w:b/>
                <w:color w:val="auto"/>
                <w:szCs w:val="21"/>
              </w:rPr>
            </w:pPr>
          </w:p>
        </w:tc>
        <w:tc>
          <w:tcPr>
            <w:tcW w:w="939" w:type="pct"/>
            <w:tcBorders>
              <w:top w:val="single" w:color="auto" w:sz="2" w:space="0"/>
              <w:bottom w:val="single" w:color="auto" w:sz="2" w:space="0"/>
            </w:tcBorders>
            <w:vAlign w:val="center"/>
          </w:tcPr>
          <w:p>
            <w:pPr>
              <w:tabs>
                <w:tab w:val="left" w:pos="4963"/>
              </w:tabs>
              <w:jc w:val="left"/>
              <w:rPr>
                <w:rFonts w:ascii="宋体" w:hAnsi="宋体"/>
                <w:b/>
                <w:color w:val="auto"/>
                <w:szCs w:val="21"/>
              </w:rPr>
            </w:pPr>
          </w:p>
        </w:tc>
        <w:tc>
          <w:tcPr>
            <w:tcW w:w="823" w:type="pct"/>
            <w:tcBorders>
              <w:top w:val="single" w:color="auto" w:sz="2" w:space="0"/>
              <w:bottom w:val="single" w:color="auto" w:sz="2" w:space="0"/>
            </w:tcBorders>
            <w:vAlign w:val="center"/>
          </w:tcPr>
          <w:p>
            <w:pPr>
              <w:tabs>
                <w:tab w:val="left" w:pos="4963"/>
              </w:tabs>
              <w:jc w:val="lef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88" w:type="pct"/>
            <w:vMerge w:val="continue"/>
            <w:tcBorders>
              <w:left w:val="single" w:color="auto" w:sz="18" w:space="0"/>
              <w:right w:val="single" w:color="auto" w:sz="2" w:space="0"/>
            </w:tcBorders>
            <w:vAlign w:val="center"/>
          </w:tcPr>
          <w:p>
            <w:pPr>
              <w:tabs>
                <w:tab w:val="left" w:pos="4963"/>
              </w:tabs>
              <w:jc w:val="left"/>
              <w:rPr>
                <w:rFonts w:ascii="宋体" w:hAnsi="宋体"/>
                <w:b/>
                <w:color w:val="auto"/>
                <w:szCs w:val="21"/>
              </w:rPr>
            </w:pPr>
          </w:p>
        </w:tc>
        <w:tc>
          <w:tcPr>
            <w:tcW w:w="434" w:type="pct"/>
            <w:tcBorders>
              <w:top w:val="single" w:color="auto" w:sz="2" w:space="0"/>
              <w:left w:val="single" w:color="auto" w:sz="2" w:space="0"/>
              <w:bottom w:val="single" w:color="auto" w:sz="2" w:space="0"/>
            </w:tcBorders>
            <w:vAlign w:val="center"/>
          </w:tcPr>
          <w:p>
            <w:pPr>
              <w:tabs>
                <w:tab w:val="left" w:pos="4963"/>
              </w:tabs>
              <w:jc w:val="left"/>
              <w:rPr>
                <w:rFonts w:ascii="宋体" w:hAnsi="宋体"/>
                <w:b/>
                <w:color w:val="auto"/>
                <w:szCs w:val="21"/>
              </w:rPr>
            </w:pPr>
            <w:r>
              <w:rPr>
                <w:rFonts w:hint="eastAsia" w:ascii="宋体" w:hAnsi="宋体"/>
                <w:b/>
                <w:color w:val="auto"/>
                <w:szCs w:val="21"/>
              </w:rPr>
              <w:t>其他</w:t>
            </w:r>
          </w:p>
        </w:tc>
        <w:tc>
          <w:tcPr>
            <w:tcW w:w="908" w:type="pct"/>
            <w:tcBorders>
              <w:top w:val="single" w:color="auto" w:sz="2" w:space="0"/>
              <w:bottom w:val="single" w:color="auto" w:sz="2" w:space="0"/>
            </w:tcBorders>
          </w:tcPr>
          <w:p>
            <w:pPr>
              <w:tabs>
                <w:tab w:val="left" w:pos="4963"/>
              </w:tabs>
              <w:jc w:val="left"/>
              <w:rPr>
                <w:rFonts w:ascii="宋体" w:hAnsi="宋体"/>
                <w:b/>
                <w:color w:val="auto"/>
                <w:szCs w:val="21"/>
              </w:rPr>
            </w:pPr>
          </w:p>
        </w:tc>
        <w:tc>
          <w:tcPr>
            <w:tcW w:w="908" w:type="pct"/>
            <w:tcBorders>
              <w:top w:val="single" w:color="auto" w:sz="2" w:space="0"/>
              <w:bottom w:val="single" w:color="auto" w:sz="2" w:space="0"/>
            </w:tcBorders>
            <w:vAlign w:val="center"/>
          </w:tcPr>
          <w:p>
            <w:pPr>
              <w:tabs>
                <w:tab w:val="left" w:pos="4963"/>
              </w:tabs>
              <w:jc w:val="left"/>
              <w:rPr>
                <w:rFonts w:ascii="宋体" w:hAnsi="宋体"/>
                <w:b/>
                <w:color w:val="auto"/>
                <w:szCs w:val="21"/>
              </w:rPr>
            </w:pPr>
          </w:p>
        </w:tc>
        <w:tc>
          <w:tcPr>
            <w:tcW w:w="939" w:type="pct"/>
            <w:tcBorders>
              <w:top w:val="single" w:color="auto" w:sz="2" w:space="0"/>
              <w:bottom w:val="single" w:color="auto" w:sz="2" w:space="0"/>
            </w:tcBorders>
            <w:vAlign w:val="center"/>
          </w:tcPr>
          <w:p>
            <w:pPr>
              <w:tabs>
                <w:tab w:val="left" w:pos="4963"/>
              </w:tabs>
              <w:jc w:val="left"/>
              <w:rPr>
                <w:rFonts w:ascii="宋体" w:hAnsi="宋体"/>
                <w:b/>
                <w:color w:val="auto"/>
                <w:szCs w:val="21"/>
              </w:rPr>
            </w:pPr>
          </w:p>
        </w:tc>
        <w:tc>
          <w:tcPr>
            <w:tcW w:w="823" w:type="pct"/>
            <w:tcBorders>
              <w:top w:val="single" w:color="auto" w:sz="2" w:space="0"/>
              <w:bottom w:val="single" w:color="auto" w:sz="2" w:space="0"/>
            </w:tcBorders>
            <w:vAlign w:val="center"/>
          </w:tcPr>
          <w:p>
            <w:pPr>
              <w:tabs>
                <w:tab w:val="left" w:pos="4963"/>
              </w:tabs>
              <w:jc w:val="lef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22" w:type="pct"/>
            <w:gridSpan w:val="2"/>
            <w:tcBorders>
              <w:left w:val="single" w:color="auto" w:sz="18" w:space="0"/>
            </w:tcBorders>
            <w:vAlign w:val="center"/>
          </w:tcPr>
          <w:p>
            <w:pPr>
              <w:tabs>
                <w:tab w:val="left" w:pos="4963"/>
              </w:tabs>
              <w:jc w:val="left"/>
              <w:rPr>
                <w:rFonts w:ascii="宋体" w:hAnsi="宋体"/>
                <w:b/>
                <w:color w:val="auto"/>
                <w:szCs w:val="21"/>
              </w:rPr>
            </w:pPr>
            <w:r>
              <w:rPr>
                <w:rFonts w:hint="eastAsia" w:ascii="宋体" w:hAnsi="宋体"/>
                <w:b/>
                <w:color w:val="auto"/>
                <w:szCs w:val="21"/>
              </w:rPr>
              <w:t>总计</w:t>
            </w:r>
          </w:p>
        </w:tc>
        <w:tc>
          <w:tcPr>
            <w:tcW w:w="908" w:type="pct"/>
          </w:tcPr>
          <w:p>
            <w:pPr>
              <w:tabs>
                <w:tab w:val="left" w:pos="4963"/>
              </w:tabs>
              <w:jc w:val="left"/>
              <w:rPr>
                <w:rFonts w:ascii="宋体" w:hAnsi="宋体"/>
                <w:b/>
                <w:color w:val="auto"/>
                <w:szCs w:val="21"/>
              </w:rPr>
            </w:pPr>
          </w:p>
        </w:tc>
        <w:tc>
          <w:tcPr>
            <w:tcW w:w="908" w:type="pct"/>
            <w:tcBorders>
              <w:top w:val="single" w:color="auto" w:sz="2" w:space="0"/>
            </w:tcBorders>
            <w:vAlign w:val="center"/>
          </w:tcPr>
          <w:p>
            <w:pPr>
              <w:tabs>
                <w:tab w:val="left" w:pos="4963"/>
              </w:tabs>
              <w:jc w:val="left"/>
              <w:rPr>
                <w:rFonts w:ascii="宋体" w:hAnsi="宋体"/>
                <w:b/>
                <w:color w:val="auto"/>
                <w:szCs w:val="21"/>
              </w:rPr>
            </w:pPr>
          </w:p>
        </w:tc>
        <w:tc>
          <w:tcPr>
            <w:tcW w:w="939" w:type="pct"/>
            <w:tcBorders>
              <w:top w:val="single" w:color="auto" w:sz="2" w:space="0"/>
            </w:tcBorders>
            <w:vAlign w:val="center"/>
          </w:tcPr>
          <w:p>
            <w:pPr>
              <w:tabs>
                <w:tab w:val="left" w:pos="4963"/>
              </w:tabs>
              <w:jc w:val="left"/>
              <w:rPr>
                <w:rFonts w:ascii="宋体" w:hAnsi="宋体"/>
                <w:b/>
                <w:color w:val="auto"/>
                <w:szCs w:val="21"/>
              </w:rPr>
            </w:pPr>
          </w:p>
        </w:tc>
        <w:tc>
          <w:tcPr>
            <w:tcW w:w="823" w:type="pct"/>
            <w:tcBorders>
              <w:top w:val="single" w:color="auto" w:sz="2" w:space="0"/>
            </w:tcBorders>
            <w:vAlign w:val="center"/>
          </w:tcPr>
          <w:p>
            <w:pPr>
              <w:tabs>
                <w:tab w:val="left" w:pos="4963"/>
              </w:tabs>
              <w:jc w:val="left"/>
              <w:rPr>
                <w:rFonts w:ascii="宋体" w:hAnsi="宋体"/>
                <w:b/>
                <w:color w:val="auto"/>
                <w:szCs w:val="21"/>
              </w:rPr>
            </w:pPr>
          </w:p>
        </w:tc>
      </w:tr>
    </w:tbl>
    <w:p>
      <w:pPr>
        <w:tabs>
          <w:tab w:val="left" w:pos="4963"/>
        </w:tabs>
        <w:ind w:left="108" w:right="844"/>
        <w:jc w:val="left"/>
        <w:rPr>
          <w:rFonts w:ascii="宋体" w:hAnsi="宋体"/>
          <w:b/>
          <w:color w:val="auto"/>
          <w:szCs w:val="21"/>
        </w:rPr>
      </w:pPr>
    </w:p>
    <w:p>
      <w:pPr>
        <w:tabs>
          <w:tab w:val="left" w:pos="4963"/>
        </w:tabs>
        <w:ind w:left="108" w:right="844"/>
        <w:jc w:val="left"/>
        <w:rPr>
          <w:rFonts w:ascii="宋体" w:hAnsi="宋体"/>
          <w:b/>
          <w:color w:val="auto"/>
          <w:sz w:val="24"/>
        </w:rPr>
      </w:pPr>
      <w:r>
        <w:rPr>
          <w:rFonts w:hint="eastAsia" w:ascii="宋体" w:hAnsi="宋体"/>
          <w:b/>
          <w:color w:val="auto"/>
          <w:szCs w:val="21"/>
        </w:rPr>
        <w:t xml:space="preserve">3. 在境外设立机构情况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841"/>
        <w:gridCol w:w="1487"/>
        <w:gridCol w:w="2198"/>
        <w:gridCol w:w="1119"/>
        <w:gridCol w:w="3338"/>
        <w:gridCol w:w="21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33" w:type="pct"/>
            <w:vAlign w:val="center"/>
          </w:tcPr>
          <w:p>
            <w:pPr>
              <w:jc w:val="left"/>
              <w:rPr>
                <w:b/>
                <w:color w:val="auto"/>
              </w:rPr>
            </w:pPr>
            <w:r>
              <w:rPr>
                <w:rFonts w:hint="eastAsia"/>
                <w:b/>
                <w:color w:val="auto"/>
              </w:rPr>
              <w:t>序号</w:t>
            </w:r>
          </w:p>
        </w:tc>
        <w:tc>
          <w:tcPr>
            <w:tcW w:w="691" w:type="pct"/>
            <w:vAlign w:val="center"/>
          </w:tcPr>
          <w:p>
            <w:pPr>
              <w:jc w:val="left"/>
              <w:rPr>
                <w:b/>
                <w:color w:val="auto"/>
              </w:rPr>
            </w:pPr>
            <w:r>
              <w:rPr>
                <w:rFonts w:hint="eastAsia"/>
                <w:b/>
                <w:color w:val="auto"/>
              </w:rPr>
              <w:t>机构名称</w:t>
            </w:r>
          </w:p>
        </w:tc>
        <w:tc>
          <w:tcPr>
            <w:tcW w:w="558" w:type="pct"/>
            <w:vAlign w:val="center"/>
          </w:tcPr>
          <w:p>
            <w:pPr>
              <w:jc w:val="left"/>
              <w:rPr>
                <w:b/>
                <w:color w:val="auto"/>
              </w:rPr>
            </w:pPr>
            <w:r>
              <w:rPr>
                <w:rFonts w:hint="eastAsia"/>
                <w:b/>
                <w:color w:val="auto"/>
              </w:rPr>
              <w:t>所在国家（地区）</w:t>
            </w:r>
          </w:p>
        </w:tc>
        <w:tc>
          <w:tcPr>
            <w:tcW w:w="825" w:type="pct"/>
            <w:vAlign w:val="center"/>
          </w:tcPr>
          <w:p>
            <w:pPr>
              <w:jc w:val="left"/>
              <w:rPr>
                <w:b/>
                <w:color w:val="auto"/>
              </w:rPr>
            </w:pPr>
            <w:r>
              <w:rPr>
                <w:rFonts w:hint="eastAsia"/>
                <w:b/>
                <w:color w:val="auto"/>
              </w:rPr>
              <w:t>机构类型</w:t>
            </w:r>
          </w:p>
        </w:tc>
        <w:tc>
          <w:tcPr>
            <w:tcW w:w="420" w:type="pct"/>
            <w:vAlign w:val="center"/>
          </w:tcPr>
          <w:p>
            <w:pPr>
              <w:jc w:val="left"/>
              <w:rPr>
                <w:b/>
                <w:color w:val="auto"/>
              </w:rPr>
            </w:pPr>
            <w:r>
              <w:rPr>
                <w:rFonts w:hint="eastAsia"/>
                <w:b/>
                <w:color w:val="auto"/>
              </w:rPr>
              <w:t>设立时间</w:t>
            </w:r>
          </w:p>
        </w:tc>
        <w:tc>
          <w:tcPr>
            <w:tcW w:w="1253" w:type="pct"/>
            <w:vAlign w:val="center"/>
          </w:tcPr>
          <w:p>
            <w:pPr>
              <w:jc w:val="left"/>
              <w:rPr>
                <w:b/>
                <w:color w:val="auto"/>
              </w:rPr>
            </w:pPr>
            <w:r>
              <w:rPr>
                <w:rFonts w:hint="eastAsia"/>
                <w:b/>
                <w:color w:val="auto"/>
              </w:rPr>
              <w:t>工作对象和内容</w:t>
            </w:r>
          </w:p>
        </w:tc>
        <w:tc>
          <w:tcPr>
            <w:tcW w:w="816" w:type="pct"/>
            <w:vAlign w:val="center"/>
          </w:tcPr>
          <w:p>
            <w:pPr>
              <w:jc w:val="left"/>
              <w:rPr>
                <w:b/>
                <w:color w:val="auto"/>
              </w:rPr>
            </w:pPr>
            <w:r>
              <w:rPr>
                <w:rFonts w:hint="eastAsia"/>
                <w:b/>
                <w:color w:val="auto"/>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 w:type="pct"/>
            <w:vAlign w:val="center"/>
          </w:tcPr>
          <w:p>
            <w:pPr>
              <w:jc w:val="left"/>
              <w:rPr>
                <w:rFonts w:ascii="宋体" w:hAnsi="宋体"/>
                <w:color w:val="auto"/>
                <w:szCs w:val="21"/>
              </w:rPr>
            </w:pPr>
            <w:r>
              <w:rPr>
                <w:rFonts w:hint="eastAsia" w:ascii="宋体" w:hAnsi="宋体"/>
                <w:color w:val="auto"/>
                <w:szCs w:val="21"/>
              </w:rPr>
              <w:t>1</w:t>
            </w:r>
          </w:p>
        </w:tc>
        <w:tc>
          <w:tcPr>
            <w:tcW w:w="691" w:type="pct"/>
            <w:vAlign w:val="center"/>
          </w:tcPr>
          <w:p>
            <w:pPr>
              <w:jc w:val="left"/>
              <w:rPr>
                <w:rFonts w:ascii="宋体" w:hAnsi="宋体"/>
                <w:color w:val="auto"/>
                <w:szCs w:val="21"/>
              </w:rPr>
            </w:pPr>
          </w:p>
        </w:tc>
        <w:tc>
          <w:tcPr>
            <w:tcW w:w="558" w:type="pct"/>
            <w:vAlign w:val="center"/>
          </w:tcPr>
          <w:p>
            <w:pPr>
              <w:jc w:val="left"/>
              <w:rPr>
                <w:color w:val="auto"/>
              </w:rPr>
            </w:pPr>
          </w:p>
        </w:tc>
        <w:tc>
          <w:tcPr>
            <w:tcW w:w="825" w:type="pct"/>
            <w:vAlign w:val="center"/>
          </w:tcPr>
          <w:p>
            <w:pPr>
              <w:jc w:val="left"/>
              <w:rPr>
                <w:color w:val="auto"/>
              </w:rPr>
            </w:pPr>
            <w:r>
              <w:rPr>
                <w:rFonts w:hint="eastAsia"/>
                <w:color w:val="auto"/>
              </w:rPr>
              <w:t>分支机构（代表机构）</w:t>
            </w:r>
          </w:p>
          <w:p>
            <w:pPr>
              <w:jc w:val="left"/>
              <w:rPr>
                <w:color w:val="auto"/>
              </w:rPr>
            </w:pPr>
            <w:r>
              <w:rPr>
                <w:rFonts w:hint="eastAsia"/>
                <w:color w:val="auto"/>
              </w:rPr>
              <w:t>法人实体机构</w:t>
            </w:r>
          </w:p>
          <w:p>
            <w:pPr>
              <w:jc w:val="left"/>
              <w:rPr>
                <w:color w:val="auto"/>
              </w:rPr>
            </w:pPr>
            <w:r>
              <w:rPr>
                <w:rFonts w:hint="eastAsia"/>
                <w:color w:val="auto"/>
              </w:rPr>
              <w:t>其他</w:t>
            </w:r>
          </w:p>
        </w:tc>
        <w:tc>
          <w:tcPr>
            <w:tcW w:w="420" w:type="pct"/>
            <w:vAlign w:val="center"/>
          </w:tcPr>
          <w:p>
            <w:pPr>
              <w:jc w:val="left"/>
              <w:rPr>
                <w:color w:val="auto"/>
              </w:rPr>
            </w:pPr>
          </w:p>
        </w:tc>
        <w:tc>
          <w:tcPr>
            <w:tcW w:w="1253" w:type="pct"/>
            <w:vAlign w:val="center"/>
          </w:tcPr>
          <w:p>
            <w:pPr>
              <w:jc w:val="left"/>
              <w:rPr>
                <w:color w:val="auto"/>
              </w:rPr>
            </w:pPr>
          </w:p>
        </w:tc>
        <w:tc>
          <w:tcPr>
            <w:tcW w:w="816" w:type="pct"/>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 w:type="pct"/>
            <w:vAlign w:val="center"/>
          </w:tcPr>
          <w:p>
            <w:pPr>
              <w:jc w:val="left"/>
              <w:rPr>
                <w:rFonts w:ascii="宋体" w:hAnsi="宋体"/>
                <w:color w:val="auto"/>
                <w:szCs w:val="21"/>
              </w:rPr>
            </w:pPr>
            <w:r>
              <w:rPr>
                <w:rFonts w:hint="eastAsia" w:ascii="宋体" w:hAnsi="宋体"/>
                <w:color w:val="auto"/>
                <w:szCs w:val="21"/>
              </w:rPr>
              <w:t>2</w:t>
            </w:r>
          </w:p>
        </w:tc>
        <w:tc>
          <w:tcPr>
            <w:tcW w:w="691" w:type="pct"/>
            <w:vAlign w:val="center"/>
          </w:tcPr>
          <w:p>
            <w:pPr>
              <w:jc w:val="left"/>
              <w:rPr>
                <w:rFonts w:ascii="宋体" w:hAnsi="宋体"/>
                <w:color w:val="auto"/>
                <w:szCs w:val="21"/>
              </w:rPr>
            </w:pPr>
          </w:p>
        </w:tc>
        <w:tc>
          <w:tcPr>
            <w:tcW w:w="558" w:type="pct"/>
            <w:vAlign w:val="center"/>
          </w:tcPr>
          <w:p>
            <w:pPr>
              <w:jc w:val="left"/>
              <w:rPr>
                <w:color w:val="auto"/>
              </w:rPr>
            </w:pPr>
          </w:p>
        </w:tc>
        <w:tc>
          <w:tcPr>
            <w:tcW w:w="825" w:type="pct"/>
            <w:vAlign w:val="center"/>
          </w:tcPr>
          <w:p>
            <w:pPr>
              <w:jc w:val="left"/>
              <w:rPr>
                <w:color w:val="auto"/>
              </w:rPr>
            </w:pPr>
          </w:p>
        </w:tc>
        <w:tc>
          <w:tcPr>
            <w:tcW w:w="420" w:type="pct"/>
            <w:vAlign w:val="center"/>
          </w:tcPr>
          <w:p>
            <w:pPr>
              <w:jc w:val="left"/>
              <w:rPr>
                <w:color w:val="auto"/>
              </w:rPr>
            </w:pPr>
          </w:p>
        </w:tc>
        <w:tc>
          <w:tcPr>
            <w:tcW w:w="1253" w:type="pct"/>
            <w:vAlign w:val="center"/>
          </w:tcPr>
          <w:p>
            <w:pPr>
              <w:jc w:val="left"/>
              <w:rPr>
                <w:color w:val="auto"/>
              </w:rPr>
            </w:pPr>
          </w:p>
        </w:tc>
        <w:tc>
          <w:tcPr>
            <w:tcW w:w="816" w:type="pct"/>
            <w:vAlign w:val="center"/>
          </w:tcPr>
          <w:p>
            <w:pPr>
              <w:jc w:val="left"/>
              <w:rPr>
                <w:rFonts w:ascii="宋体" w:hAnsi="宋体"/>
                <w:color w:val="auto"/>
                <w:szCs w:val="21"/>
              </w:rPr>
            </w:pPr>
          </w:p>
        </w:tc>
      </w:tr>
    </w:tbl>
    <w:p>
      <w:pPr>
        <w:tabs>
          <w:tab w:val="left" w:pos="4963"/>
        </w:tabs>
        <w:jc w:val="left"/>
        <w:rPr>
          <w:rFonts w:ascii="宋体" w:hAnsi="宋体"/>
          <w:bCs/>
          <w:color w:val="auto"/>
          <w:szCs w:val="21"/>
        </w:rPr>
      </w:pPr>
      <w:r>
        <w:rPr>
          <w:rFonts w:hint="eastAsia" w:ascii="宋体" w:hAnsi="宋体"/>
          <w:bCs/>
          <w:color w:val="auto"/>
          <w:szCs w:val="21"/>
        </w:rPr>
        <w:t>注：1.本栏目统计本单位截止2021年底建立的所有境外机构。</w:t>
      </w:r>
    </w:p>
    <w:p>
      <w:pPr>
        <w:ind w:firstLine="420" w:firstLineChars="200"/>
        <w:jc w:val="left"/>
        <w:rPr>
          <w:rFonts w:ascii="宋体" w:hAnsi="宋体"/>
          <w:bCs/>
          <w:color w:val="auto"/>
          <w:szCs w:val="21"/>
        </w:rPr>
      </w:pPr>
      <w:r>
        <w:rPr>
          <w:rFonts w:hint="eastAsia" w:ascii="宋体" w:hAnsi="宋体"/>
          <w:bCs/>
          <w:color w:val="auto"/>
          <w:szCs w:val="21"/>
        </w:rPr>
        <w:t>2.机构类型包括：分支机构（代表机构）、法人实体机构、其他。</w:t>
      </w:r>
    </w:p>
    <w:p>
      <w:pPr>
        <w:jc w:val="left"/>
        <w:rPr>
          <w:rFonts w:ascii="宋体" w:hAnsi="宋体"/>
          <w:bCs/>
          <w:color w:val="auto"/>
          <w:szCs w:val="21"/>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90"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31"/>
        <w:gridCol w:w="11125"/>
        <w:gridCol w:w="534"/>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90"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若有在境外设立机构情况，请上传设立的理事会或常务理事会会议纪要扫描件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831"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必传</w:t>
            </w:r>
          </w:p>
        </w:tc>
        <w:tc>
          <w:tcPr>
            <w:tcW w:w="1112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53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tabs>
          <w:tab w:val="left" w:pos="4963"/>
        </w:tabs>
        <w:ind w:left="108"/>
        <w:jc w:val="left"/>
        <w:rPr>
          <w:rFonts w:ascii="宋体" w:hAnsi="宋体"/>
          <w:b/>
          <w:color w:val="auto"/>
          <w:szCs w:val="21"/>
        </w:rPr>
      </w:pPr>
    </w:p>
    <w:p>
      <w:pPr>
        <w:tabs>
          <w:tab w:val="left" w:pos="4963"/>
        </w:tabs>
        <w:ind w:left="108"/>
        <w:jc w:val="left"/>
        <w:rPr>
          <w:rFonts w:ascii="宋体" w:hAnsi="宋体"/>
          <w:b/>
          <w:color w:val="auto"/>
          <w:szCs w:val="21"/>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963"/>
        </w:tabs>
        <w:ind w:left="108" w:right="211"/>
        <w:jc w:val="left"/>
        <w:rPr>
          <w:rFonts w:ascii="宋体" w:hAnsi="宋体"/>
          <w:b/>
          <w:color w:val="auto"/>
          <w:sz w:val="24"/>
        </w:rPr>
      </w:pPr>
      <w:r>
        <w:rPr>
          <w:rFonts w:hint="eastAsia" w:ascii="宋体" w:hAnsi="宋体"/>
          <w:b/>
          <w:color w:val="auto"/>
          <w:szCs w:val="21"/>
        </w:rPr>
        <w:t>4.对外交流合作项目</w:t>
      </w:r>
      <w:r>
        <w:rPr>
          <w:rFonts w:hint="eastAsia" w:ascii="宋体" w:hAnsi="宋体"/>
          <w:bCs/>
          <w:color w:val="auto"/>
          <w:szCs w:val="21"/>
        </w:rPr>
        <w:t xml:space="preserve">（含分支、代表机构开展的合作项目）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586"/>
        <w:gridCol w:w="2173"/>
        <w:gridCol w:w="1622"/>
        <w:gridCol w:w="1172"/>
        <w:gridCol w:w="1001"/>
        <w:gridCol w:w="1129"/>
        <w:gridCol w:w="2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81" w:type="pct"/>
            <w:vMerge w:val="restart"/>
            <w:vAlign w:val="center"/>
          </w:tcPr>
          <w:p>
            <w:pPr>
              <w:jc w:val="left"/>
              <w:rPr>
                <w:b/>
                <w:color w:val="auto"/>
              </w:rPr>
            </w:pPr>
            <w:r>
              <w:rPr>
                <w:rFonts w:hint="eastAsia"/>
                <w:b/>
                <w:color w:val="auto"/>
              </w:rPr>
              <w:t>序号</w:t>
            </w:r>
          </w:p>
        </w:tc>
        <w:tc>
          <w:tcPr>
            <w:tcW w:w="971" w:type="pct"/>
            <w:vMerge w:val="restart"/>
            <w:vAlign w:val="center"/>
          </w:tcPr>
          <w:p>
            <w:pPr>
              <w:jc w:val="left"/>
              <w:rPr>
                <w:b/>
                <w:color w:val="auto"/>
              </w:rPr>
            </w:pPr>
            <w:r>
              <w:rPr>
                <w:rFonts w:hint="eastAsia"/>
                <w:b/>
                <w:color w:val="auto"/>
              </w:rPr>
              <w:t>项目名称</w:t>
            </w:r>
          </w:p>
        </w:tc>
        <w:tc>
          <w:tcPr>
            <w:tcW w:w="1425" w:type="pct"/>
            <w:gridSpan w:val="2"/>
            <w:tcBorders>
              <w:bottom w:val="single" w:color="auto" w:sz="4" w:space="0"/>
            </w:tcBorders>
            <w:vAlign w:val="center"/>
          </w:tcPr>
          <w:p>
            <w:pPr>
              <w:jc w:val="left"/>
              <w:rPr>
                <w:b/>
                <w:color w:val="auto"/>
              </w:rPr>
            </w:pPr>
            <w:r>
              <w:rPr>
                <w:rFonts w:hint="eastAsia"/>
                <w:b/>
                <w:color w:val="auto"/>
              </w:rPr>
              <w:t>境外合作方</w:t>
            </w:r>
          </w:p>
        </w:tc>
        <w:tc>
          <w:tcPr>
            <w:tcW w:w="816" w:type="pct"/>
            <w:gridSpan w:val="2"/>
            <w:vAlign w:val="center"/>
          </w:tcPr>
          <w:p>
            <w:pPr>
              <w:jc w:val="left"/>
              <w:rPr>
                <w:b/>
                <w:color w:val="auto"/>
              </w:rPr>
            </w:pPr>
            <w:r>
              <w:rPr>
                <w:rFonts w:hint="eastAsia"/>
                <w:b/>
                <w:color w:val="auto"/>
              </w:rPr>
              <w:t>项目资金</w:t>
            </w:r>
          </w:p>
          <w:p>
            <w:pPr>
              <w:jc w:val="left"/>
              <w:rPr>
                <w:b/>
                <w:color w:val="auto"/>
              </w:rPr>
            </w:pPr>
            <w:r>
              <w:rPr>
                <w:rFonts w:hint="eastAsia"/>
                <w:b/>
                <w:color w:val="auto"/>
              </w:rPr>
              <w:t>（人民币元）</w:t>
            </w:r>
          </w:p>
        </w:tc>
        <w:tc>
          <w:tcPr>
            <w:tcW w:w="424" w:type="pct"/>
            <w:vMerge w:val="restart"/>
            <w:vAlign w:val="center"/>
          </w:tcPr>
          <w:p>
            <w:pPr>
              <w:jc w:val="left"/>
              <w:rPr>
                <w:b/>
                <w:color w:val="auto"/>
              </w:rPr>
            </w:pPr>
            <w:r>
              <w:rPr>
                <w:rFonts w:hint="eastAsia"/>
                <w:b/>
                <w:color w:val="auto"/>
              </w:rPr>
              <w:t>项目</w:t>
            </w:r>
          </w:p>
          <w:p>
            <w:pPr>
              <w:jc w:val="left"/>
              <w:rPr>
                <w:b/>
                <w:color w:val="auto"/>
              </w:rPr>
            </w:pPr>
            <w:r>
              <w:rPr>
                <w:rFonts w:hint="eastAsia"/>
                <w:b/>
                <w:color w:val="auto"/>
              </w:rPr>
              <w:t>形式</w:t>
            </w:r>
          </w:p>
        </w:tc>
        <w:tc>
          <w:tcPr>
            <w:tcW w:w="1081" w:type="pct"/>
            <w:vMerge w:val="restart"/>
            <w:vAlign w:val="center"/>
          </w:tcPr>
          <w:p>
            <w:pPr>
              <w:jc w:val="left"/>
              <w:rPr>
                <w:b/>
                <w:color w:val="auto"/>
              </w:rPr>
            </w:pPr>
            <w:r>
              <w:rPr>
                <w:rFonts w:hint="eastAsia"/>
                <w:b/>
                <w:color w:val="auto"/>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81" w:type="pct"/>
            <w:vMerge w:val="continue"/>
          </w:tcPr>
          <w:p>
            <w:pPr>
              <w:jc w:val="left"/>
              <w:rPr>
                <w:b/>
                <w:color w:val="auto"/>
              </w:rPr>
            </w:pPr>
          </w:p>
        </w:tc>
        <w:tc>
          <w:tcPr>
            <w:tcW w:w="971" w:type="pct"/>
            <w:vMerge w:val="continue"/>
          </w:tcPr>
          <w:p>
            <w:pPr>
              <w:jc w:val="left"/>
              <w:rPr>
                <w:b/>
                <w:color w:val="auto"/>
              </w:rPr>
            </w:pPr>
          </w:p>
        </w:tc>
        <w:tc>
          <w:tcPr>
            <w:tcW w:w="816" w:type="pct"/>
            <w:tcBorders>
              <w:top w:val="single" w:color="auto" w:sz="4" w:space="0"/>
            </w:tcBorders>
            <w:vAlign w:val="center"/>
          </w:tcPr>
          <w:p>
            <w:pPr>
              <w:jc w:val="left"/>
              <w:rPr>
                <w:b/>
                <w:color w:val="auto"/>
              </w:rPr>
            </w:pPr>
            <w:r>
              <w:rPr>
                <w:rFonts w:hint="eastAsia"/>
                <w:b/>
                <w:color w:val="auto"/>
              </w:rPr>
              <w:t>合作方类型</w:t>
            </w:r>
          </w:p>
        </w:tc>
        <w:tc>
          <w:tcPr>
            <w:tcW w:w="608" w:type="pct"/>
            <w:tcBorders>
              <w:top w:val="single" w:color="auto" w:sz="4" w:space="0"/>
            </w:tcBorders>
            <w:vAlign w:val="center"/>
          </w:tcPr>
          <w:p>
            <w:pPr>
              <w:jc w:val="left"/>
              <w:rPr>
                <w:b/>
                <w:color w:val="auto"/>
              </w:rPr>
            </w:pPr>
            <w:r>
              <w:rPr>
                <w:rFonts w:hint="eastAsia"/>
                <w:b/>
                <w:color w:val="auto"/>
              </w:rPr>
              <w:t>所在国家</w:t>
            </w:r>
          </w:p>
          <w:p>
            <w:pPr>
              <w:jc w:val="left"/>
              <w:rPr>
                <w:b/>
                <w:color w:val="auto"/>
              </w:rPr>
            </w:pPr>
            <w:r>
              <w:rPr>
                <w:rFonts w:hint="eastAsia"/>
                <w:b/>
                <w:color w:val="auto"/>
              </w:rPr>
              <w:t>（地区）</w:t>
            </w:r>
          </w:p>
        </w:tc>
        <w:tc>
          <w:tcPr>
            <w:tcW w:w="440" w:type="pct"/>
            <w:vAlign w:val="center"/>
          </w:tcPr>
          <w:p>
            <w:pPr>
              <w:jc w:val="left"/>
              <w:rPr>
                <w:b/>
                <w:color w:val="auto"/>
              </w:rPr>
            </w:pPr>
            <w:r>
              <w:rPr>
                <w:rFonts w:hint="eastAsia"/>
                <w:b/>
                <w:color w:val="auto"/>
              </w:rPr>
              <w:t>中方</w:t>
            </w:r>
          </w:p>
        </w:tc>
        <w:tc>
          <w:tcPr>
            <w:tcW w:w="376" w:type="pct"/>
            <w:vAlign w:val="center"/>
          </w:tcPr>
          <w:p>
            <w:pPr>
              <w:jc w:val="left"/>
              <w:rPr>
                <w:b/>
                <w:color w:val="auto"/>
              </w:rPr>
            </w:pPr>
            <w:r>
              <w:rPr>
                <w:rFonts w:hint="eastAsia"/>
                <w:b/>
                <w:color w:val="auto"/>
              </w:rPr>
              <w:t>外方</w:t>
            </w:r>
          </w:p>
        </w:tc>
        <w:tc>
          <w:tcPr>
            <w:tcW w:w="424" w:type="pct"/>
            <w:vMerge w:val="continue"/>
          </w:tcPr>
          <w:p>
            <w:pPr>
              <w:jc w:val="left"/>
              <w:rPr>
                <w:b/>
                <w:color w:val="auto"/>
              </w:rPr>
            </w:pPr>
          </w:p>
        </w:tc>
        <w:tc>
          <w:tcPr>
            <w:tcW w:w="1081" w:type="pct"/>
            <w:vMerge w:val="continue"/>
          </w:tcPr>
          <w:p>
            <w:pPr>
              <w:jc w:val="left"/>
              <w:rPr>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1" w:type="pct"/>
            <w:vAlign w:val="center"/>
          </w:tcPr>
          <w:p>
            <w:pPr>
              <w:jc w:val="left"/>
              <w:rPr>
                <w:rFonts w:ascii="宋体" w:hAnsi="宋体"/>
                <w:color w:val="auto"/>
                <w:szCs w:val="21"/>
              </w:rPr>
            </w:pPr>
            <w:r>
              <w:rPr>
                <w:rFonts w:hint="eastAsia" w:ascii="宋体" w:hAnsi="宋体"/>
                <w:color w:val="auto"/>
                <w:szCs w:val="21"/>
              </w:rPr>
              <w:t>1</w:t>
            </w:r>
          </w:p>
        </w:tc>
        <w:tc>
          <w:tcPr>
            <w:tcW w:w="971" w:type="pct"/>
            <w:vAlign w:val="center"/>
          </w:tcPr>
          <w:p>
            <w:pPr>
              <w:jc w:val="left"/>
              <w:rPr>
                <w:rFonts w:ascii="宋体" w:hAnsi="宋体"/>
                <w:color w:val="auto"/>
                <w:szCs w:val="21"/>
              </w:rPr>
            </w:pPr>
          </w:p>
        </w:tc>
        <w:tc>
          <w:tcPr>
            <w:tcW w:w="816" w:type="pct"/>
            <w:vAlign w:val="center"/>
          </w:tcPr>
          <w:p>
            <w:pPr>
              <w:jc w:val="left"/>
              <w:rPr>
                <w:color w:val="auto"/>
              </w:rPr>
            </w:pPr>
            <w:r>
              <w:rPr>
                <w:rFonts w:hint="eastAsia" w:ascii="宋体" w:hAnsi="宋体"/>
                <w:color w:val="auto"/>
                <w:szCs w:val="21"/>
              </w:rPr>
              <w:t>政府组织、非营利性组织、营利性组织、个人</w:t>
            </w:r>
          </w:p>
        </w:tc>
        <w:tc>
          <w:tcPr>
            <w:tcW w:w="608" w:type="pct"/>
            <w:vAlign w:val="center"/>
          </w:tcPr>
          <w:p>
            <w:pPr>
              <w:jc w:val="left"/>
              <w:rPr>
                <w:color w:val="auto"/>
              </w:rPr>
            </w:pPr>
          </w:p>
        </w:tc>
        <w:tc>
          <w:tcPr>
            <w:tcW w:w="440" w:type="pct"/>
            <w:vAlign w:val="center"/>
          </w:tcPr>
          <w:p>
            <w:pPr>
              <w:jc w:val="left"/>
              <w:rPr>
                <w:rFonts w:ascii="宋体" w:hAnsi="宋体"/>
                <w:color w:val="auto"/>
                <w:szCs w:val="21"/>
              </w:rPr>
            </w:pPr>
          </w:p>
        </w:tc>
        <w:tc>
          <w:tcPr>
            <w:tcW w:w="376" w:type="pct"/>
            <w:vAlign w:val="center"/>
          </w:tcPr>
          <w:p>
            <w:pPr>
              <w:jc w:val="left"/>
              <w:rPr>
                <w:rFonts w:ascii="宋体" w:hAnsi="宋体"/>
                <w:color w:val="auto"/>
                <w:szCs w:val="21"/>
              </w:rPr>
            </w:pPr>
          </w:p>
        </w:tc>
        <w:tc>
          <w:tcPr>
            <w:tcW w:w="424" w:type="pct"/>
            <w:vAlign w:val="center"/>
          </w:tcPr>
          <w:p>
            <w:pPr>
              <w:jc w:val="left"/>
              <w:rPr>
                <w:color w:val="auto"/>
              </w:rPr>
            </w:pPr>
          </w:p>
        </w:tc>
        <w:tc>
          <w:tcPr>
            <w:tcW w:w="1081" w:type="pct"/>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1" w:type="pct"/>
            <w:vAlign w:val="center"/>
          </w:tcPr>
          <w:p>
            <w:pPr>
              <w:jc w:val="left"/>
              <w:rPr>
                <w:rFonts w:ascii="宋体" w:hAnsi="宋体"/>
                <w:color w:val="auto"/>
                <w:szCs w:val="21"/>
              </w:rPr>
            </w:pPr>
            <w:r>
              <w:rPr>
                <w:rFonts w:hint="eastAsia" w:ascii="宋体" w:hAnsi="宋体"/>
                <w:color w:val="auto"/>
                <w:szCs w:val="21"/>
              </w:rPr>
              <w:t>2</w:t>
            </w:r>
          </w:p>
        </w:tc>
        <w:tc>
          <w:tcPr>
            <w:tcW w:w="971" w:type="pct"/>
            <w:vAlign w:val="center"/>
          </w:tcPr>
          <w:p>
            <w:pPr>
              <w:jc w:val="left"/>
              <w:rPr>
                <w:rFonts w:ascii="宋体" w:hAnsi="宋体"/>
                <w:color w:val="auto"/>
                <w:szCs w:val="21"/>
              </w:rPr>
            </w:pPr>
          </w:p>
        </w:tc>
        <w:tc>
          <w:tcPr>
            <w:tcW w:w="816" w:type="pct"/>
            <w:vAlign w:val="center"/>
          </w:tcPr>
          <w:p>
            <w:pPr>
              <w:jc w:val="left"/>
              <w:rPr>
                <w:color w:val="auto"/>
              </w:rPr>
            </w:pPr>
          </w:p>
        </w:tc>
        <w:tc>
          <w:tcPr>
            <w:tcW w:w="608" w:type="pct"/>
            <w:vAlign w:val="center"/>
          </w:tcPr>
          <w:p>
            <w:pPr>
              <w:jc w:val="left"/>
              <w:rPr>
                <w:color w:val="auto"/>
              </w:rPr>
            </w:pPr>
          </w:p>
        </w:tc>
        <w:tc>
          <w:tcPr>
            <w:tcW w:w="440" w:type="pct"/>
            <w:vAlign w:val="center"/>
          </w:tcPr>
          <w:p>
            <w:pPr>
              <w:jc w:val="left"/>
              <w:rPr>
                <w:rFonts w:ascii="宋体" w:hAnsi="宋体"/>
                <w:color w:val="auto"/>
                <w:szCs w:val="21"/>
              </w:rPr>
            </w:pPr>
          </w:p>
        </w:tc>
        <w:tc>
          <w:tcPr>
            <w:tcW w:w="376" w:type="pct"/>
            <w:vAlign w:val="center"/>
          </w:tcPr>
          <w:p>
            <w:pPr>
              <w:jc w:val="left"/>
              <w:rPr>
                <w:rFonts w:ascii="宋体" w:hAnsi="宋体"/>
                <w:color w:val="auto"/>
                <w:szCs w:val="21"/>
              </w:rPr>
            </w:pPr>
          </w:p>
        </w:tc>
        <w:tc>
          <w:tcPr>
            <w:tcW w:w="424" w:type="pct"/>
            <w:vAlign w:val="center"/>
          </w:tcPr>
          <w:p>
            <w:pPr>
              <w:jc w:val="left"/>
              <w:rPr>
                <w:color w:val="auto"/>
              </w:rPr>
            </w:pPr>
          </w:p>
        </w:tc>
        <w:tc>
          <w:tcPr>
            <w:tcW w:w="1081" w:type="pct"/>
            <w:vAlign w:val="center"/>
          </w:tcPr>
          <w:p>
            <w:pPr>
              <w:jc w:val="left"/>
              <w:rPr>
                <w:rFonts w:ascii="宋体" w:hAnsi="宋体"/>
                <w:color w:val="auto"/>
                <w:szCs w:val="21"/>
              </w:rPr>
            </w:pPr>
          </w:p>
        </w:tc>
      </w:tr>
    </w:tbl>
    <w:p>
      <w:pPr>
        <w:tabs>
          <w:tab w:val="left" w:pos="4963"/>
        </w:tabs>
        <w:jc w:val="left"/>
        <w:rPr>
          <w:rFonts w:ascii="宋体" w:hAnsi="宋体"/>
          <w:color w:val="auto"/>
          <w:szCs w:val="21"/>
        </w:rPr>
      </w:pPr>
      <w:r>
        <w:rPr>
          <w:rFonts w:hint="eastAsia" w:ascii="宋体" w:hAnsi="宋体"/>
          <w:color w:val="auto"/>
          <w:szCs w:val="21"/>
        </w:rPr>
        <w:t>注：1.</w:t>
      </w:r>
      <w:r>
        <w:rPr>
          <w:rFonts w:hint="eastAsia"/>
          <w:b/>
          <w:color w:val="auto"/>
        </w:rPr>
        <w:t xml:space="preserve"> 合作方</w:t>
      </w:r>
      <w:r>
        <w:rPr>
          <w:rFonts w:hint="eastAsia" w:ascii="宋体" w:hAnsi="宋体"/>
          <w:color w:val="auto"/>
          <w:szCs w:val="21"/>
        </w:rPr>
        <w:t>类型：政府组织、非营利性组织、营利性组织、个人。</w:t>
      </w:r>
    </w:p>
    <w:p>
      <w:pPr>
        <w:tabs>
          <w:tab w:val="left" w:pos="4963"/>
        </w:tabs>
        <w:ind w:left="108"/>
        <w:jc w:val="left"/>
        <w:rPr>
          <w:rFonts w:ascii="宋体" w:hAnsi="宋体"/>
          <w:b/>
          <w:color w:val="auto"/>
          <w:szCs w:val="21"/>
        </w:rPr>
      </w:pPr>
      <w:r>
        <w:rPr>
          <w:rFonts w:hint="eastAsia" w:ascii="宋体" w:hAnsi="宋体"/>
          <w:color w:val="auto"/>
          <w:szCs w:val="21"/>
        </w:rPr>
        <w:t>2.项目形式不包括会议、考察、访问等非项目性的一次性活动。</w:t>
      </w:r>
    </w:p>
    <w:p>
      <w:pPr>
        <w:tabs>
          <w:tab w:val="left" w:pos="4963"/>
        </w:tabs>
        <w:ind w:left="108"/>
        <w:jc w:val="left"/>
        <w:rPr>
          <w:rFonts w:ascii="宋体" w:hAnsi="宋体"/>
          <w:b/>
          <w:color w:val="auto"/>
          <w:szCs w:val="21"/>
        </w:rPr>
      </w:pPr>
    </w:p>
    <w:p>
      <w:pPr>
        <w:tabs>
          <w:tab w:val="left" w:pos="4963"/>
        </w:tabs>
        <w:ind w:left="108" w:right="422"/>
        <w:jc w:val="left"/>
        <w:rPr>
          <w:rFonts w:ascii="宋体" w:hAnsi="宋体"/>
          <w:b/>
          <w:color w:val="auto"/>
          <w:sz w:val="24"/>
        </w:rPr>
      </w:pPr>
      <w:r>
        <w:rPr>
          <w:rFonts w:hint="eastAsia" w:ascii="宋体" w:hAnsi="宋体"/>
          <w:b/>
          <w:color w:val="auto"/>
          <w:szCs w:val="21"/>
        </w:rPr>
        <w:t>5. 参加国际组织</w:t>
      </w:r>
      <w:r>
        <w:rPr>
          <w:rFonts w:hint="eastAsia" w:ascii="宋体" w:hAnsi="宋体"/>
          <w:color w:val="auto"/>
          <w:szCs w:val="21"/>
        </w:rPr>
        <w:t xml:space="preserve">（含分支、代表机构参加的境外组织）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392"/>
        <w:gridCol w:w="2048"/>
        <w:gridCol w:w="1462"/>
        <w:gridCol w:w="2471"/>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394" w:type="pct"/>
            <w:tcBorders>
              <w:top w:val="single" w:color="auto" w:sz="12" w:space="0"/>
              <w:left w:val="single" w:color="auto" w:sz="12" w:space="0"/>
            </w:tcBorders>
            <w:vAlign w:val="center"/>
          </w:tcPr>
          <w:p>
            <w:pPr>
              <w:jc w:val="left"/>
              <w:rPr>
                <w:b/>
                <w:color w:val="auto"/>
              </w:rPr>
            </w:pPr>
            <w:r>
              <w:rPr>
                <w:rFonts w:hint="eastAsia"/>
                <w:b/>
                <w:color w:val="auto"/>
              </w:rPr>
              <w:t>序号</w:t>
            </w:r>
          </w:p>
        </w:tc>
        <w:tc>
          <w:tcPr>
            <w:tcW w:w="898" w:type="pct"/>
            <w:tcBorders>
              <w:top w:val="single" w:color="auto" w:sz="12" w:space="0"/>
              <w:left w:val="single" w:color="auto" w:sz="12" w:space="0"/>
            </w:tcBorders>
            <w:vAlign w:val="center"/>
          </w:tcPr>
          <w:p>
            <w:pPr>
              <w:jc w:val="left"/>
              <w:rPr>
                <w:b/>
                <w:color w:val="auto"/>
              </w:rPr>
            </w:pPr>
            <w:r>
              <w:rPr>
                <w:rFonts w:hint="eastAsia" w:ascii="宋体" w:hAnsi="宋体"/>
                <w:b/>
                <w:color w:val="auto"/>
                <w:szCs w:val="21"/>
              </w:rPr>
              <w:t>国际</w:t>
            </w:r>
            <w:r>
              <w:rPr>
                <w:rFonts w:hint="eastAsia"/>
                <w:b/>
                <w:color w:val="auto"/>
              </w:rPr>
              <w:t>组织名称</w:t>
            </w:r>
          </w:p>
          <w:p>
            <w:pPr>
              <w:jc w:val="left"/>
              <w:rPr>
                <w:b/>
                <w:color w:val="auto"/>
              </w:rPr>
            </w:pPr>
            <w:r>
              <w:rPr>
                <w:rFonts w:hint="eastAsia"/>
                <w:b/>
                <w:color w:val="auto"/>
              </w:rPr>
              <w:t>（中、英文全称）</w:t>
            </w:r>
          </w:p>
        </w:tc>
        <w:tc>
          <w:tcPr>
            <w:tcW w:w="769" w:type="pct"/>
            <w:tcBorders>
              <w:top w:val="single" w:color="auto" w:sz="12" w:space="0"/>
            </w:tcBorders>
            <w:vAlign w:val="center"/>
          </w:tcPr>
          <w:p>
            <w:pPr>
              <w:jc w:val="left"/>
              <w:rPr>
                <w:b/>
                <w:color w:val="auto"/>
              </w:rPr>
            </w:pPr>
            <w:r>
              <w:rPr>
                <w:rFonts w:hint="eastAsia" w:ascii="宋体" w:hAnsi="宋体"/>
                <w:b/>
                <w:color w:val="auto"/>
                <w:szCs w:val="21"/>
              </w:rPr>
              <w:t>国际</w:t>
            </w:r>
            <w:r>
              <w:rPr>
                <w:rFonts w:hint="eastAsia"/>
                <w:b/>
                <w:color w:val="auto"/>
              </w:rPr>
              <w:t>组织类型</w:t>
            </w:r>
          </w:p>
        </w:tc>
        <w:tc>
          <w:tcPr>
            <w:tcW w:w="549" w:type="pct"/>
            <w:tcBorders>
              <w:top w:val="single" w:color="auto" w:sz="12" w:space="0"/>
              <w:right w:val="single" w:color="auto" w:sz="2" w:space="0"/>
            </w:tcBorders>
            <w:vAlign w:val="center"/>
          </w:tcPr>
          <w:p>
            <w:pPr>
              <w:jc w:val="left"/>
              <w:rPr>
                <w:b/>
                <w:color w:val="auto"/>
              </w:rPr>
            </w:pPr>
            <w:r>
              <w:rPr>
                <w:rFonts w:hint="eastAsia"/>
                <w:b/>
                <w:color w:val="auto"/>
              </w:rPr>
              <w:t>参加时间</w:t>
            </w:r>
          </w:p>
        </w:tc>
        <w:tc>
          <w:tcPr>
            <w:tcW w:w="928" w:type="pct"/>
            <w:tcBorders>
              <w:top w:val="single" w:color="auto" w:sz="12" w:space="0"/>
              <w:right w:val="single" w:color="auto" w:sz="2" w:space="0"/>
            </w:tcBorders>
            <w:vAlign w:val="center"/>
          </w:tcPr>
          <w:p>
            <w:pPr>
              <w:jc w:val="left"/>
              <w:rPr>
                <w:b/>
                <w:color w:val="auto"/>
              </w:rPr>
            </w:pPr>
            <w:r>
              <w:rPr>
                <w:rFonts w:hint="eastAsia"/>
                <w:b/>
                <w:color w:val="auto"/>
              </w:rPr>
              <w:t>缴纳会费数额（单位：人民币元/年）</w:t>
            </w:r>
          </w:p>
        </w:tc>
        <w:tc>
          <w:tcPr>
            <w:tcW w:w="1460" w:type="pct"/>
            <w:tcBorders>
              <w:top w:val="single" w:color="auto" w:sz="12" w:space="0"/>
              <w:right w:val="single" w:color="auto" w:sz="12" w:space="0"/>
            </w:tcBorders>
            <w:vAlign w:val="center"/>
          </w:tcPr>
          <w:p>
            <w:pPr>
              <w:jc w:val="left"/>
              <w:rPr>
                <w:b/>
                <w:color w:val="auto"/>
              </w:rPr>
            </w:pPr>
            <w:r>
              <w:rPr>
                <w:rFonts w:hint="eastAsia"/>
                <w:b/>
                <w:color w:val="auto"/>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exact"/>
        </w:trPr>
        <w:tc>
          <w:tcPr>
            <w:tcW w:w="394" w:type="pct"/>
            <w:tcBorders>
              <w:left w:val="single" w:color="auto" w:sz="12" w:space="0"/>
            </w:tcBorders>
            <w:vAlign w:val="center"/>
          </w:tcPr>
          <w:p>
            <w:pPr>
              <w:jc w:val="left"/>
              <w:rPr>
                <w:rFonts w:ascii="宋体" w:hAnsi="宋体"/>
                <w:color w:val="auto"/>
                <w:szCs w:val="21"/>
              </w:rPr>
            </w:pPr>
            <w:r>
              <w:rPr>
                <w:rFonts w:hint="eastAsia" w:ascii="宋体" w:hAnsi="宋体"/>
                <w:color w:val="auto"/>
                <w:szCs w:val="21"/>
              </w:rPr>
              <w:t>1</w:t>
            </w:r>
          </w:p>
        </w:tc>
        <w:tc>
          <w:tcPr>
            <w:tcW w:w="898" w:type="pct"/>
            <w:tcBorders>
              <w:left w:val="single" w:color="auto" w:sz="12" w:space="0"/>
            </w:tcBorders>
            <w:vAlign w:val="center"/>
          </w:tcPr>
          <w:p>
            <w:pPr>
              <w:jc w:val="left"/>
              <w:rPr>
                <w:color w:val="auto"/>
              </w:rPr>
            </w:pPr>
          </w:p>
        </w:tc>
        <w:tc>
          <w:tcPr>
            <w:tcW w:w="769" w:type="pct"/>
            <w:vAlign w:val="center"/>
          </w:tcPr>
          <w:p>
            <w:pPr>
              <w:jc w:val="left"/>
              <w:rPr>
                <w:rFonts w:ascii="宋体" w:hAnsi="宋体"/>
                <w:bCs/>
                <w:color w:val="auto"/>
                <w:szCs w:val="21"/>
              </w:rPr>
            </w:pPr>
            <w:r>
              <w:rPr>
                <w:rFonts w:hint="eastAsia" w:ascii="宋体" w:hAnsi="宋体"/>
                <w:bCs/>
                <w:color w:val="auto"/>
                <w:szCs w:val="21"/>
              </w:rPr>
              <w:t>非政府间国际组织</w:t>
            </w:r>
          </w:p>
          <w:p>
            <w:pPr>
              <w:jc w:val="left"/>
              <w:rPr>
                <w:rFonts w:ascii="宋体" w:hAnsi="宋体"/>
                <w:bCs/>
                <w:color w:val="auto"/>
                <w:szCs w:val="21"/>
              </w:rPr>
            </w:pPr>
            <w:r>
              <w:rPr>
                <w:rFonts w:hint="eastAsia" w:ascii="宋体" w:hAnsi="宋体"/>
                <w:bCs/>
                <w:color w:val="auto"/>
                <w:szCs w:val="21"/>
              </w:rPr>
              <w:t>政府间国际组织</w:t>
            </w:r>
          </w:p>
          <w:p>
            <w:pPr>
              <w:jc w:val="left"/>
              <w:rPr>
                <w:color w:val="auto"/>
              </w:rPr>
            </w:pPr>
            <w:r>
              <w:rPr>
                <w:rFonts w:hint="eastAsia" w:ascii="宋体" w:hAnsi="宋体"/>
                <w:bCs/>
                <w:color w:val="auto"/>
                <w:szCs w:val="21"/>
              </w:rPr>
              <w:t>外国（地区）非政府组织</w:t>
            </w:r>
          </w:p>
        </w:tc>
        <w:tc>
          <w:tcPr>
            <w:tcW w:w="549" w:type="pct"/>
            <w:tcBorders>
              <w:right w:val="single" w:color="auto" w:sz="2" w:space="0"/>
            </w:tcBorders>
            <w:vAlign w:val="center"/>
          </w:tcPr>
          <w:p>
            <w:pPr>
              <w:jc w:val="left"/>
              <w:rPr>
                <w:color w:val="auto"/>
              </w:rPr>
            </w:pPr>
          </w:p>
        </w:tc>
        <w:tc>
          <w:tcPr>
            <w:tcW w:w="928" w:type="pct"/>
            <w:tcBorders>
              <w:right w:val="single" w:color="auto" w:sz="2" w:space="0"/>
            </w:tcBorders>
            <w:vAlign w:val="center"/>
          </w:tcPr>
          <w:p>
            <w:pPr>
              <w:jc w:val="left"/>
              <w:rPr>
                <w:color w:val="auto"/>
              </w:rPr>
            </w:pPr>
          </w:p>
        </w:tc>
        <w:tc>
          <w:tcPr>
            <w:tcW w:w="1460"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94" w:type="pct"/>
            <w:tcBorders>
              <w:left w:val="single" w:color="auto" w:sz="12" w:space="0"/>
            </w:tcBorders>
            <w:vAlign w:val="center"/>
          </w:tcPr>
          <w:p>
            <w:pPr>
              <w:jc w:val="left"/>
              <w:rPr>
                <w:rFonts w:ascii="宋体" w:hAnsi="宋体"/>
                <w:color w:val="auto"/>
                <w:szCs w:val="21"/>
              </w:rPr>
            </w:pPr>
            <w:r>
              <w:rPr>
                <w:rFonts w:hint="eastAsia" w:ascii="宋体" w:hAnsi="宋体"/>
                <w:color w:val="auto"/>
                <w:szCs w:val="21"/>
              </w:rPr>
              <w:t>2</w:t>
            </w:r>
          </w:p>
        </w:tc>
        <w:tc>
          <w:tcPr>
            <w:tcW w:w="898" w:type="pct"/>
            <w:tcBorders>
              <w:left w:val="single" w:color="auto" w:sz="12" w:space="0"/>
            </w:tcBorders>
            <w:vAlign w:val="center"/>
          </w:tcPr>
          <w:p>
            <w:pPr>
              <w:jc w:val="left"/>
              <w:rPr>
                <w:color w:val="auto"/>
              </w:rPr>
            </w:pPr>
          </w:p>
        </w:tc>
        <w:tc>
          <w:tcPr>
            <w:tcW w:w="769" w:type="pct"/>
            <w:vAlign w:val="center"/>
          </w:tcPr>
          <w:p>
            <w:pPr>
              <w:jc w:val="left"/>
              <w:rPr>
                <w:color w:val="auto"/>
              </w:rPr>
            </w:pPr>
          </w:p>
        </w:tc>
        <w:tc>
          <w:tcPr>
            <w:tcW w:w="549" w:type="pct"/>
            <w:tcBorders>
              <w:right w:val="single" w:color="auto" w:sz="2" w:space="0"/>
            </w:tcBorders>
            <w:vAlign w:val="center"/>
          </w:tcPr>
          <w:p>
            <w:pPr>
              <w:jc w:val="left"/>
              <w:rPr>
                <w:color w:val="auto"/>
              </w:rPr>
            </w:pPr>
          </w:p>
        </w:tc>
        <w:tc>
          <w:tcPr>
            <w:tcW w:w="928" w:type="pct"/>
            <w:tcBorders>
              <w:right w:val="single" w:color="auto" w:sz="2" w:space="0"/>
            </w:tcBorders>
            <w:vAlign w:val="center"/>
          </w:tcPr>
          <w:p>
            <w:pPr>
              <w:jc w:val="left"/>
              <w:rPr>
                <w:color w:val="auto"/>
              </w:rPr>
            </w:pPr>
          </w:p>
        </w:tc>
        <w:tc>
          <w:tcPr>
            <w:tcW w:w="1460" w:type="pct"/>
            <w:tcBorders>
              <w:right w:val="single" w:color="auto" w:sz="12" w:space="0"/>
            </w:tcBorders>
            <w:vAlign w:val="center"/>
          </w:tcPr>
          <w:p>
            <w:pPr>
              <w:jc w:val="left"/>
              <w:rPr>
                <w:color w:val="auto"/>
              </w:rPr>
            </w:pPr>
          </w:p>
        </w:tc>
      </w:tr>
    </w:tbl>
    <w:p>
      <w:pPr>
        <w:tabs>
          <w:tab w:val="left" w:pos="4963"/>
        </w:tabs>
        <w:jc w:val="left"/>
        <w:rPr>
          <w:rFonts w:ascii="宋体" w:hAnsi="宋体"/>
          <w:bCs/>
          <w:color w:val="auto"/>
          <w:szCs w:val="21"/>
        </w:rPr>
      </w:pPr>
      <w:r>
        <w:rPr>
          <w:rFonts w:hint="eastAsia" w:ascii="宋体" w:hAnsi="宋体"/>
          <w:bCs/>
          <w:color w:val="auto"/>
          <w:szCs w:val="21"/>
        </w:rPr>
        <w:t>注：1.本栏目统计本单位截止2021年底仍然有效参加的所有国际组织。</w:t>
      </w:r>
    </w:p>
    <w:p>
      <w:pPr>
        <w:tabs>
          <w:tab w:val="left" w:pos="4963"/>
        </w:tabs>
        <w:ind w:firstLine="420" w:firstLineChars="200"/>
        <w:jc w:val="left"/>
        <w:rPr>
          <w:rFonts w:ascii="宋体" w:hAnsi="宋体"/>
          <w:bCs/>
          <w:color w:val="auto"/>
          <w:szCs w:val="21"/>
        </w:rPr>
      </w:pPr>
      <w:r>
        <w:rPr>
          <w:rFonts w:hint="eastAsia"/>
          <w:color w:val="auto"/>
        </w:rPr>
        <w:t>2</w:t>
      </w:r>
      <w:r>
        <w:rPr>
          <w:rFonts w:hint="eastAsia" w:ascii="宋体" w:hAnsi="宋体"/>
          <w:bCs/>
          <w:color w:val="auto"/>
          <w:szCs w:val="21"/>
        </w:rPr>
        <w:t>.国际组织类型包括非政府间国际组织，政府间国际组织，外国（地区）非政府组织。</w:t>
      </w:r>
    </w:p>
    <w:p>
      <w:pPr>
        <w:ind w:firstLine="420" w:firstLineChars="200"/>
        <w:jc w:val="left"/>
        <w:rPr>
          <w:color w:val="auto"/>
        </w:rPr>
      </w:pPr>
      <w:r>
        <w:rPr>
          <w:rFonts w:hint="eastAsia"/>
          <w:color w:val="auto"/>
        </w:rPr>
        <w:t>3</w:t>
      </w:r>
      <w:r>
        <w:rPr>
          <w:rFonts w:hint="eastAsia" w:ascii="宋体" w:hAnsi="宋体"/>
          <w:bCs/>
          <w:color w:val="auto"/>
          <w:szCs w:val="21"/>
        </w:rPr>
        <w:t>.</w:t>
      </w:r>
      <w:r>
        <w:rPr>
          <w:rFonts w:hint="eastAsia"/>
          <w:color w:val="auto"/>
        </w:rPr>
        <w:t>职务或资格类型包括：会员、担任国际组织分支机构具体职务、担任国际组织具体职务、获得国际组织某种资格或认可（如谘商地位、建立正式官方关系）等。</w:t>
      </w:r>
    </w:p>
    <w:p>
      <w:pPr>
        <w:tabs>
          <w:tab w:val="left" w:pos="4963"/>
        </w:tabs>
        <w:ind w:left="108"/>
        <w:jc w:val="left"/>
        <w:rPr>
          <w:rFonts w:ascii="宋体" w:hAnsi="宋体"/>
          <w:b/>
          <w:color w:val="auto"/>
          <w:szCs w:val="21"/>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jc w:val="left"/>
        <w:rPr>
          <w:rFonts w:ascii="宋体" w:hAnsi="宋体"/>
          <w:b/>
          <w:color w:val="auto"/>
          <w:szCs w:val="21"/>
        </w:rPr>
      </w:pPr>
    </w:p>
    <w:p>
      <w:pPr>
        <w:spacing w:line="460" w:lineRule="exact"/>
        <w:jc w:val="left"/>
        <w:rPr>
          <w:rFonts w:ascii="宋体" w:hAnsi="宋体"/>
          <w:b/>
          <w:color w:val="auto"/>
          <w:sz w:val="24"/>
        </w:rPr>
      </w:pPr>
      <w:r>
        <w:rPr>
          <w:rFonts w:hint="eastAsia" w:ascii="黑体" w:hAnsi="宋体" w:eastAsia="黑体"/>
          <w:color w:val="auto"/>
          <w:sz w:val="28"/>
          <w:szCs w:val="28"/>
        </w:rPr>
        <w:t xml:space="preserve">六、其他需要说明的情况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5" w:hRule="atLeast"/>
          <w:jc w:val="center"/>
        </w:trPr>
        <w:tc>
          <w:tcPr>
            <w:tcW w:w="5000" w:type="pct"/>
            <w:tcBorders>
              <w:top w:val="single" w:color="auto" w:sz="12" w:space="0"/>
              <w:left w:val="single" w:color="auto" w:sz="12" w:space="0"/>
              <w:bottom w:val="single" w:color="auto" w:sz="12" w:space="0"/>
              <w:right w:val="single" w:color="auto" w:sz="12" w:space="0"/>
            </w:tcBorders>
          </w:tcPr>
          <w:p>
            <w:pPr>
              <w:widowControl/>
              <w:jc w:val="left"/>
              <w:rPr>
                <w:rFonts w:ascii="Times" w:hAnsi="Times" w:eastAsia="Times New Roman"/>
                <w:color w:val="auto"/>
                <w:kern w:val="0"/>
                <w:sz w:val="20"/>
              </w:rPr>
            </w:pPr>
            <w:r>
              <w:rPr>
                <w:rFonts w:hint="eastAsia" w:ascii="宋体" w:hAnsi="宋体"/>
                <w:color w:val="auto"/>
                <w:kern w:val="0"/>
                <w:szCs w:val="21"/>
                <w:shd w:val="clear" w:color="auto" w:fill="FFFFFF"/>
              </w:rPr>
              <w:t>1、未按章程规定如期换届、开会，如数召开会议的，说明情况：</w:t>
            </w:r>
          </w:p>
        </w:tc>
      </w:tr>
    </w:tbl>
    <w:p>
      <w:pPr>
        <w:spacing w:line="460" w:lineRule="exact"/>
        <w:jc w:val="left"/>
        <w:rPr>
          <w:rFonts w:ascii="黑体" w:hAnsi="宋体" w:eastAsia="黑体"/>
          <w:color w:val="auto"/>
          <w:sz w:val="28"/>
          <w:szCs w:val="28"/>
        </w:rPr>
        <w:sectPr>
          <w:pgSz w:w="11906" w:h="16838"/>
          <w:pgMar w:top="2155" w:right="1474" w:bottom="1588" w:left="2041"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jc w:val="left"/>
        <w:rPr>
          <w:rFonts w:ascii="黑体" w:hAnsi="宋体" w:eastAsia="黑体"/>
          <w:color w:val="auto"/>
          <w:sz w:val="24"/>
        </w:rPr>
      </w:pPr>
      <w:r>
        <w:rPr>
          <w:rFonts w:hint="eastAsia" w:ascii="黑体" w:hAnsi="宋体" w:eastAsia="黑体"/>
          <w:color w:val="auto"/>
          <w:sz w:val="28"/>
          <w:szCs w:val="28"/>
        </w:rPr>
        <w:t>七、接受监督管理情况</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28"/>
        <w:gridCol w:w="179"/>
        <w:gridCol w:w="1240"/>
        <w:gridCol w:w="179"/>
        <w:gridCol w:w="1097"/>
        <w:gridCol w:w="348"/>
        <w:gridCol w:w="1028"/>
        <w:gridCol w:w="1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66" w:type="pct"/>
            <w:vMerge w:val="restart"/>
            <w:vAlign w:val="center"/>
          </w:tcPr>
          <w:p>
            <w:pPr>
              <w:jc w:val="left"/>
              <w:rPr>
                <w:color w:val="auto"/>
                <w:szCs w:val="21"/>
              </w:rPr>
            </w:pPr>
            <w:r>
              <w:rPr>
                <w:rFonts w:hint="eastAsia"/>
                <w:color w:val="auto"/>
                <w:szCs w:val="21"/>
              </w:rPr>
              <w:t>年度检查\年度报告</w:t>
            </w:r>
          </w:p>
        </w:tc>
        <w:tc>
          <w:tcPr>
            <w:tcW w:w="759" w:type="pct"/>
            <w:gridSpan w:val="2"/>
            <w:vAlign w:val="center"/>
          </w:tcPr>
          <w:p>
            <w:pPr>
              <w:jc w:val="left"/>
              <w:rPr>
                <w:color w:val="auto"/>
                <w:szCs w:val="21"/>
              </w:rPr>
            </w:pPr>
            <w:r>
              <w:rPr>
                <w:rFonts w:hint="eastAsia"/>
                <w:color w:val="auto"/>
                <w:szCs w:val="21"/>
              </w:rPr>
              <w:t>年度</w:t>
            </w:r>
          </w:p>
        </w:tc>
        <w:tc>
          <w:tcPr>
            <w:tcW w:w="720" w:type="pct"/>
            <w:vAlign w:val="center"/>
          </w:tcPr>
          <w:p>
            <w:pPr>
              <w:ind w:left="-107" w:leftChars="-51" w:right="-105" w:rightChars="-50"/>
              <w:jc w:val="left"/>
              <w:rPr>
                <w:color w:val="auto"/>
                <w:szCs w:val="21"/>
              </w:rPr>
            </w:pPr>
            <w:r>
              <w:rPr>
                <w:rFonts w:hint="eastAsia"/>
                <w:color w:val="auto"/>
                <w:szCs w:val="21"/>
              </w:rPr>
              <w:t>年检结论\年报公示</w:t>
            </w:r>
          </w:p>
        </w:tc>
        <w:tc>
          <w:tcPr>
            <w:tcW w:w="2553" w:type="pct"/>
            <w:gridSpan w:val="5"/>
            <w:vAlign w:val="center"/>
          </w:tcPr>
          <w:p>
            <w:pPr>
              <w:ind w:left="-107" w:leftChars="-51" w:right="-105" w:rightChars="-50"/>
              <w:jc w:val="left"/>
              <w:rPr>
                <w:color w:val="auto"/>
                <w:szCs w:val="21"/>
              </w:rPr>
            </w:pPr>
            <w:r>
              <w:rPr>
                <w:rFonts w:hint="eastAsia"/>
                <w:color w:val="auto"/>
                <w:szCs w:val="21"/>
              </w:rPr>
              <w:t>整改情况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6" w:type="pct"/>
            <w:vMerge w:val="continue"/>
            <w:vAlign w:val="center"/>
          </w:tcPr>
          <w:p>
            <w:pPr>
              <w:jc w:val="left"/>
              <w:rPr>
                <w:color w:val="auto"/>
                <w:szCs w:val="21"/>
              </w:rPr>
            </w:pPr>
          </w:p>
        </w:tc>
        <w:tc>
          <w:tcPr>
            <w:tcW w:w="759" w:type="pct"/>
            <w:gridSpan w:val="2"/>
            <w:vAlign w:val="center"/>
          </w:tcPr>
          <w:p>
            <w:pPr>
              <w:jc w:val="left"/>
              <w:rPr>
                <w:color w:val="auto"/>
                <w:szCs w:val="21"/>
              </w:rPr>
            </w:pPr>
            <w:r>
              <w:rPr>
                <w:rFonts w:hint="eastAsia"/>
                <w:color w:val="auto"/>
                <w:szCs w:val="21"/>
              </w:rPr>
              <w:t>2018年度</w:t>
            </w:r>
          </w:p>
        </w:tc>
        <w:tc>
          <w:tcPr>
            <w:tcW w:w="720" w:type="pct"/>
            <w:vAlign w:val="center"/>
          </w:tcPr>
          <w:p>
            <w:pPr>
              <w:jc w:val="left"/>
              <w:rPr>
                <w:color w:val="auto"/>
                <w:szCs w:val="21"/>
              </w:rPr>
            </w:pPr>
          </w:p>
        </w:tc>
        <w:tc>
          <w:tcPr>
            <w:tcW w:w="2553" w:type="pct"/>
            <w:gridSpan w:val="5"/>
            <w:vAlign w:val="center"/>
          </w:tcPr>
          <w:p>
            <w:pPr>
              <w:jc w:val="left"/>
              <w:rPr>
                <w:color w:val="auto"/>
                <w:szCs w:val="21"/>
              </w:rPr>
            </w:pPr>
            <w:r>
              <w:rPr>
                <w:rFonts w:hint="eastAsia"/>
                <w:color w:val="auto"/>
                <w:szCs w:val="21"/>
              </w:rPr>
              <w:t>（基本合格、不合格社团请列出整改措施和完成情况，合格社团根据情况填写）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6" w:type="pct"/>
            <w:vMerge w:val="continue"/>
            <w:vAlign w:val="center"/>
          </w:tcPr>
          <w:p>
            <w:pPr>
              <w:jc w:val="left"/>
              <w:rPr>
                <w:color w:val="auto"/>
                <w:szCs w:val="21"/>
              </w:rPr>
            </w:pPr>
          </w:p>
        </w:tc>
        <w:tc>
          <w:tcPr>
            <w:tcW w:w="759" w:type="pct"/>
            <w:gridSpan w:val="2"/>
            <w:vAlign w:val="center"/>
          </w:tcPr>
          <w:p>
            <w:pPr>
              <w:jc w:val="left"/>
              <w:rPr>
                <w:color w:val="auto"/>
                <w:szCs w:val="21"/>
              </w:rPr>
            </w:pPr>
            <w:r>
              <w:rPr>
                <w:rFonts w:hint="eastAsia"/>
                <w:color w:val="auto"/>
                <w:szCs w:val="21"/>
              </w:rPr>
              <w:t>2019年度</w:t>
            </w:r>
          </w:p>
        </w:tc>
        <w:tc>
          <w:tcPr>
            <w:tcW w:w="720" w:type="pct"/>
            <w:vAlign w:val="center"/>
          </w:tcPr>
          <w:p>
            <w:pPr>
              <w:jc w:val="left"/>
              <w:rPr>
                <w:color w:val="auto"/>
                <w:szCs w:val="21"/>
              </w:rPr>
            </w:pPr>
          </w:p>
        </w:tc>
        <w:tc>
          <w:tcPr>
            <w:tcW w:w="2553" w:type="pct"/>
            <w:gridSpan w:val="5"/>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6" w:type="pct"/>
            <w:vMerge w:val="continue"/>
            <w:vAlign w:val="center"/>
          </w:tcPr>
          <w:p>
            <w:pPr>
              <w:jc w:val="left"/>
              <w:rPr>
                <w:color w:val="auto"/>
                <w:szCs w:val="21"/>
              </w:rPr>
            </w:pPr>
          </w:p>
        </w:tc>
        <w:tc>
          <w:tcPr>
            <w:tcW w:w="759" w:type="pct"/>
            <w:gridSpan w:val="2"/>
            <w:vAlign w:val="center"/>
          </w:tcPr>
          <w:p>
            <w:pPr>
              <w:jc w:val="left"/>
              <w:rPr>
                <w:color w:val="auto"/>
                <w:szCs w:val="21"/>
              </w:rPr>
            </w:pPr>
            <w:r>
              <w:rPr>
                <w:rFonts w:hint="eastAsia"/>
                <w:color w:val="auto"/>
                <w:szCs w:val="21"/>
              </w:rPr>
              <w:t>2020年度</w:t>
            </w:r>
          </w:p>
        </w:tc>
        <w:tc>
          <w:tcPr>
            <w:tcW w:w="720" w:type="pct"/>
            <w:vAlign w:val="center"/>
          </w:tcPr>
          <w:p>
            <w:pPr>
              <w:jc w:val="left"/>
              <w:rPr>
                <w:color w:val="auto"/>
                <w:szCs w:val="21"/>
              </w:rPr>
            </w:pPr>
          </w:p>
        </w:tc>
        <w:tc>
          <w:tcPr>
            <w:tcW w:w="2553" w:type="pct"/>
            <w:gridSpan w:val="5"/>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6" w:type="pct"/>
            <w:vMerge w:val="restart"/>
            <w:vAlign w:val="center"/>
          </w:tcPr>
          <w:p>
            <w:pPr>
              <w:jc w:val="left"/>
              <w:rPr>
                <w:color w:val="auto"/>
                <w:szCs w:val="21"/>
              </w:rPr>
            </w:pPr>
            <w:r>
              <w:rPr>
                <w:rFonts w:hint="eastAsia"/>
                <w:color w:val="auto"/>
                <w:szCs w:val="21"/>
              </w:rPr>
              <w:t>社会组织评估</w:t>
            </w:r>
          </w:p>
        </w:tc>
        <w:tc>
          <w:tcPr>
            <w:tcW w:w="759" w:type="pct"/>
            <w:gridSpan w:val="2"/>
            <w:vAlign w:val="center"/>
          </w:tcPr>
          <w:p>
            <w:pPr>
              <w:jc w:val="left"/>
              <w:rPr>
                <w:color w:val="auto"/>
                <w:szCs w:val="21"/>
              </w:rPr>
            </w:pPr>
            <w:r>
              <w:rPr>
                <w:rFonts w:hint="eastAsia"/>
                <w:color w:val="auto"/>
                <w:szCs w:val="21"/>
              </w:rPr>
              <w:t>是否参评</w:t>
            </w:r>
          </w:p>
        </w:tc>
        <w:tc>
          <w:tcPr>
            <w:tcW w:w="824" w:type="pct"/>
            <w:gridSpan w:val="2"/>
            <w:vAlign w:val="center"/>
          </w:tcPr>
          <w:p>
            <w:pPr>
              <w:jc w:val="left"/>
              <w:rPr>
                <w:color w:val="auto"/>
                <w:szCs w:val="21"/>
              </w:rPr>
            </w:pPr>
            <w:r>
              <w:rPr>
                <w:rFonts w:hint="eastAsia"/>
                <w:color w:val="auto"/>
                <w:szCs w:val="21"/>
              </w:rPr>
              <w:t>□是；□否</w:t>
            </w:r>
          </w:p>
        </w:tc>
        <w:tc>
          <w:tcPr>
            <w:tcW w:w="637" w:type="pct"/>
            <w:vAlign w:val="center"/>
          </w:tcPr>
          <w:p>
            <w:pPr>
              <w:jc w:val="left"/>
              <w:rPr>
                <w:color w:val="auto"/>
                <w:szCs w:val="21"/>
              </w:rPr>
            </w:pPr>
            <w:r>
              <w:rPr>
                <w:rFonts w:hint="eastAsia"/>
                <w:color w:val="auto"/>
                <w:szCs w:val="21"/>
              </w:rPr>
              <w:t>评估结果</w:t>
            </w:r>
          </w:p>
        </w:tc>
        <w:tc>
          <w:tcPr>
            <w:tcW w:w="1812" w:type="pct"/>
            <w:gridSpan w:val="3"/>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6" w:type="pct"/>
            <w:vMerge w:val="continue"/>
            <w:vAlign w:val="center"/>
          </w:tcPr>
          <w:p>
            <w:pPr>
              <w:jc w:val="left"/>
              <w:rPr>
                <w:color w:val="auto"/>
                <w:szCs w:val="21"/>
              </w:rPr>
            </w:pPr>
          </w:p>
        </w:tc>
        <w:tc>
          <w:tcPr>
            <w:tcW w:w="759" w:type="pct"/>
            <w:gridSpan w:val="2"/>
            <w:vAlign w:val="center"/>
          </w:tcPr>
          <w:p>
            <w:pPr>
              <w:jc w:val="left"/>
              <w:rPr>
                <w:color w:val="auto"/>
                <w:szCs w:val="21"/>
              </w:rPr>
            </w:pPr>
            <w:r>
              <w:rPr>
                <w:rFonts w:hint="eastAsia"/>
                <w:color w:val="auto"/>
                <w:szCs w:val="21"/>
              </w:rPr>
              <w:t>有效期</w:t>
            </w:r>
          </w:p>
        </w:tc>
        <w:tc>
          <w:tcPr>
            <w:tcW w:w="3274" w:type="pct"/>
            <w:gridSpan w:val="6"/>
            <w:vAlign w:val="center"/>
          </w:tcPr>
          <w:p>
            <w:pPr>
              <w:jc w:val="left"/>
              <w:rPr>
                <w:color w:val="auto"/>
                <w:szCs w:val="21"/>
              </w:rPr>
            </w:pPr>
            <w:r>
              <w:rPr>
                <w:rFonts w:hint="eastAsia"/>
                <w:color w:val="auto"/>
                <w:szCs w:val="21"/>
              </w:rPr>
              <w:t>年   月    日 至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66" w:type="pct"/>
            <w:vMerge w:val="restart"/>
            <w:vAlign w:val="center"/>
          </w:tcPr>
          <w:p>
            <w:pPr>
              <w:jc w:val="left"/>
              <w:rPr>
                <w:color w:val="auto"/>
                <w:szCs w:val="21"/>
              </w:rPr>
            </w:pPr>
            <w:r>
              <w:rPr>
                <w:rFonts w:hint="eastAsia"/>
                <w:color w:val="auto"/>
                <w:szCs w:val="21"/>
              </w:rPr>
              <w:t>获得税收优惠资格情况</w:t>
            </w:r>
          </w:p>
        </w:tc>
        <w:tc>
          <w:tcPr>
            <w:tcW w:w="1479" w:type="pct"/>
            <w:gridSpan w:val="3"/>
            <w:vAlign w:val="center"/>
          </w:tcPr>
          <w:p>
            <w:pPr>
              <w:jc w:val="left"/>
              <w:rPr>
                <w:color w:val="auto"/>
                <w:szCs w:val="21"/>
              </w:rPr>
            </w:pPr>
            <w:r>
              <w:rPr>
                <w:rFonts w:hint="eastAsia"/>
                <w:color w:val="auto"/>
                <w:szCs w:val="21"/>
              </w:rPr>
              <w:t>公益性捐赠税前扣除资格</w:t>
            </w:r>
          </w:p>
        </w:tc>
        <w:tc>
          <w:tcPr>
            <w:tcW w:w="741" w:type="pct"/>
            <w:gridSpan w:val="2"/>
            <w:vAlign w:val="center"/>
          </w:tcPr>
          <w:p>
            <w:pPr>
              <w:jc w:val="left"/>
              <w:rPr>
                <w:color w:val="auto"/>
                <w:szCs w:val="21"/>
              </w:rPr>
            </w:pPr>
            <w:r>
              <w:rPr>
                <w:rFonts w:hint="eastAsia"/>
                <w:color w:val="auto"/>
                <w:szCs w:val="21"/>
              </w:rPr>
              <w:t>□是；□否</w:t>
            </w:r>
          </w:p>
        </w:tc>
        <w:tc>
          <w:tcPr>
            <w:tcW w:w="799" w:type="pct"/>
            <w:gridSpan w:val="2"/>
            <w:vAlign w:val="center"/>
          </w:tcPr>
          <w:p>
            <w:pPr>
              <w:jc w:val="left"/>
              <w:rPr>
                <w:color w:val="auto"/>
                <w:szCs w:val="21"/>
              </w:rPr>
            </w:pPr>
            <w:r>
              <w:rPr>
                <w:rFonts w:hint="eastAsia"/>
                <w:color w:val="auto"/>
                <w:szCs w:val="21"/>
              </w:rPr>
              <w:t>获得时间</w:t>
            </w:r>
          </w:p>
        </w:tc>
        <w:tc>
          <w:tcPr>
            <w:tcW w:w="1013" w:type="pct"/>
            <w:vAlign w:val="center"/>
          </w:tcPr>
          <w:p>
            <w:pPr>
              <w:ind w:left="-107" w:leftChars="-51" w:right="-105" w:rightChars="-50"/>
              <w:jc w:val="left"/>
              <w:rPr>
                <w:color w:val="auto"/>
                <w:szCs w:val="21"/>
              </w:rPr>
            </w:pPr>
            <w:r>
              <w:rPr>
                <w:rFonts w:hint="eastAsia"/>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6" w:type="pct"/>
            <w:vMerge w:val="continue"/>
            <w:vAlign w:val="center"/>
          </w:tcPr>
          <w:p>
            <w:pPr>
              <w:jc w:val="left"/>
              <w:rPr>
                <w:color w:val="auto"/>
                <w:szCs w:val="21"/>
              </w:rPr>
            </w:pPr>
          </w:p>
        </w:tc>
        <w:tc>
          <w:tcPr>
            <w:tcW w:w="1479" w:type="pct"/>
            <w:gridSpan w:val="3"/>
            <w:vAlign w:val="center"/>
          </w:tcPr>
          <w:p>
            <w:pPr>
              <w:jc w:val="left"/>
              <w:rPr>
                <w:color w:val="auto"/>
                <w:szCs w:val="21"/>
              </w:rPr>
            </w:pPr>
            <w:r>
              <w:rPr>
                <w:rFonts w:hint="eastAsia"/>
                <w:color w:val="auto"/>
                <w:szCs w:val="21"/>
              </w:rPr>
              <w:t>非营利组织免税资格</w:t>
            </w:r>
          </w:p>
        </w:tc>
        <w:tc>
          <w:tcPr>
            <w:tcW w:w="741" w:type="pct"/>
            <w:gridSpan w:val="2"/>
            <w:vAlign w:val="center"/>
          </w:tcPr>
          <w:p>
            <w:pPr>
              <w:ind w:left="-107" w:leftChars="-51" w:right="-105" w:rightChars="-50"/>
              <w:jc w:val="left"/>
              <w:rPr>
                <w:color w:val="auto"/>
                <w:szCs w:val="21"/>
              </w:rPr>
            </w:pPr>
            <w:r>
              <w:rPr>
                <w:rFonts w:hint="eastAsia"/>
                <w:color w:val="auto"/>
                <w:szCs w:val="21"/>
              </w:rPr>
              <w:t>□是；□否</w:t>
            </w:r>
          </w:p>
        </w:tc>
        <w:tc>
          <w:tcPr>
            <w:tcW w:w="799" w:type="pct"/>
            <w:gridSpan w:val="2"/>
            <w:vAlign w:val="center"/>
          </w:tcPr>
          <w:p>
            <w:pPr>
              <w:jc w:val="left"/>
              <w:rPr>
                <w:color w:val="auto"/>
                <w:szCs w:val="21"/>
              </w:rPr>
            </w:pPr>
            <w:r>
              <w:rPr>
                <w:rFonts w:hint="eastAsia"/>
                <w:color w:val="auto"/>
                <w:szCs w:val="21"/>
              </w:rPr>
              <w:t>获得时间</w:t>
            </w:r>
          </w:p>
        </w:tc>
        <w:tc>
          <w:tcPr>
            <w:tcW w:w="1013" w:type="pct"/>
            <w:vAlign w:val="center"/>
          </w:tcPr>
          <w:p>
            <w:pPr>
              <w:ind w:left="-107" w:leftChars="-51" w:right="-105" w:rightChars="-50"/>
              <w:jc w:val="left"/>
              <w:rPr>
                <w:color w:val="auto"/>
                <w:szCs w:val="21"/>
              </w:rPr>
            </w:pPr>
            <w:r>
              <w:rPr>
                <w:rFonts w:hint="eastAsia"/>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6" w:type="pct"/>
            <w:vMerge w:val="restart"/>
            <w:vAlign w:val="center"/>
          </w:tcPr>
          <w:p>
            <w:pPr>
              <w:jc w:val="left"/>
              <w:rPr>
                <w:color w:val="auto"/>
                <w:szCs w:val="21"/>
              </w:rPr>
            </w:pPr>
            <w:r>
              <w:rPr>
                <w:rFonts w:hint="eastAsia"/>
                <w:color w:val="auto"/>
                <w:szCs w:val="21"/>
              </w:rPr>
              <w:t>行政处罚</w:t>
            </w:r>
          </w:p>
        </w:tc>
        <w:tc>
          <w:tcPr>
            <w:tcW w:w="1583" w:type="pct"/>
            <w:gridSpan w:val="4"/>
            <w:vAlign w:val="center"/>
          </w:tcPr>
          <w:p>
            <w:pPr>
              <w:jc w:val="left"/>
              <w:rPr>
                <w:color w:val="auto"/>
                <w:szCs w:val="21"/>
              </w:rPr>
            </w:pPr>
            <w:r>
              <w:rPr>
                <w:rFonts w:hint="eastAsia"/>
                <w:color w:val="auto"/>
                <w:szCs w:val="21"/>
              </w:rPr>
              <w:t>是否受到过行政处罚</w:t>
            </w:r>
          </w:p>
        </w:tc>
        <w:tc>
          <w:tcPr>
            <w:tcW w:w="2449" w:type="pct"/>
            <w:gridSpan w:val="4"/>
            <w:vAlign w:val="center"/>
          </w:tcPr>
          <w:p>
            <w:pPr>
              <w:jc w:val="left"/>
              <w:rPr>
                <w:color w:val="auto"/>
                <w:szCs w:val="21"/>
              </w:rPr>
            </w:pPr>
            <w:r>
              <w:rPr>
                <w:rFonts w:hint="eastAsia"/>
                <w:color w:val="auto"/>
                <w:szCs w:val="21"/>
              </w:rPr>
              <w:t>□是；□否（如选否，则不需填写以下四项内容）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6" w:type="pct"/>
            <w:vMerge w:val="continue"/>
            <w:vAlign w:val="center"/>
          </w:tcPr>
          <w:p>
            <w:pPr>
              <w:jc w:val="left"/>
              <w:rPr>
                <w:color w:val="auto"/>
                <w:szCs w:val="21"/>
              </w:rPr>
            </w:pPr>
          </w:p>
        </w:tc>
        <w:tc>
          <w:tcPr>
            <w:tcW w:w="1583" w:type="pct"/>
            <w:gridSpan w:val="4"/>
            <w:vAlign w:val="center"/>
          </w:tcPr>
          <w:p>
            <w:pPr>
              <w:jc w:val="left"/>
              <w:rPr>
                <w:color w:val="auto"/>
                <w:szCs w:val="21"/>
              </w:rPr>
            </w:pPr>
            <w:r>
              <w:rPr>
                <w:rFonts w:hint="eastAsia"/>
                <w:color w:val="auto"/>
                <w:szCs w:val="21"/>
              </w:rPr>
              <w:t>行政处罚时间</w:t>
            </w:r>
          </w:p>
        </w:tc>
        <w:tc>
          <w:tcPr>
            <w:tcW w:w="2449" w:type="pct"/>
            <w:gridSpan w:val="4"/>
            <w:vAlign w:val="center"/>
          </w:tcPr>
          <w:p>
            <w:pPr>
              <w:jc w:val="left"/>
              <w:rPr>
                <w:color w:val="auto"/>
                <w:szCs w:val="21"/>
              </w:rPr>
            </w:pPr>
            <w:r>
              <w:rPr>
                <w:rFonts w:hint="eastAsia"/>
                <w:color w:val="auto"/>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6" w:type="pct"/>
            <w:vMerge w:val="continue"/>
            <w:vAlign w:val="center"/>
          </w:tcPr>
          <w:p>
            <w:pPr>
              <w:jc w:val="left"/>
              <w:rPr>
                <w:color w:val="auto"/>
                <w:szCs w:val="21"/>
              </w:rPr>
            </w:pPr>
          </w:p>
        </w:tc>
        <w:tc>
          <w:tcPr>
            <w:tcW w:w="1583" w:type="pct"/>
            <w:gridSpan w:val="4"/>
            <w:vAlign w:val="center"/>
          </w:tcPr>
          <w:p>
            <w:pPr>
              <w:jc w:val="left"/>
              <w:rPr>
                <w:color w:val="auto"/>
                <w:szCs w:val="21"/>
              </w:rPr>
            </w:pPr>
            <w:r>
              <w:rPr>
                <w:rFonts w:hint="eastAsia"/>
                <w:color w:val="auto"/>
                <w:szCs w:val="21"/>
              </w:rPr>
              <w:t>行政处罚种类</w:t>
            </w:r>
          </w:p>
        </w:tc>
        <w:tc>
          <w:tcPr>
            <w:tcW w:w="2449" w:type="pct"/>
            <w:gridSpan w:val="4"/>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6" w:type="pct"/>
            <w:vMerge w:val="continue"/>
            <w:vAlign w:val="center"/>
          </w:tcPr>
          <w:p>
            <w:pPr>
              <w:jc w:val="left"/>
              <w:rPr>
                <w:color w:val="auto"/>
                <w:szCs w:val="21"/>
              </w:rPr>
            </w:pPr>
          </w:p>
        </w:tc>
        <w:tc>
          <w:tcPr>
            <w:tcW w:w="655" w:type="pct"/>
            <w:vAlign w:val="center"/>
          </w:tcPr>
          <w:p>
            <w:pPr>
              <w:jc w:val="left"/>
              <w:rPr>
                <w:color w:val="auto"/>
                <w:szCs w:val="21"/>
              </w:rPr>
            </w:pPr>
            <w:r>
              <w:rPr>
                <w:rFonts w:hint="eastAsia"/>
                <w:color w:val="auto"/>
                <w:szCs w:val="21"/>
              </w:rPr>
              <w:t>行政处罚实施机关</w:t>
            </w:r>
          </w:p>
        </w:tc>
        <w:tc>
          <w:tcPr>
            <w:tcW w:w="1767" w:type="pct"/>
            <w:gridSpan w:val="5"/>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登记管理机关</w:t>
            </w:r>
          </w:p>
        </w:tc>
        <w:tc>
          <w:tcPr>
            <w:tcW w:w="1610" w:type="pct"/>
            <w:gridSpan w:val="2"/>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其他部门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6" w:type="pct"/>
            <w:vMerge w:val="continue"/>
          </w:tcPr>
          <w:p>
            <w:pPr>
              <w:jc w:val="left"/>
              <w:rPr>
                <w:color w:val="auto"/>
                <w:sz w:val="28"/>
                <w:szCs w:val="28"/>
              </w:rPr>
            </w:pPr>
          </w:p>
        </w:tc>
        <w:tc>
          <w:tcPr>
            <w:tcW w:w="655" w:type="pct"/>
            <w:vMerge w:val="restart"/>
            <w:vAlign w:val="center"/>
          </w:tcPr>
          <w:p>
            <w:pPr>
              <w:jc w:val="left"/>
              <w:rPr>
                <w:color w:val="auto"/>
                <w:szCs w:val="21"/>
              </w:rPr>
            </w:pPr>
            <w:r>
              <w:rPr>
                <w:rFonts w:hint="eastAsia"/>
                <w:color w:val="auto"/>
                <w:szCs w:val="21"/>
              </w:rPr>
              <w:t>违法行为</w:t>
            </w:r>
          </w:p>
        </w:tc>
        <w:tc>
          <w:tcPr>
            <w:tcW w:w="1767" w:type="pct"/>
            <w:gridSpan w:val="5"/>
            <w:vAlign w:val="center"/>
          </w:tcPr>
          <w:p>
            <w:pPr>
              <w:jc w:val="left"/>
              <w:rPr>
                <w:color w:val="auto"/>
                <w:szCs w:val="21"/>
              </w:rPr>
            </w:pPr>
          </w:p>
        </w:tc>
        <w:tc>
          <w:tcPr>
            <w:tcW w:w="1610" w:type="pct"/>
            <w:gridSpan w:val="2"/>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pct"/>
            <w:vMerge w:val="continue"/>
          </w:tcPr>
          <w:p>
            <w:pPr>
              <w:jc w:val="left"/>
              <w:rPr>
                <w:color w:val="auto"/>
                <w:sz w:val="28"/>
                <w:szCs w:val="28"/>
              </w:rPr>
            </w:pPr>
          </w:p>
        </w:tc>
        <w:tc>
          <w:tcPr>
            <w:tcW w:w="655" w:type="pct"/>
            <w:vMerge w:val="continue"/>
            <w:vAlign w:val="center"/>
          </w:tcPr>
          <w:p>
            <w:pPr>
              <w:jc w:val="left"/>
              <w:rPr>
                <w:color w:val="auto"/>
                <w:szCs w:val="21"/>
              </w:rPr>
            </w:pPr>
          </w:p>
        </w:tc>
        <w:tc>
          <w:tcPr>
            <w:tcW w:w="1767" w:type="pct"/>
            <w:gridSpan w:val="5"/>
            <w:vAlign w:val="center"/>
          </w:tcPr>
          <w:p>
            <w:pPr>
              <w:jc w:val="left"/>
              <w:rPr>
                <w:color w:val="auto"/>
                <w:szCs w:val="21"/>
              </w:rPr>
            </w:pPr>
          </w:p>
        </w:tc>
        <w:tc>
          <w:tcPr>
            <w:tcW w:w="1610" w:type="pct"/>
            <w:gridSpan w:val="2"/>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pct"/>
            <w:vMerge w:val="restart"/>
            <w:vAlign w:val="center"/>
          </w:tcPr>
          <w:p>
            <w:pPr>
              <w:jc w:val="center"/>
              <w:rPr>
                <w:color w:val="auto"/>
                <w:szCs w:val="21"/>
              </w:rPr>
            </w:pPr>
            <w:r>
              <w:rPr>
                <w:rFonts w:hint="eastAsia"/>
                <w:color w:val="auto"/>
                <w:szCs w:val="21"/>
              </w:rPr>
              <w:t>信用信息管理情况</w:t>
            </w:r>
          </w:p>
        </w:tc>
        <w:tc>
          <w:tcPr>
            <w:tcW w:w="655" w:type="pct"/>
            <w:vMerge w:val="restart"/>
            <w:vAlign w:val="center"/>
          </w:tcPr>
          <w:p>
            <w:pPr>
              <w:jc w:val="left"/>
              <w:rPr>
                <w:color w:val="auto"/>
                <w:szCs w:val="21"/>
              </w:rPr>
            </w:pPr>
            <w:r>
              <w:rPr>
                <w:rFonts w:hint="eastAsia"/>
                <w:color w:val="auto"/>
                <w:szCs w:val="21"/>
              </w:rPr>
              <w:t>民政部门（自动读取）</w:t>
            </w:r>
          </w:p>
        </w:tc>
        <w:tc>
          <w:tcPr>
            <w:tcW w:w="1767" w:type="pct"/>
            <w:gridSpan w:val="5"/>
            <w:vAlign w:val="center"/>
          </w:tcPr>
          <w:p>
            <w:pPr>
              <w:jc w:val="center"/>
              <w:rPr>
                <w:color w:val="auto"/>
                <w:szCs w:val="21"/>
              </w:rPr>
            </w:pPr>
            <w:r>
              <w:rPr>
                <w:rFonts w:hint="eastAsia"/>
                <w:color w:val="auto"/>
                <w:szCs w:val="21"/>
              </w:rPr>
              <w:t>是否被列入活动异常名录</w:t>
            </w:r>
          </w:p>
        </w:tc>
        <w:tc>
          <w:tcPr>
            <w:tcW w:w="1610" w:type="pct"/>
            <w:gridSpan w:val="2"/>
            <w:vAlign w:val="center"/>
          </w:tcPr>
          <w:p>
            <w:pPr>
              <w:jc w:val="center"/>
              <w:rPr>
                <w:color w:val="auto"/>
                <w:szCs w:val="21"/>
              </w:rPr>
            </w:pPr>
            <w:r>
              <w:rPr>
                <w:rFonts w:hint="eastAsia"/>
                <w:color w:val="auto"/>
                <w:szCs w:val="21"/>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pct"/>
            <w:vMerge w:val="continue"/>
          </w:tcPr>
          <w:p>
            <w:pPr>
              <w:jc w:val="left"/>
              <w:rPr>
                <w:color w:val="auto"/>
                <w:szCs w:val="21"/>
              </w:rPr>
            </w:pPr>
          </w:p>
        </w:tc>
        <w:tc>
          <w:tcPr>
            <w:tcW w:w="655" w:type="pct"/>
            <w:vMerge w:val="continue"/>
            <w:vAlign w:val="center"/>
          </w:tcPr>
          <w:p>
            <w:pPr>
              <w:jc w:val="left"/>
              <w:rPr>
                <w:color w:val="auto"/>
                <w:szCs w:val="21"/>
              </w:rPr>
            </w:pPr>
          </w:p>
        </w:tc>
        <w:tc>
          <w:tcPr>
            <w:tcW w:w="1767" w:type="pct"/>
            <w:gridSpan w:val="5"/>
            <w:vAlign w:val="center"/>
          </w:tcPr>
          <w:p>
            <w:pPr>
              <w:jc w:val="center"/>
              <w:rPr>
                <w:color w:val="auto"/>
                <w:szCs w:val="21"/>
              </w:rPr>
            </w:pPr>
            <w:r>
              <w:rPr>
                <w:rFonts w:hint="eastAsia"/>
                <w:color w:val="auto"/>
                <w:szCs w:val="21"/>
              </w:rPr>
              <w:t>列入时间</w:t>
            </w:r>
          </w:p>
        </w:tc>
        <w:tc>
          <w:tcPr>
            <w:tcW w:w="1610" w:type="pct"/>
            <w:gridSpan w:val="2"/>
            <w:vAlign w:val="center"/>
          </w:tcPr>
          <w:p>
            <w:pPr>
              <w:ind w:firstLine="630" w:firstLineChars="300"/>
              <w:jc w:val="left"/>
              <w:rPr>
                <w:color w:val="auto"/>
                <w:szCs w:val="21"/>
              </w:rPr>
            </w:pPr>
            <w:r>
              <w:rPr>
                <w:rFonts w:hint="eastAsia"/>
                <w:color w:val="auto"/>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pct"/>
            <w:vMerge w:val="continue"/>
          </w:tcPr>
          <w:p>
            <w:pPr>
              <w:jc w:val="left"/>
              <w:rPr>
                <w:color w:val="auto"/>
                <w:szCs w:val="21"/>
              </w:rPr>
            </w:pPr>
          </w:p>
        </w:tc>
        <w:tc>
          <w:tcPr>
            <w:tcW w:w="655" w:type="pct"/>
            <w:vMerge w:val="continue"/>
            <w:vAlign w:val="center"/>
          </w:tcPr>
          <w:p>
            <w:pPr>
              <w:jc w:val="left"/>
              <w:rPr>
                <w:color w:val="auto"/>
                <w:szCs w:val="21"/>
              </w:rPr>
            </w:pPr>
          </w:p>
        </w:tc>
        <w:tc>
          <w:tcPr>
            <w:tcW w:w="1767" w:type="pct"/>
            <w:gridSpan w:val="5"/>
            <w:vAlign w:val="center"/>
          </w:tcPr>
          <w:p>
            <w:pPr>
              <w:jc w:val="center"/>
              <w:rPr>
                <w:color w:val="auto"/>
                <w:szCs w:val="21"/>
              </w:rPr>
            </w:pPr>
            <w:r>
              <w:rPr>
                <w:rFonts w:hint="eastAsia"/>
                <w:color w:val="auto"/>
                <w:szCs w:val="21"/>
              </w:rPr>
              <w:t>是否被严重违反失信名单</w:t>
            </w:r>
          </w:p>
        </w:tc>
        <w:tc>
          <w:tcPr>
            <w:tcW w:w="1610" w:type="pct"/>
            <w:gridSpan w:val="2"/>
            <w:vAlign w:val="center"/>
          </w:tcPr>
          <w:p>
            <w:pPr>
              <w:jc w:val="center"/>
              <w:rPr>
                <w:color w:val="auto"/>
                <w:szCs w:val="21"/>
              </w:rPr>
            </w:pPr>
            <w:r>
              <w:rPr>
                <w:rFonts w:hint="eastAsia"/>
                <w:color w:val="auto"/>
                <w:szCs w:val="21"/>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pct"/>
            <w:vMerge w:val="continue"/>
          </w:tcPr>
          <w:p>
            <w:pPr>
              <w:jc w:val="left"/>
              <w:rPr>
                <w:color w:val="auto"/>
                <w:szCs w:val="21"/>
              </w:rPr>
            </w:pPr>
          </w:p>
        </w:tc>
        <w:tc>
          <w:tcPr>
            <w:tcW w:w="655" w:type="pct"/>
            <w:vMerge w:val="continue"/>
            <w:vAlign w:val="center"/>
          </w:tcPr>
          <w:p>
            <w:pPr>
              <w:jc w:val="left"/>
              <w:rPr>
                <w:color w:val="auto"/>
                <w:szCs w:val="21"/>
              </w:rPr>
            </w:pPr>
          </w:p>
        </w:tc>
        <w:tc>
          <w:tcPr>
            <w:tcW w:w="1767" w:type="pct"/>
            <w:gridSpan w:val="5"/>
            <w:vAlign w:val="center"/>
          </w:tcPr>
          <w:p>
            <w:pPr>
              <w:jc w:val="center"/>
              <w:rPr>
                <w:color w:val="auto"/>
                <w:szCs w:val="21"/>
              </w:rPr>
            </w:pPr>
            <w:r>
              <w:rPr>
                <w:rFonts w:hint="eastAsia"/>
                <w:color w:val="auto"/>
                <w:szCs w:val="21"/>
              </w:rPr>
              <w:t>列入时间</w:t>
            </w:r>
          </w:p>
        </w:tc>
        <w:tc>
          <w:tcPr>
            <w:tcW w:w="1610" w:type="pct"/>
            <w:gridSpan w:val="2"/>
            <w:vAlign w:val="center"/>
          </w:tcPr>
          <w:p>
            <w:pPr>
              <w:ind w:firstLine="630" w:firstLineChars="300"/>
              <w:jc w:val="left"/>
              <w:rPr>
                <w:color w:val="auto"/>
                <w:szCs w:val="21"/>
              </w:rPr>
            </w:pPr>
            <w:r>
              <w:rPr>
                <w:rFonts w:hint="eastAsia"/>
                <w:color w:val="auto"/>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pct"/>
            <w:vMerge w:val="continue"/>
          </w:tcPr>
          <w:p>
            <w:pPr>
              <w:jc w:val="left"/>
              <w:rPr>
                <w:color w:val="auto"/>
                <w:szCs w:val="21"/>
              </w:rPr>
            </w:pPr>
          </w:p>
        </w:tc>
        <w:tc>
          <w:tcPr>
            <w:tcW w:w="655" w:type="pct"/>
            <w:vMerge w:val="restart"/>
            <w:vAlign w:val="center"/>
          </w:tcPr>
          <w:p>
            <w:pPr>
              <w:jc w:val="center"/>
              <w:rPr>
                <w:color w:val="auto"/>
                <w:szCs w:val="21"/>
              </w:rPr>
            </w:pPr>
            <w:r>
              <w:rPr>
                <w:rFonts w:hint="eastAsia"/>
                <w:color w:val="auto"/>
                <w:szCs w:val="21"/>
              </w:rPr>
              <w:t>被其他实施机关列入情况</w:t>
            </w:r>
          </w:p>
        </w:tc>
        <w:tc>
          <w:tcPr>
            <w:tcW w:w="1767" w:type="pct"/>
            <w:gridSpan w:val="5"/>
            <w:vAlign w:val="center"/>
          </w:tcPr>
          <w:p>
            <w:pPr>
              <w:jc w:val="center"/>
              <w:rPr>
                <w:color w:val="auto"/>
                <w:szCs w:val="21"/>
              </w:rPr>
            </w:pPr>
            <w:r>
              <w:rPr>
                <w:rFonts w:hint="eastAsia"/>
                <w:color w:val="auto"/>
                <w:szCs w:val="21"/>
              </w:rPr>
              <w:t>信用管理实施机关</w:t>
            </w:r>
          </w:p>
        </w:tc>
        <w:tc>
          <w:tcPr>
            <w:tcW w:w="1610" w:type="pct"/>
            <w:gridSpan w:val="2"/>
            <w:vAlign w:val="center"/>
          </w:tcPr>
          <w:p>
            <w:pPr>
              <w:jc w:val="center"/>
              <w:rPr>
                <w:color w:val="auto"/>
                <w:szCs w:val="21"/>
              </w:rPr>
            </w:pPr>
            <w:r>
              <w:rPr>
                <w:rFonts w:hint="eastAsia"/>
                <w:color w:val="auto"/>
                <w:szCs w:val="21"/>
              </w:rPr>
              <w:t>列入时间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pct"/>
            <w:vMerge w:val="continue"/>
          </w:tcPr>
          <w:p>
            <w:pPr>
              <w:jc w:val="left"/>
              <w:rPr>
                <w:color w:val="auto"/>
                <w:szCs w:val="21"/>
              </w:rPr>
            </w:pPr>
          </w:p>
        </w:tc>
        <w:tc>
          <w:tcPr>
            <w:tcW w:w="655" w:type="pct"/>
            <w:vMerge w:val="continue"/>
            <w:vAlign w:val="center"/>
          </w:tcPr>
          <w:p>
            <w:pPr>
              <w:jc w:val="center"/>
              <w:rPr>
                <w:color w:val="auto"/>
                <w:szCs w:val="21"/>
              </w:rPr>
            </w:pPr>
          </w:p>
        </w:tc>
        <w:tc>
          <w:tcPr>
            <w:tcW w:w="1767" w:type="pct"/>
            <w:gridSpan w:val="5"/>
            <w:vAlign w:val="center"/>
          </w:tcPr>
          <w:p>
            <w:pPr>
              <w:jc w:val="center"/>
              <w:rPr>
                <w:color w:val="auto"/>
                <w:szCs w:val="21"/>
              </w:rPr>
            </w:pPr>
          </w:p>
        </w:tc>
        <w:tc>
          <w:tcPr>
            <w:tcW w:w="1610" w:type="pct"/>
            <w:gridSpan w:val="2"/>
            <w:vAlign w:val="center"/>
          </w:tcPr>
          <w:p>
            <w:pPr>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pct"/>
            <w:vMerge w:val="continue"/>
          </w:tcPr>
          <w:p>
            <w:pPr>
              <w:jc w:val="left"/>
              <w:rPr>
                <w:color w:val="auto"/>
                <w:szCs w:val="21"/>
              </w:rPr>
            </w:pPr>
          </w:p>
        </w:tc>
        <w:tc>
          <w:tcPr>
            <w:tcW w:w="655" w:type="pct"/>
            <w:vMerge w:val="continue"/>
            <w:vAlign w:val="center"/>
          </w:tcPr>
          <w:p>
            <w:pPr>
              <w:jc w:val="center"/>
              <w:rPr>
                <w:color w:val="auto"/>
                <w:szCs w:val="21"/>
              </w:rPr>
            </w:pPr>
          </w:p>
        </w:tc>
        <w:tc>
          <w:tcPr>
            <w:tcW w:w="1767" w:type="pct"/>
            <w:gridSpan w:val="5"/>
            <w:vAlign w:val="center"/>
          </w:tcPr>
          <w:p>
            <w:pPr>
              <w:jc w:val="center"/>
              <w:rPr>
                <w:color w:val="auto"/>
                <w:szCs w:val="21"/>
              </w:rPr>
            </w:pPr>
          </w:p>
        </w:tc>
        <w:tc>
          <w:tcPr>
            <w:tcW w:w="1610" w:type="pct"/>
            <w:gridSpan w:val="2"/>
            <w:vAlign w:val="center"/>
          </w:tcPr>
          <w:p>
            <w:pPr>
              <w:jc w:val="center"/>
              <w:rPr>
                <w:color w:val="auto"/>
                <w:szCs w:val="21"/>
              </w:rPr>
            </w:pPr>
          </w:p>
        </w:tc>
      </w:tr>
    </w:tbl>
    <w:p>
      <w:pPr>
        <w:spacing w:line="460" w:lineRule="exact"/>
        <w:jc w:val="left"/>
        <w:rPr>
          <w:rFonts w:ascii="黑体" w:hAnsi="宋体" w:eastAsia="黑体"/>
          <w:color w:val="auto"/>
          <w:sz w:val="28"/>
          <w:szCs w:val="28"/>
        </w:rPr>
      </w:pPr>
    </w:p>
    <w:p>
      <w:pPr>
        <w:spacing w:line="460" w:lineRule="exact"/>
        <w:jc w:val="left"/>
        <w:rPr>
          <w:rFonts w:ascii="黑体" w:hAnsi="宋体" w:eastAsia="黑体"/>
          <w:color w:val="auto"/>
          <w:sz w:val="28"/>
          <w:szCs w:val="28"/>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160"/>
        <w:gridCol w:w="7043"/>
        <w:gridCol w:w="33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hd w:val="clear" w:color="auto" w:fill="FFFFFF"/>
              <w:spacing w:line="486" w:lineRule="atLeast"/>
              <w:jc w:val="left"/>
              <w:rPr>
                <w:rFonts w:ascii="宋体" w:hAnsi="宋体"/>
                <w:color w:val="auto"/>
                <w:kern w:val="0"/>
                <w:sz w:val="20"/>
              </w:rPr>
            </w:pPr>
            <w:r>
              <w:rPr>
                <w:rFonts w:hint="eastAsia" w:ascii="宋体" w:hAnsi="宋体"/>
                <w:color w:val="auto"/>
                <w:kern w:val="0"/>
                <w:sz w:val="20"/>
              </w:rPr>
              <w:t>整改情况</w:t>
            </w:r>
          </w:p>
          <w:p>
            <w:pPr>
              <w:widowControl/>
              <w:shd w:val="clear" w:color="auto" w:fill="FFFFFF"/>
              <w:jc w:val="left"/>
              <w:rPr>
                <w:rFonts w:ascii="宋体" w:hAnsi="宋体"/>
                <w:color w:val="auto"/>
                <w:kern w:val="0"/>
                <w:szCs w:val="21"/>
              </w:rPr>
            </w:pPr>
            <w:r>
              <w:rPr>
                <w:rFonts w:hint="eastAsia" w:ascii="宋体" w:hAnsi="宋体"/>
                <w:color w:val="auto"/>
                <w:kern w:val="0"/>
                <w:szCs w:val="21"/>
              </w:rPr>
              <w:t>说明:若表格上年度检查的整改情况不够填写，可另附说明文档在此处上传。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412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w:t>
            </w:r>
            <w:r>
              <w:rPr>
                <w:rFonts w:ascii="宋体" w:hAnsi="宋体"/>
                <w:color w:val="auto"/>
                <w:kern w:val="0"/>
                <w:sz w:val="20"/>
              </w:rPr>
              <w:t>rar</w:t>
            </w:r>
            <w:r>
              <w:rPr>
                <w:rFonts w:hint="eastAsia" w:ascii="宋体" w:hAnsi="宋体"/>
                <w:color w:val="auto"/>
                <w:kern w:val="0"/>
                <w:sz w:val="20"/>
              </w:rPr>
              <w:t>、doc、docx</w:t>
            </w:r>
          </w:p>
        </w:tc>
        <w:tc>
          <w:tcPr>
            <w:tcW w:w="198"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Cs/>
          <w:color w:val="auto"/>
          <w:szCs w:val="21"/>
        </w:rPr>
      </w:pPr>
    </w:p>
    <w:p>
      <w:pPr>
        <w:widowControl/>
        <w:shd w:val="clear" w:color="auto" w:fill="FFFFFF"/>
        <w:spacing w:line="540" w:lineRule="atLeast"/>
        <w:jc w:val="left"/>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八、X</w:t>
      </w:r>
      <w:r>
        <w:rPr>
          <w:rFonts w:ascii="微软雅黑" w:hAnsi="微软雅黑" w:eastAsia="微软雅黑" w:cs="宋体"/>
          <w:b/>
          <w:bCs/>
          <w:color w:val="auto"/>
          <w:kern w:val="0"/>
          <w:sz w:val="18"/>
          <w:szCs w:val="18"/>
        </w:rPr>
        <w:t>XXXXXX</w:t>
      </w:r>
      <w:r>
        <w:rPr>
          <w:rFonts w:hint="eastAsia" w:ascii="微软雅黑" w:hAnsi="微软雅黑" w:eastAsia="微软雅黑" w:cs="宋体"/>
          <w:b/>
          <w:bCs/>
          <w:color w:val="auto"/>
          <w:kern w:val="0"/>
          <w:sz w:val="18"/>
          <w:szCs w:val="18"/>
        </w:rPr>
        <w:t xml:space="preserve"> 2021年度报告业务主管单位初审意见</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95"/>
        <w:gridCol w:w="6948"/>
        <w:gridCol w:w="63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after="240" w:line="240" w:lineRule="atLeast"/>
              <w:jc w:val="left"/>
              <w:rPr>
                <w:rFonts w:ascii="宋体" w:hAnsi="宋体" w:cs="宋体"/>
                <w:color w:val="auto"/>
                <w:kern w:val="0"/>
                <w:sz w:val="24"/>
                <w:szCs w:val="24"/>
              </w:rPr>
            </w:pPr>
            <w:r>
              <w:rPr>
                <w:rFonts w:hint="eastAsia" w:ascii="宋体" w:hAnsi="宋体" w:cs="宋体"/>
                <w:b/>
                <w:bCs/>
                <w:color w:val="auto"/>
                <w:kern w:val="0"/>
                <w:sz w:val="24"/>
                <w:szCs w:val="24"/>
              </w:rPr>
              <w:t>业务主管单位初审意见</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86"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r>
              <w:rPr>
                <w:rFonts w:hint="eastAsia" w:ascii="宋体" w:hAnsi="宋体" w:cs="宋体"/>
                <w:color w:val="auto"/>
                <w:kern w:val="0"/>
                <w:sz w:val="24"/>
                <w:szCs w:val="24"/>
              </w:rPr>
              <w:t>（印鉴）</w:t>
            </w:r>
          </w:p>
          <w:p>
            <w:pPr>
              <w:widowControl/>
              <w:wordWrap w:val="0"/>
              <w:spacing w:line="240" w:lineRule="atLeast"/>
              <w:jc w:val="left"/>
              <w:rPr>
                <w:rFonts w:ascii="宋体" w:hAnsi="宋体" w:cs="宋体"/>
                <w:color w:val="auto"/>
                <w:kern w:val="0"/>
                <w:sz w:val="24"/>
                <w:szCs w:val="24"/>
              </w:rPr>
            </w:pPr>
          </w:p>
          <w:p>
            <w:pPr>
              <w:widowControl/>
              <w:wordWrap w:val="0"/>
              <w:spacing w:line="240" w:lineRule="atLeast"/>
              <w:jc w:val="left"/>
              <w:rPr>
                <w:rFonts w:ascii="宋体" w:hAnsi="宋体" w:cs="宋体"/>
                <w:color w:val="auto"/>
                <w:kern w:val="0"/>
                <w:sz w:val="24"/>
                <w:szCs w:val="24"/>
              </w:rPr>
            </w:pPr>
            <w:r>
              <w:rPr>
                <w:rFonts w:hint="eastAsia" w:ascii="宋体" w:hAnsi="宋体" w:cs="宋体"/>
                <w:color w:val="auto"/>
                <w:kern w:val="0"/>
                <w:sz w:val="24"/>
                <w:szCs w:val="24"/>
              </w:rPr>
              <w:t>年    月    日</w:t>
            </w:r>
          </w:p>
          <w:p>
            <w:pPr>
              <w:widowControl/>
              <w:wordWrap w:val="0"/>
              <w:spacing w:line="240" w:lineRule="atLeast"/>
              <w:jc w:val="left"/>
              <w:rPr>
                <w:rFonts w:ascii="宋体" w:hAnsi="宋体" w:cs="宋体"/>
                <w:color w:val="auto"/>
                <w:kern w:val="0"/>
                <w:sz w:val="24"/>
                <w:szCs w:val="24"/>
              </w:rPr>
            </w:pPr>
          </w:p>
          <w:p>
            <w:pPr>
              <w:widowControl/>
              <w:wordWrap w:val="0"/>
              <w:spacing w:after="240" w:line="240" w:lineRule="atLeast"/>
              <w:jc w:val="left"/>
              <w:rPr>
                <w:rFonts w:ascii="宋体" w:hAnsi="宋体" w:cs="宋体"/>
                <w:b/>
                <w:bCs/>
                <w:color w:val="auto"/>
                <w:kern w:val="0"/>
                <w:sz w:val="24"/>
                <w:szCs w:val="24"/>
              </w:rPr>
            </w:pPr>
            <w:r>
              <w:rPr>
                <w:rFonts w:hint="eastAsia" w:ascii="宋体" w:hAnsi="宋体" w:cs="宋体"/>
                <w:color w:val="auto"/>
                <w:kern w:val="0"/>
                <w:sz w:val="24"/>
                <w:szCs w:val="24"/>
              </w:rPr>
              <w:t>（注：此栏目仅适用双重管理的社会团体）</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240" w:lineRule="atLeast"/>
              <w:jc w:val="left"/>
              <w:rPr>
                <w:rFonts w:ascii="宋体" w:hAnsi="宋体" w:cs="宋体"/>
                <w:color w:val="auto"/>
                <w:kern w:val="0"/>
                <w:sz w:val="24"/>
                <w:szCs w:val="24"/>
              </w:rPr>
            </w:pPr>
            <w:r>
              <w:rPr>
                <w:rFonts w:hint="eastAsia"/>
                <w:b/>
                <w:bCs/>
                <w:color w:val="auto"/>
              </w:rPr>
              <w:t>《业务主管单位初审意见》扫描件（有业务主管单位的，即双重管理的社会团体须提交）</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528"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240" w:lineRule="atLeast"/>
              <w:jc w:val="left"/>
              <w:rPr>
                <w:rFonts w:ascii="宋体" w:hAnsi="宋体" w:cs="宋体"/>
                <w:color w:val="auto"/>
                <w:kern w:val="0"/>
                <w:sz w:val="24"/>
                <w:szCs w:val="24"/>
              </w:rPr>
            </w:pPr>
            <w:r>
              <w:rPr>
                <w:rFonts w:hint="eastAsia"/>
                <w:color w:val="auto"/>
              </w:rPr>
              <w:t>选传</w:t>
            </w:r>
          </w:p>
        </w:tc>
        <w:tc>
          <w:tcPr>
            <w:tcW w:w="4096" w:type="pct"/>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cs="宋体"/>
                <w:color w:val="auto"/>
                <w:kern w:val="0"/>
                <w:sz w:val="24"/>
                <w:szCs w:val="24"/>
              </w:rPr>
            </w:pPr>
            <w:r>
              <w:rPr>
                <w:rFonts w:hint="eastAsia"/>
                <w:color w:val="auto"/>
              </w:rPr>
              <w:t>文件格式：PDF</w:t>
            </w:r>
          </w:p>
        </w:tc>
        <w:tc>
          <w:tcPr>
            <w:tcW w:w="376" w:type="pct"/>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cs="宋体"/>
                <w:color w:val="auto"/>
                <w:kern w:val="0"/>
                <w:sz w:val="24"/>
                <w:szCs w:val="24"/>
              </w:rPr>
            </w:pPr>
          </w:p>
        </w:tc>
      </w:tr>
    </w:tbl>
    <w:p>
      <w:pPr>
        <w:spacing w:line="460" w:lineRule="exact"/>
        <w:jc w:val="left"/>
        <w:rPr>
          <w:rFonts w:ascii="黑体" w:hAnsi="宋体" w:eastAsia="黑体"/>
          <w:color w:val="auto"/>
          <w:sz w:val="28"/>
          <w:szCs w:val="28"/>
        </w:rPr>
        <w:sectPr>
          <w:pgSz w:w="11906" w:h="16838"/>
          <w:pgMar w:top="2155" w:right="1474" w:bottom="1588" w:left="2041"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jc w:val="left"/>
        <w:rPr>
          <w:rFonts w:ascii="黑体" w:hAnsi="宋体" w:eastAsia="黑体"/>
          <w:color w:val="auto"/>
          <w:sz w:val="28"/>
          <w:szCs w:val="28"/>
        </w:rPr>
      </w:pPr>
      <w:r>
        <w:rPr>
          <w:rFonts w:hint="eastAsia" w:ascii="黑体" w:hAnsi="宋体" w:eastAsia="黑体"/>
          <w:color w:val="auto"/>
          <w:sz w:val="28"/>
          <w:szCs w:val="28"/>
        </w:rPr>
        <w:t>九、规范行业协会商会收费</w:t>
      </w:r>
    </w:p>
    <w:p>
      <w:pPr>
        <w:tabs>
          <w:tab w:val="left" w:pos="4963"/>
        </w:tabs>
        <w:ind w:left="1"/>
        <w:jc w:val="left"/>
        <w:rPr>
          <w:rFonts w:ascii="宋体" w:hAnsi="宋体"/>
          <w:b/>
          <w:color w:val="auto"/>
          <w:sz w:val="24"/>
          <w:szCs w:val="24"/>
        </w:rPr>
      </w:pPr>
      <w:r>
        <w:rPr>
          <w:rFonts w:hint="eastAsia" w:ascii="宋体" w:hAnsi="宋体"/>
          <w:b/>
          <w:color w:val="auto"/>
          <w:sz w:val="24"/>
          <w:szCs w:val="24"/>
        </w:rPr>
        <w:t>（一）会费</w:t>
      </w:r>
    </w:p>
    <w:tbl>
      <w:tblPr>
        <w:tblStyle w:val="10"/>
        <w:tblpPr w:leftFromText="180" w:rightFromText="180" w:vertAnchor="text" w:horzAnchor="page" w:tblpX="2045" w:tblpY="106"/>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58"/>
        <w:gridCol w:w="1644"/>
        <w:gridCol w:w="1673"/>
        <w:gridCol w:w="1078"/>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3471" w:type="pct"/>
            <w:gridSpan w:val="3"/>
            <w:vAlign w:val="center"/>
          </w:tcPr>
          <w:p>
            <w:pPr>
              <w:jc w:val="left"/>
              <w:rPr>
                <w:rFonts w:ascii="宋体" w:hAnsi="宋体"/>
                <w:color w:val="auto"/>
                <w:sz w:val="24"/>
                <w:szCs w:val="24"/>
              </w:rPr>
            </w:pPr>
            <w:r>
              <w:rPr>
                <w:rFonts w:hint="eastAsia" w:ascii="宋体" w:hAnsi="宋体"/>
                <w:color w:val="auto"/>
                <w:sz w:val="24"/>
                <w:szCs w:val="24"/>
              </w:rPr>
              <w:t>是否存在强制入会并以此为目的收取会费</w:t>
            </w:r>
          </w:p>
        </w:tc>
        <w:tc>
          <w:tcPr>
            <w:tcW w:w="1528" w:type="pct"/>
            <w:gridSpan w:val="2"/>
            <w:vAlign w:val="center"/>
          </w:tcPr>
          <w:p>
            <w:pPr>
              <w:jc w:val="left"/>
              <w:rPr>
                <w:rFonts w:ascii="宋体" w:hAnsi="宋体"/>
                <w:color w:val="auto"/>
                <w:sz w:val="24"/>
                <w:szCs w:val="24"/>
              </w:rPr>
            </w:pPr>
            <w:r>
              <w:rPr>
                <w:rFonts w:hint="eastAsia" w:ascii="宋体" w:hAnsi="宋体"/>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3471" w:type="pct"/>
            <w:gridSpan w:val="3"/>
            <w:vAlign w:val="center"/>
          </w:tcPr>
          <w:p>
            <w:pPr>
              <w:jc w:val="left"/>
              <w:rPr>
                <w:rFonts w:ascii="宋体" w:hAnsi="宋体"/>
                <w:color w:val="auto"/>
                <w:sz w:val="24"/>
                <w:szCs w:val="24"/>
              </w:rPr>
            </w:pPr>
            <w:r>
              <w:rPr>
                <w:rFonts w:hint="eastAsia" w:ascii="宋体" w:hAnsi="宋体"/>
                <w:color w:val="auto"/>
                <w:sz w:val="24"/>
                <w:szCs w:val="24"/>
              </w:rPr>
              <w:t>制定会费标准是否依据章程规定的业务范围合理制定</w:t>
            </w:r>
          </w:p>
        </w:tc>
        <w:tc>
          <w:tcPr>
            <w:tcW w:w="1528" w:type="pct"/>
            <w:gridSpan w:val="2"/>
            <w:vAlign w:val="center"/>
          </w:tcPr>
          <w:p>
            <w:pPr>
              <w:jc w:val="left"/>
              <w:rPr>
                <w:rFonts w:ascii="宋体" w:hAnsi="宋体"/>
                <w:color w:val="auto"/>
                <w:sz w:val="24"/>
                <w:szCs w:val="24"/>
              </w:rPr>
            </w:pPr>
            <w:r>
              <w:rPr>
                <w:rFonts w:hint="eastAsia" w:ascii="宋体" w:hAnsi="宋体"/>
                <w:color w:val="auto"/>
                <w:sz w:val="24"/>
                <w:szCs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544" w:type="pct"/>
            <w:vAlign w:val="center"/>
          </w:tcPr>
          <w:p>
            <w:pPr>
              <w:jc w:val="left"/>
              <w:rPr>
                <w:rFonts w:ascii="宋体" w:hAnsi="宋体"/>
                <w:color w:val="auto"/>
                <w:sz w:val="24"/>
                <w:szCs w:val="24"/>
              </w:rPr>
            </w:pPr>
            <w:r>
              <w:rPr>
                <w:rFonts w:hint="eastAsia" w:ascii="宋体" w:hAnsi="宋体"/>
                <w:color w:val="auto"/>
                <w:sz w:val="24"/>
                <w:szCs w:val="24"/>
              </w:rPr>
              <w:t>会费标准层次是否过多</w:t>
            </w:r>
          </w:p>
        </w:tc>
        <w:tc>
          <w:tcPr>
            <w:tcW w:w="955" w:type="pct"/>
            <w:vAlign w:val="center"/>
          </w:tcPr>
          <w:p>
            <w:pPr>
              <w:jc w:val="left"/>
              <w:rPr>
                <w:rFonts w:ascii="宋体" w:hAnsi="宋体"/>
                <w:color w:val="auto"/>
                <w:sz w:val="24"/>
                <w:szCs w:val="24"/>
              </w:rPr>
            </w:pPr>
            <w:r>
              <w:rPr>
                <w:rFonts w:hint="eastAsia" w:ascii="宋体" w:hAnsi="宋体"/>
                <w:color w:val="auto"/>
                <w:sz w:val="24"/>
                <w:szCs w:val="24"/>
              </w:rPr>
              <w:t>□是  □否</w:t>
            </w:r>
          </w:p>
        </w:tc>
        <w:tc>
          <w:tcPr>
            <w:tcW w:w="1598" w:type="pct"/>
            <w:gridSpan w:val="2"/>
            <w:vAlign w:val="center"/>
          </w:tcPr>
          <w:p>
            <w:pPr>
              <w:jc w:val="left"/>
              <w:rPr>
                <w:rFonts w:ascii="宋体" w:hAnsi="宋体"/>
                <w:color w:val="auto"/>
                <w:sz w:val="24"/>
                <w:szCs w:val="24"/>
              </w:rPr>
            </w:pPr>
            <w:r>
              <w:rPr>
                <w:rFonts w:hint="eastAsia" w:ascii="宋体" w:hAnsi="宋体"/>
                <w:color w:val="auto"/>
                <w:sz w:val="24"/>
                <w:szCs w:val="24"/>
              </w:rPr>
              <w:t>是否已自行调整会费标准层次过多问题</w:t>
            </w:r>
          </w:p>
        </w:tc>
        <w:tc>
          <w:tcPr>
            <w:tcW w:w="902" w:type="pct"/>
            <w:vAlign w:val="center"/>
          </w:tcPr>
          <w:p>
            <w:pPr>
              <w:jc w:val="left"/>
              <w:rPr>
                <w:rFonts w:ascii="宋体" w:hAnsi="宋体"/>
                <w:color w:val="auto"/>
                <w:sz w:val="24"/>
                <w:szCs w:val="24"/>
              </w:rPr>
            </w:pPr>
            <w:r>
              <w:rPr>
                <w:rFonts w:hint="eastAsia" w:ascii="宋体" w:hAnsi="宋体"/>
                <w:color w:val="auto"/>
                <w:sz w:val="24"/>
                <w:szCs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499" w:type="pct"/>
            <w:gridSpan w:val="2"/>
            <w:vAlign w:val="center"/>
          </w:tcPr>
          <w:p>
            <w:pPr>
              <w:jc w:val="left"/>
              <w:rPr>
                <w:rFonts w:ascii="宋体" w:hAnsi="宋体"/>
                <w:color w:val="auto"/>
                <w:sz w:val="24"/>
                <w:szCs w:val="24"/>
              </w:rPr>
            </w:pPr>
            <w:r>
              <w:rPr>
                <w:rFonts w:hint="eastAsia" w:ascii="宋体" w:hAnsi="宋体"/>
                <w:color w:val="auto"/>
                <w:sz w:val="24"/>
                <w:szCs w:val="24"/>
              </w:rPr>
              <w:t>2021年度会费票据使用是否规范</w:t>
            </w:r>
          </w:p>
        </w:tc>
        <w:tc>
          <w:tcPr>
            <w:tcW w:w="2500" w:type="pct"/>
            <w:gridSpan w:val="3"/>
            <w:vAlign w:val="center"/>
          </w:tcPr>
          <w:p>
            <w:pPr>
              <w:jc w:val="left"/>
              <w:rPr>
                <w:rFonts w:ascii="宋体" w:hAnsi="宋体"/>
                <w:color w:val="auto"/>
                <w:sz w:val="24"/>
                <w:szCs w:val="24"/>
              </w:rPr>
            </w:pPr>
            <w:r>
              <w:rPr>
                <w:rFonts w:hint="eastAsia" w:ascii="宋体" w:hAnsi="宋体"/>
                <w:color w:val="auto"/>
                <w:sz w:val="24"/>
                <w:szCs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9" w:type="pct"/>
            <w:gridSpan w:val="2"/>
            <w:vAlign w:val="center"/>
          </w:tcPr>
          <w:p>
            <w:pPr>
              <w:jc w:val="left"/>
              <w:rPr>
                <w:rFonts w:ascii="宋体" w:hAnsi="宋体"/>
                <w:color w:val="auto"/>
                <w:sz w:val="24"/>
                <w:szCs w:val="24"/>
              </w:rPr>
            </w:pPr>
            <w:r>
              <w:rPr>
                <w:rFonts w:hint="eastAsia" w:ascii="宋体" w:hAnsi="宋体"/>
                <w:color w:val="auto"/>
                <w:sz w:val="24"/>
                <w:szCs w:val="24"/>
              </w:rPr>
              <w:t>2021年度会费收入总额_______（元）</w:t>
            </w:r>
          </w:p>
        </w:tc>
        <w:tc>
          <w:tcPr>
            <w:tcW w:w="2500" w:type="pct"/>
            <w:gridSpan w:val="3"/>
            <w:vAlign w:val="center"/>
          </w:tcPr>
          <w:p>
            <w:pPr>
              <w:jc w:val="left"/>
              <w:rPr>
                <w:rFonts w:ascii="宋体" w:hAnsi="宋体"/>
                <w:color w:val="auto"/>
                <w:sz w:val="24"/>
                <w:szCs w:val="24"/>
              </w:rPr>
            </w:pPr>
            <w:r>
              <w:rPr>
                <w:rFonts w:hint="eastAsia" w:ascii="宋体" w:hAnsi="宋体"/>
                <w:color w:val="auto"/>
                <w:sz w:val="24"/>
                <w:szCs w:val="24"/>
              </w:rPr>
              <w:t>会费结余（截至2021年12月31日）       _______（元）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exact"/>
        </w:trPr>
        <w:tc>
          <w:tcPr>
            <w:tcW w:w="5000" w:type="pct"/>
            <w:gridSpan w:val="5"/>
          </w:tcPr>
          <w:p>
            <w:pPr>
              <w:jc w:val="left"/>
              <w:rPr>
                <w:rFonts w:ascii="宋体" w:hAnsi="宋体"/>
                <w:color w:val="auto"/>
                <w:sz w:val="24"/>
                <w:szCs w:val="24"/>
              </w:rPr>
            </w:pPr>
            <w:r>
              <w:rPr>
                <w:rFonts w:hint="eastAsia" w:ascii="宋体" w:hAnsi="宋体"/>
                <w:color w:val="auto"/>
                <w:sz w:val="24"/>
                <w:szCs w:val="24"/>
              </w:rPr>
              <w:t>2021年度自行减免会费_______（元），具体情况：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9" w:hRule="exact"/>
        </w:trPr>
        <w:tc>
          <w:tcPr>
            <w:tcW w:w="5000" w:type="pct"/>
            <w:gridSpan w:val="5"/>
          </w:tcPr>
          <w:p>
            <w:pPr>
              <w:jc w:val="left"/>
              <w:rPr>
                <w:rFonts w:ascii="宋体" w:hAnsi="宋体"/>
                <w:color w:val="auto"/>
                <w:sz w:val="24"/>
                <w:szCs w:val="24"/>
              </w:rPr>
            </w:pPr>
            <w:r>
              <w:rPr>
                <w:rFonts w:hint="eastAsia" w:ascii="宋体" w:hAnsi="宋体"/>
                <w:color w:val="auto"/>
                <w:sz w:val="24"/>
                <w:szCs w:val="24"/>
              </w:rPr>
              <w:t>2021年度违规行为整改，涉及金额_______（元），具体情况：</w:t>
            </w:r>
          </w:p>
        </w:tc>
      </w:tr>
    </w:tbl>
    <w:tbl>
      <w:tblPr>
        <w:tblStyle w:val="10"/>
        <w:tblpPr w:leftFromText="180" w:rightFromText="180" w:vertAnchor="text" w:horzAnchor="margin" w:tblpY="493"/>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542"/>
        <w:gridCol w:w="792"/>
        <w:gridCol w:w="1195"/>
        <w:gridCol w:w="978"/>
        <w:gridCol w:w="186"/>
        <w:gridCol w:w="534"/>
        <w:gridCol w:w="556"/>
        <w:gridCol w:w="1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8" w:type="pct"/>
            <w:vMerge w:val="restart"/>
            <w:vAlign w:val="center"/>
          </w:tcPr>
          <w:p>
            <w:pPr>
              <w:jc w:val="left"/>
              <w:rPr>
                <w:rFonts w:ascii="宋体" w:hAnsi="宋体"/>
                <w:color w:val="auto"/>
                <w:sz w:val="24"/>
                <w:szCs w:val="24"/>
              </w:rPr>
            </w:pPr>
            <w:r>
              <w:rPr>
                <w:rFonts w:hint="eastAsia" w:ascii="宋体" w:hAnsi="宋体"/>
                <w:color w:val="auto"/>
                <w:sz w:val="24"/>
                <w:szCs w:val="24"/>
              </w:rPr>
              <w:t>制定或修改会费标准的会议情况</w:t>
            </w:r>
          </w:p>
        </w:tc>
        <w:tc>
          <w:tcPr>
            <w:tcW w:w="895" w:type="pct"/>
            <w:vAlign w:val="center"/>
          </w:tcPr>
          <w:p>
            <w:pPr>
              <w:jc w:val="left"/>
              <w:rPr>
                <w:rFonts w:ascii="宋体" w:hAnsi="宋体"/>
                <w:color w:val="auto"/>
                <w:sz w:val="24"/>
                <w:szCs w:val="24"/>
              </w:rPr>
            </w:pPr>
            <w:r>
              <w:rPr>
                <w:rFonts w:hint="eastAsia" w:ascii="宋体" w:hAnsi="宋体"/>
                <w:color w:val="auto"/>
                <w:sz w:val="24"/>
                <w:szCs w:val="24"/>
              </w:rPr>
              <w:t>会议名称</w:t>
            </w:r>
          </w:p>
        </w:tc>
        <w:tc>
          <w:tcPr>
            <w:tcW w:w="3295" w:type="pct"/>
            <w:gridSpan w:val="7"/>
            <w:vAlign w:val="center"/>
          </w:tcPr>
          <w:p>
            <w:pPr>
              <w:ind w:right="-127"/>
              <w:jc w:val="lef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8" w:type="pct"/>
            <w:vMerge w:val="continue"/>
            <w:vAlign w:val="center"/>
          </w:tcPr>
          <w:p>
            <w:pPr>
              <w:ind w:right="-105" w:rightChars="-50"/>
              <w:jc w:val="left"/>
              <w:rPr>
                <w:rFonts w:ascii="宋体" w:hAnsi="宋体"/>
                <w:color w:val="auto"/>
                <w:sz w:val="24"/>
                <w:szCs w:val="24"/>
              </w:rPr>
            </w:pPr>
          </w:p>
        </w:tc>
        <w:tc>
          <w:tcPr>
            <w:tcW w:w="895" w:type="pct"/>
            <w:vAlign w:val="center"/>
          </w:tcPr>
          <w:p>
            <w:pPr>
              <w:jc w:val="left"/>
              <w:rPr>
                <w:rFonts w:ascii="宋体" w:hAnsi="宋体"/>
                <w:color w:val="auto"/>
                <w:sz w:val="24"/>
                <w:szCs w:val="24"/>
              </w:rPr>
            </w:pPr>
            <w:r>
              <w:rPr>
                <w:rFonts w:hint="eastAsia" w:ascii="宋体" w:hAnsi="宋体"/>
                <w:color w:val="auto"/>
                <w:sz w:val="24"/>
                <w:szCs w:val="24"/>
              </w:rPr>
              <w:t>会议时间</w:t>
            </w:r>
          </w:p>
        </w:tc>
        <w:tc>
          <w:tcPr>
            <w:tcW w:w="1154" w:type="pct"/>
            <w:gridSpan w:val="2"/>
            <w:vAlign w:val="center"/>
          </w:tcPr>
          <w:p>
            <w:pPr>
              <w:ind w:right="-127"/>
              <w:jc w:val="left"/>
              <w:rPr>
                <w:rFonts w:ascii="宋体" w:hAnsi="宋体"/>
                <w:color w:val="auto"/>
                <w:sz w:val="24"/>
                <w:szCs w:val="24"/>
              </w:rPr>
            </w:pPr>
          </w:p>
        </w:tc>
        <w:tc>
          <w:tcPr>
            <w:tcW w:w="676" w:type="pct"/>
            <w:gridSpan w:val="2"/>
            <w:vAlign w:val="center"/>
          </w:tcPr>
          <w:p>
            <w:pPr>
              <w:ind w:right="-127"/>
              <w:jc w:val="left"/>
              <w:rPr>
                <w:rFonts w:ascii="宋体" w:hAnsi="宋体"/>
                <w:color w:val="auto"/>
                <w:sz w:val="24"/>
                <w:szCs w:val="24"/>
              </w:rPr>
            </w:pPr>
            <w:r>
              <w:rPr>
                <w:rFonts w:hint="eastAsia" w:ascii="宋体" w:hAnsi="宋体"/>
                <w:color w:val="auto"/>
                <w:sz w:val="24"/>
                <w:szCs w:val="24"/>
              </w:rPr>
              <w:t>表决方式</w:t>
            </w:r>
          </w:p>
        </w:tc>
        <w:tc>
          <w:tcPr>
            <w:tcW w:w="1465" w:type="pct"/>
            <w:gridSpan w:val="3"/>
            <w:vAlign w:val="center"/>
          </w:tcPr>
          <w:p>
            <w:pPr>
              <w:ind w:right="-127"/>
              <w:jc w:val="lef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8" w:type="pct"/>
            <w:vMerge w:val="continue"/>
            <w:vAlign w:val="center"/>
          </w:tcPr>
          <w:p>
            <w:pPr>
              <w:ind w:right="-105" w:rightChars="-50"/>
              <w:jc w:val="left"/>
              <w:rPr>
                <w:rFonts w:ascii="宋体" w:hAnsi="宋体"/>
                <w:color w:val="auto"/>
                <w:sz w:val="24"/>
                <w:szCs w:val="24"/>
              </w:rPr>
            </w:pPr>
          </w:p>
        </w:tc>
        <w:tc>
          <w:tcPr>
            <w:tcW w:w="895" w:type="pct"/>
            <w:vAlign w:val="center"/>
          </w:tcPr>
          <w:p>
            <w:pPr>
              <w:jc w:val="left"/>
              <w:rPr>
                <w:rFonts w:ascii="宋体" w:hAnsi="宋体"/>
                <w:color w:val="auto"/>
                <w:sz w:val="24"/>
                <w:szCs w:val="24"/>
              </w:rPr>
            </w:pPr>
            <w:r>
              <w:rPr>
                <w:rFonts w:hint="eastAsia" w:ascii="宋体" w:hAnsi="宋体"/>
                <w:color w:val="auto"/>
                <w:sz w:val="24"/>
                <w:szCs w:val="24"/>
              </w:rPr>
              <w:t>应出席人数</w:t>
            </w:r>
          </w:p>
        </w:tc>
        <w:tc>
          <w:tcPr>
            <w:tcW w:w="1154" w:type="pct"/>
            <w:gridSpan w:val="2"/>
            <w:vAlign w:val="center"/>
          </w:tcPr>
          <w:p>
            <w:pPr>
              <w:jc w:val="left"/>
              <w:rPr>
                <w:rFonts w:ascii="宋体" w:hAnsi="宋体"/>
                <w:color w:val="auto"/>
                <w:sz w:val="24"/>
                <w:szCs w:val="24"/>
              </w:rPr>
            </w:pPr>
          </w:p>
        </w:tc>
        <w:tc>
          <w:tcPr>
            <w:tcW w:w="986" w:type="pct"/>
            <w:gridSpan w:val="3"/>
            <w:vAlign w:val="center"/>
          </w:tcPr>
          <w:p>
            <w:pPr>
              <w:ind w:right="-44" w:rightChars="-21"/>
              <w:jc w:val="left"/>
              <w:rPr>
                <w:rFonts w:ascii="宋体" w:hAnsi="宋体"/>
                <w:color w:val="auto"/>
                <w:sz w:val="24"/>
                <w:szCs w:val="24"/>
              </w:rPr>
            </w:pPr>
            <w:r>
              <w:rPr>
                <w:rFonts w:hint="eastAsia" w:ascii="宋体" w:hAnsi="宋体"/>
                <w:color w:val="auto"/>
                <w:sz w:val="24"/>
                <w:szCs w:val="24"/>
              </w:rPr>
              <w:t>实际出席人数</w:t>
            </w:r>
          </w:p>
        </w:tc>
        <w:tc>
          <w:tcPr>
            <w:tcW w:w="1154" w:type="pct"/>
            <w:gridSpan w:val="2"/>
            <w:vAlign w:val="center"/>
          </w:tcPr>
          <w:p>
            <w:pPr>
              <w:ind w:right="780"/>
              <w:jc w:val="lef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8" w:type="pct"/>
            <w:vMerge w:val="continue"/>
            <w:vAlign w:val="center"/>
          </w:tcPr>
          <w:p>
            <w:pPr>
              <w:ind w:right="-105" w:rightChars="-50"/>
              <w:jc w:val="left"/>
              <w:rPr>
                <w:rFonts w:ascii="宋体" w:hAnsi="宋体"/>
                <w:color w:val="auto"/>
                <w:sz w:val="24"/>
                <w:szCs w:val="24"/>
              </w:rPr>
            </w:pPr>
          </w:p>
        </w:tc>
        <w:tc>
          <w:tcPr>
            <w:tcW w:w="895" w:type="pct"/>
            <w:vAlign w:val="center"/>
          </w:tcPr>
          <w:p>
            <w:pPr>
              <w:ind w:right="-105" w:rightChars="-50"/>
              <w:jc w:val="left"/>
              <w:rPr>
                <w:rFonts w:ascii="宋体" w:hAnsi="宋体"/>
                <w:color w:val="auto"/>
                <w:sz w:val="24"/>
                <w:szCs w:val="24"/>
              </w:rPr>
            </w:pPr>
            <w:r>
              <w:rPr>
                <w:rFonts w:hint="eastAsia" w:ascii="宋体" w:hAnsi="宋体"/>
                <w:color w:val="auto"/>
                <w:sz w:val="24"/>
                <w:szCs w:val="24"/>
              </w:rPr>
              <w:t>赞同人数</w:t>
            </w:r>
          </w:p>
        </w:tc>
        <w:tc>
          <w:tcPr>
            <w:tcW w:w="460" w:type="pct"/>
            <w:vAlign w:val="center"/>
          </w:tcPr>
          <w:p>
            <w:pPr>
              <w:jc w:val="left"/>
              <w:rPr>
                <w:rFonts w:ascii="宋体" w:hAnsi="宋体"/>
                <w:color w:val="auto"/>
                <w:sz w:val="24"/>
                <w:szCs w:val="24"/>
              </w:rPr>
            </w:pPr>
          </w:p>
        </w:tc>
        <w:tc>
          <w:tcPr>
            <w:tcW w:w="694" w:type="pct"/>
            <w:vAlign w:val="center"/>
          </w:tcPr>
          <w:p>
            <w:pPr>
              <w:jc w:val="left"/>
              <w:rPr>
                <w:rFonts w:ascii="宋体" w:hAnsi="宋体"/>
                <w:color w:val="auto"/>
                <w:sz w:val="24"/>
                <w:szCs w:val="24"/>
              </w:rPr>
            </w:pPr>
            <w:r>
              <w:rPr>
                <w:rFonts w:hint="eastAsia" w:ascii="宋体" w:hAnsi="宋体"/>
                <w:color w:val="auto"/>
                <w:sz w:val="24"/>
                <w:szCs w:val="24"/>
              </w:rPr>
              <w:t>反对人数</w:t>
            </w:r>
          </w:p>
        </w:tc>
        <w:tc>
          <w:tcPr>
            <w:tcW w:w="568" w:type="pct"/>
            <w:vAlign w:val="center"/>
          </w:tcPr>
          <w:p>
            <w:pPr>
              <w:jc w:val="left"/>
              <w:rPr>
                <w:rFonts w:ascii="宋体" w:hAnsi="宋体"/>
                <w:color w:val="auto"/>
                <w:sz w:val="24"/>
                <w:szCs w:val="24"/>
              </w:rPr>
            </w:pPr>
          </w:p>
        </w:tc>
        <w:tc>
          <w:tcPr>
            <w:tcW w:w="741" w:type="pct"/>
            <w:gridSpan w:val="3"/>
            <w:vAlign w:val="center"/>
          </w:tcPr>
          <w:p>
            <w:pPr>
              <w:ind w:right="-44" w:rightChars="-21"/>
              <w:jc w:val="left"/>
              <w:rPr>
                <w:rFonts w:ascii="宋体" w:hAnsi="宋体"/>
                <w:color w:val="auto"/>
                <w:sz w:val="24"/>
                <w:szCs w:val="24"/>
              </w:rPr>
            </w:pPr>
            <w:r>
              <w:rPr>
                <w:rFonts w:hint="eastAsia" w:ascii="宋体" w:hAnsi="宋体"/>
                <w:color w:val="auto"/>
                <w:sz w:val="24"/>
                <w:szCs w:val="24"/>
              </w:rPr>
              <w:t>弃权人数</w:t>
            </w:r>
          </w:p>
        </w:tc>
        <w:tc>
          <w:tcPr>
            <w:tcW w:w="831" w:type="pct"/>
            <w:vAlign w:val="center"/>
          </w:tcPr>
          <w:p>
            <w:pPr>
              <w:ind w:right="780"/>
              <w:jc w:val="lef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04" w:type="pct"/>
            <w:gridSpan w:val="2"/>
            <w:vAlign w:val="center"/>
          </w:tcPr>
          <w:p>
            <w:pPr>
              <w:ind w:right="-105" w:rightChars="-50"/>
              <w:jc w:val="left"/>
              <w:rPr>
                <w:rFonts w:ascii="宋体" w:hAnsi="宋体"/>
                <w:color w:val="auto"/>
                <w:sz w:val="24"/>
                <w:szCs w:val="24"/>
              </w:rPr>
            </w:pPr>
            <w:r>
              <w:rPr>
                <w:rFonts w:hint="eastAsia" w:ascii="宋体" w:hAnsi="宋体"/>
                <w:color w:val="auto"/>
                <w:sz w:val="24"/>
                <w:szCs w:val="24"/>
              </w:rPr>
              <w:t>会费标准向全体会员公开</w:t>
            </w:r>
          </w:p>
        </w:tc>
        <w:tc>
          <w:tcPr>
            <w:tcW w:w="3295" w:type="pct"/>
            <w:gridSpan w:val="7"/>
            <w:vAlign w:val="center"/>
          </w:tcPr>
          <w:p>
            <w:pPr>
              <w:jc w:val="left"/>
              <w:rPr>
                <w:rFonts w:ascii="宋体" w:hAnsi="宋体"/>
                <w:color w:val="auto"/>
                <w:sz w:val="24"/>
                <w:szCs w:val="24"/>
              </w:rPr>
            </w:pPr>
            <w:r>
              <w:rPr>
                <w:rFonts w:hint="eastAsia" w:ascii="宋体" w:hAnsi="宋体"/>
                <w:color w:val="auto"/>
                <w:sz w:val="24"/>
                <w:szCs w:val="24"/>
              </w:rPr>
              <w:t>□是；□否</w:t>
            </w:r>
          </w:p>
          <w:p>
            <w:pPr>
              <w:ind w:right="780"/>
              <w:jc w:val="lef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jc w:val="center"/>
              <w:rPr>
                <w:rFonts w:ascii="宋体" w:hAnsi="宋体"/>
                <w:color w:val="auto"/>
                <w:sz w:val="24"/>
                <w:szCs w:val="24"/>
              </w:rPr>
            </w:pPr>
            <w:r>
              <w:rPr>
                <w:rFonts w:hint="eastAsia" w:ascii="宋体" w:hAnsi="宋体"/>
                <w:color w:val="auto"/>
                <w:sz w:val="24"/>
                <w:szCs w:val="24"/>
              </w:rPr>
              <w:t>会费标准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000" w:type="pct"/>
            <w:gridSpan w:val="9"/>
            <w:vAlign w:val="center"/>
          </w:tcPr>
          <w:p>
            <w:pPr>
              <w:jc w:val="left"/>
              <w:rPr>
                <w:rFonts w:ascii="宋体" w:hAnsi="宋体"/>
                <w:color w:val="auto"/>
                <w:sz w:val="24"/>
                <w:szCs w:val="24"/>
              </w:rPr>
            </w:pPr>
            <w:r>
              <w:rPr>
                <w:rFonts w:hint="eastAsia" w:ascii="宋体" w:hAnsi="宋体"/>
                <w:color w:val="auto"/>
                <w:sz w:val="24"/>
                <w:szCs w:val="24"/>
              </w:rPr>
              <w:t>自动读取前面会费标准内容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000" w:type="pct"/>
            <w:gridSpan w:val="9"/>
            <w:vAlign w:val="center"/>
          </w:tcPr>
          <w:p>
            <w:pPr>
              <w:jc w:val="center"/>
              <w:rPr>
                <w:rFonts w:hint="eastAsia" w:ascii="宋体" w:hAnsi="宋体"/>
                <w:color w:val="auto"/>
                <w:sz w:val="24"/>
                <w:szCs w:val="24"/>
              </w:rPr>
            </w:pPr>
            <w:bookmarkStart w:id="11" w:name="_GoBack"/>
            <w:bookmarkEnd w:id="11"/>
          </w:p>
        </w:tc>
      </w:tr>
    </w:tbl>
    <w:p>
      <w:pPr>
        <w:jc w:val="left"/>
        <w:rPr>
          <w:rFonts w:ascii="黑体" w:hAnsi="黑体" w:eastAsia="黑体" w:cs="黑体"/>
          <w:color w:val="auto"/>
          <w:sz w:val="28"/>
          <w:szCs w:val="28"/>
        </w:rPr>
        <w:sectPr>
          <w:pgSz w:w="11906" w:h="16838"/>
          <w:pgMar w:top="2155" w:right="1474" w:bottom="1588" w:left="2041" w:header="851" w:footer="992" w:gutter="0"/>
          <w:pgBorders>
            <w:top w:val="none" w:sz="0" w:space="0"/>
            <w:left w:val="none" w:sz="0" w:space="0"/>
            <w:bottom w:val="none" w:sz="0" w:space="0"/>
            <w:right w:val="none" w:sz="0" w:space="0"/>
          </w:pgBorders>
          <w:cols w:space="720" w:num="1"/>
          <w:docGrid w:type="lines" w:linePitch="312" w:charSpace="0"/>
        </w:sectPr>
      </w:pPr>
      <w:r>
        <w:rPr>
          <w:rFonts w:ascii="黑体" w:hAnsi="黑体" w:eastAsia="黑体" w:cs="黑体"/>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5615305</wp:posOffset>
                </wp:positionV>
                <wp:extent cx="5429250" cy="298450"/>
                <wp:effectExtent l="0" t="0" r="0" b="6350"/>
                <wp:wrapNone/>
                <wp:docPr id="30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29250" cy="298450"/>
                        </a:xfrm>
                        <a:prstGeom prst="rect">
                          <a:avLst/>
                        </a:prstGeom>
                        <a:noFill/>
                        <a:ln w="9525">
                          <a:noFill/>
                          <a:miter lim="800000"/>
                        </a:ln>
                      </wps:spPr>
                      <wps:txbx>
                        <w:txbxContent>
                          <w:p>
                            <w:pPr>
                              <w:rPr>
                                <w:rFonts w:ascii="宋体" w:hAnsi="宋体" w:cs="宋体"/>
                                <w:kern w:val="0"/>
                                <w:szCs w:val="21"/>
                              </w:rPr>
                            </w:pPr>
                            <w:r>
                              <w:rPr>
                                <w:rFonts w:ascii="宋体" w:hAnsi="宋体" w:cs="宋体"/>
                                <w:kern w:val="0"/>
                                <w:szCs w:val="21"/>
                              </w:rPr>
                              <w:t>（会费标准层次一般不超过4个，分支（代表）机构不得单独设立会费标准）</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25pt;margin-top:442.15pt;height:23.5pt;width:427.5pt;z-index:251659264;mso-width-relative:page;mso-height-relative:margin;mso-height-percent:200;" filled="f" stroked="f" coordsize="21600,21600" o:gfxdata="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3&#10;r8iz2QAAAAsBAAAPAAAAAAAAAAEAIAAAADgAAABkcnMvZG93bnJldi54bWxQSwECFAAUAAAACACH&#10;TuJA3TW86g0CAADnAwAADgAAAAAAAAABACAAAAA+AQAAZHJzL2Uyb0RvYy54bWxQSwUGAAAAAAYA&#10;BgBZAQAAvQUAAAAA&#10;">
                <v:fill on="f" focussize="0,0"/>
                <v:stroke on="f" miterlimit="8" joinstyle="miter"/>
                <v:imagedata o:title=""/>
                <o:lock v:ext="edit" aspectratio="f"/>
                <v:textbox style="mso-fit-shape-to-text:t;">
                  <w:txbxContent>
                    <w:p>
                      <w:pPr>
                        <w:rPr>
                          <w:rFonts w:ascii="宋体" w:hAnsi="宋体" w:cs="宋体"/>
                          <w:kern w:val="0"/>
                          <w:szCs w:val="21"/>
                        </w:rPr>
                      </w:pPr>
                      <w:r>
                        <w:rPr>
                          <w:rFonts w:ascii="宋体" w:hAnsi="宋体" w:cs="宋体"/>
                          <w:kern w:val="0"/>
                          <w:szCs w:val="21"/>
                        </w:rPr>
                        <w:t>（会费标准层次一般不超过4个，分支（代表）机构不得单独设立会费标准）</w:t>
                      </w:r>
                    </w:p>
                  </w:txbxContent>
                </v:textbox>
              </v:shape>
            </w:pict>
          </mc:Fallback>
        </mc:AlternateContent>
      </w:r>
    </w:p>
    <w:p>
      <w:pPr>
        <w:tabs>
          <w:tab w:val="left" w:pos="4963"/>
        </w:tabs>
        <w:ind w:left="1"/>
        <w:jc w:val="left"/>
        <w:rPr>
          <w:b/>
          <w:bCs/>
          <w:color w:val="auto"/>
          <w:szCs w:val="21"/>
          <w:shd w:val="clear" w:color="auto" w:fill="FFFFFF"/>
        </w:rPr>
      </w:pPr>
      <w:r>
        <w:rPr>
          <w:rFonts w:hint="eastAsia" w:ascii="宋体" w:hAnsi="宋体"/>
          <w:b/>
          <w:color w:val="auto"/>
          <w:sz w:val="24"/>
          <w:szCs w:val="24"/>
        </w:rPr>
        <w:t xml:space="preserve">（二）服务性收费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rPr>
              <w:t>2021年度服务性收费总额</w:t>
            </w:r>
            <w:r>
              <w:rPr>
                <w:rFonts w:hint="eastAsia" w:ascii="宋体" w:hAnsi="宋体"/>
                <w:color w:val="auto"/>
                <w:sz w:val="24"/>
                <w:szCs w:val="24"/>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2021年度是否存在强制会员接受服务并收取费用</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2021年度是否存在利用政府名义或政府委托事项为由擅自设立收费项目</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rPr>
              <w:t>2021年度自行调减收费，减轻企业负担，涉及</w:t>
            </w:r>
            <w:r>
              <w:rPr>
                <w:rFonts w:hint="eastAsia" w:ascii="宋体" w:hAnsi="宋体"/>
                <w:color w:val="auto"/>
                <w:sz w:val="24"/>
                <w:szCs w:val="24"/>
              </w:rPr>
              <w:t>金额_______（元），具体情况：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3311" w:type="dxa"/>
            <w:gridSpan w:val="2"/>
          </w:tcPr>
          <w:p>
            <w:pPr>
              <w:jc w:val="left"/>
              <w:rPr>
                <w:rFonts w:ascii="黑体" w:hAnsi="黑体" w:eastAsia="黑体" w:cs="黑体"/>
                <w:color w:val="auto"/>
                <w:sz w:val="24"/>
                <w:szCs w:val="24"/>
              </w:rPr>
            </w:pPr>
            <w:r>
              <w:rPr>
                <w:rFonts w:hint="eastAsia" w:ascii="宋体" w:hAnsi="宋体"/>
                <w:color w:val="auto"/>
                <w:sz w:val="24"/>
                <w:szCs w:val="24"/>
              </w:rPr>
              <w:t>2021年度违规行为整改，涉及金额_______（元），具体情况：</w:t>
            </w:r>
          </w:p>
        </w:tc>
      </w:tr>
    </w:tbl>
    <w:p>
      <w:pPr>
        <w:tabs>
          <w:tab w:val="left" w:pos="4963"/>
        </w:tabs>
        <w:ind w:right="1446"/>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2231"/>
        <w:gridCol w:w="1680"/>
        <w:gridCol w:w="1736"/>
        <w:gridCol w:w="1509"/>
        <w:gridCol w:w="310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35" w:type="pct"/>
            <w:vAlign w:val="center"/>
          </w:tcPr>
          <w:p>
            <w:pPr>
              <w:jc w:val="left"/>
              <w:rPr>
                <w:rFonts w:ascii="宋体" w:hAnsi="宋体" w:cs="宋体"/>
                <w:color w:val="auto"/>
                <w:sz w:val="24"/>
                <w:szCs w:val="24"/>
              </w:rPr>
            </w:pPr>
            <w:r>
              <w:rPr>
                <w:rFonts w:hint="eastAsia" w:ascii="宋体" w:hAnsi="宋体" w:cs="宋体"/>
                <w:color w:val="auto"/>
                <w:sz w:val="24"/>
                <w:szCs w:val="24"/>
              </w:rPr>
              <w:t>序号</w:t>
            </w:r>
          </w:p>
        </w:tc>
        <w:tc>
          <w:tcPr>
            <w:tcW w:w="838" w:type="pct"/>
            <w:vAlign w:val="center"/>
          </w:tcPr>
          <w:p>
            <w:pPr>
              <w:jc w:val="left"/>
              <w:rPr>
                <w:rFonts w:ascii="宋体" w:hAnsi="宋体" w:cs="宋体"/>
                <w:color w:val="auto"/>
                <w:sz w:val="24"/>
                <w:szCs w:val="24"/>
              </w:rPr>
            </w:pPr>
            <w:r>
              <w:rPr>
                <w:rFonts w:hint="eastAsia" w:ascii="宋体" w:hAnsi="宋体" w:cs="宋体"/>
                <w:color w:val="auto"/>
                <w:sz w:val="24"/>
                <w:szCs w:val="24"/>
              </w:rPr>
              <w:t>收费项目</w:t>
            </w:r>
          </w:p>
        </w:tc>
        <w:tc>
          <w:tcPr>
            <w:tcW w:w="631" w:type="pct"/>
            <w:vAlign w:val="center"/>
          </w:tcPr>
          <w:p>
            <w:pPr>
              <w:jc w:val="left"/>
              <w:rPr>
                <w:rFonts w:ascii="宋体" w:hAnsi="宋体" w:cs="宋体"/>
                <w:color w:val="auto"/>
                <w:sz w:val="24"/>
                <w:szCs w:val="24"/>
              </w:rPr>
            </w:pPr>
            <w:r>
              <w:rPr>
                <w:rFonts w:hint="eastAsia" w:ascii="宋体" w:hAnsi="宋体" w:cs="宋体"/>
                <w:color w:val="auto"/>
                <w:sz w:val="24"/>
                <w:szCs w:val="24"/>
              </w:rPr>
              <w:t>收费标准</w:t>
            </w:r>
          </w:p>
          <w:p>
            <w:pPr>
              <w:jc w:val="left"/>
              <w:rPr>
                <w:rFonts w:ascii="宋体" w:hAnsi="宋体" w:cs="宋体"/>
                <w:color w:val="auto"/>
                <w:sz w:val="24"/>
                <w:szCs w:val="24"/>
              </w:rPr>
            </w:pPr>
            <w:r>
              <w:rPr>
                <w:rFonts w:hint="eastAsia" w:ascii="宋体" w:hAnsi="宋体" w:cs="宋体"/>
                <w:color w:val="auto"/>
                <w:sz w:val="24"/>
                <w:szCs w:val="24"/>
              </w:rPr>
              <w:t>（元）</w:t>
            </w:r>
          </w:p>
        </w:tc>
        <w:tc>
          <w:tcPr>
            <w:tcW w:w="652" w:type="pct"/>
            <w:vAlign w:val="center"/>
          </w:tcPr>
          <w:p>
            <w:pPr>
              <w:jc w:val="left"/>
              <w:rPr>
                <w:rFonts w:ascii="宋体" w:hAnsi="宋体" w:cs="宋体"/>
                <w:color w:val="auto"/>
                <w:sz w:val="24"/>
                <w:szCs w:val="24"/>
              </w:rPr>
            </w:pPr>
            <w:r>
              <w:rPr>
                <w:rFonts w:hint="eastAsia" w:ascii="宋体" w:hAnsi="宋体" w:cs="宋体"/>
                <w:color w:val="auto"/>
                <w:sz w:val="24"/>
                <w:szCs w:val="24"/>
              </w:rPr>
              <w:t>设立依据</w:t>
            </w:r>
          </w:p>
        </w:tc>
        <w:tc>
          <w:tcPr>
            <w:tcW w:w="567" w:type="pct"/>
            <w:vAlign w:val="center"/>
          </w:tcPr>
          <w:p>
            <w:pPr>
              <w:jc w:val="left"/>
              <w:rPr>
                <w:rFonts w:ascii="宋体" w:hAnsi="宋体" w:cs="宋体"/>
                <w:color w:val="auto"/>
                <w:sz w:val="24"/>
                <w:szCs w:val="24"/>
              </w:rPr>
            </w:pPr>
            <w:r>
              <w:rPr>
                <w:rFonts w:hint="eastAsia" w:ascii="宋体" w:hAnsi="宋体" w:cs="宋体"/>
                <w:color w:val="auto"/>
                <w:sz w:val="24"/>
                <w:szCs w:val="24"/>
              </w:rPr>
              <w:t>合计</w:t>
            </w:r>
          </w:p>
          <w:p>
            <w:pPr>
              <w:jc w:val="left"/>
              <w:rPr>
                <w:rFonts w:ascii="宋体" w:hAnsi="宋体" w:cs="宋体"/>
                <w:color w:val="auto"/>
                <w:sz w:val="24"/>
                <w:szCs w:val="24"/>
              </w:rPr>
            </w:pPr>
            <w:r>
              <w:rPr>
                <w:rFonts w:hint="eastAsia" w:ascii="宋体" w:hAnsi="宋体" w:cs="宋体"/>
                <w:color w:val="auto"/>
                <w:sz w:val="24"/>
                <w:szCs w:val="24"/>
              </w:rPr>
              <w:t>（元）</w:t>
            </w:r>
          </w:p>
        </w:tc>
        <w:tc>
          <w:tcPr>
            <w:tcW w:w="1166" w:type="pct"/>
            <w:vAlign w:val="center"/>
          </w:tcPr>
          <w:p>
            <w:pPr>
              <w:jc w:val="left"/>
              <w:rPr>
                <w:rFonts w:ascii="宋体" w:hAnsi="宋体" w:cs="宋体"/>
                <w:color w:val="auto"/>
                <w:sz w:val="24"/>
                <w:szCs w:val="24"/>
              </w:rPr>
            </w:pPr>
            <w:r>
              <w:rPr>
                <w:rFonts w:hint="eastAsia" w:ascii="宋体" w:hAnsi="宋体" w:cs="宋体"/>
                <w:color w:val="auto"/>
                <w:sz w:val="24"/>
                <w:szCs w:val="24"/>
              </w:rPr>
              <w:t>是否经理事会（常务理事会）通过</w:t>
            </w:r>
          </w:p>
        </w:tc>
        <w:tc>
          <w:tcPr>
            <w:tcW w:w="711" w:type="pct"/>
            <w:vAlign w:val="center"/>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838" w:type="pct"/>
          </w:tcPr>
          <w:p>
            <w:pPr>
              <w:jc w:val="left"/>
              <w:rPr>
                <w:rFonts w:ascii="宋体" w:hAnsi="宋体" w:cs="宋体"/>
                <w:color w:val="auto"/>
                <w:sz w:val="24"/>
                <w:szCs w:val="24"/>
              </w:rPr>
            </w:pPr>
          </w:p>
        </w:tc>
        <w:tc>
          <w:tcPr>
            <w:tcW w:w="631" w:type="pct"/>
          </w:tcPr>
          <w:p>
            <w:pPr>
              <w:jc w:val="left"/>
              <w:rPr>
                <w:rFonts w:ascii="宋体" w:hAnsi="宋体" w:cs="宋体"/>
                <w:color w:val="auto"/>
                <w:sz w:val="24"/>
                <w:szCs w:val="24"/>
              </w:rPr>
            </w:pPr>
          </w:p>
        </w:tc>
        <w:tc>
          <w:tcPr>
            <w:tcW w:w="652" w:type="pct"/>
          </w:tcPr>
          <w:p>
            <w:pPr>
              <w:jc w:val="left"/>
              <w:rPr>
                <w:rFonts w:ascii="宋体" w:hAnsi="宋体" w:cs="宋体"/>
                <w:color w:val="auto"/>
                <w:sz w:val="24"/>
                <w:szCs w:val="24"/>
              </w:rPr>
            </w:pPr>
          </w:p>
        </w:tc>
        <w:tc>
          <w:tcPr>
            <w:tcW w:w="567" w:type="pct"/>
          </w:tcPr>
          <w:p>
            <w:pPr>
              <w:jc w:val="left"/>
              <w:rPr>
                <w:rFonts w:ascii="宋体" w:hAnsi="宋体" w:cs="宋体"/>
                <w:color w:val="auto"/>
                <w:sz w:val="24"/>
                <w:szCs w:val="24"/>
              </w:rPr>
            </w:pPr>
          </w:p>
        </w:tc>
        <w:tc>
          <w:tcPr>
            <w:tcW w:w="1166" w:type="pct"/>
          </w:tcPr>
          <w:p>
            <w:pPr>
              <w:jc w:val="left"/>
              <w:rPr>
                <w:rFonts w:ascii="宋体" w:hAnsi="宋体" w:cs="宋体"/>
                <w:color w:val="auto"/>
                <w:sz w:val="24"/>
                <w:szCs w:val="24"/>
              </w:rPr>
            </w:pPr>
            <w:r>
              <w:rPr>
                <w:rFonts w:hint="eastAsia" w:ascii="宋体" w:hAnsi="宋体" w:cs="宋体"/>
                <w:color w:val="auto"/>
                <w:sz w:val="24"/>
                <w:szCs w:val="24"/>
              </w:rPr>
              <w:t>□是  □否</w:t>
            </w:r>
          </w:p>
        </w:tc>
        <w:tc>
          <w:tcPr>
            <w:tcW w:w="711"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838" w:type="pct"/>
          </w:tcPr>
          <w:p>
            <w:pPr>
              <w:jc w:val="left"/>
              <w:rPr>
                <w:rFonts w:ascii="宋体" w:hAnsi="宋体" w:cs="宋体"/>
                <w:color w:val="auto"/>
                <w:sz w:val="24"/>
                <w:szCs w:val="24"/>
              </w:rPr>
            </w:pPr>
          </w:p>
        </w:tc>
        <w:tc>
          <w:tcPr>
            <w:tcW w:w="631" w:type="pct"/>
          </w:tcPr>
          <w:p>
            <w:pPr>
              <w:jc w:val="left"/>
              <w:rPr>
                <w:rFonts w:ascii="宋体" w:hAnsi="宋体" w:cs="宋体"/>
                <w:color w:val="auto"/>
                <w:sz w:val="24"/>
                <w:szCs w:val="24"/>
              </w:rPr>
            </w:pPr>
          </w:p>
        </w:tc>
        <w:tc>
          <w:tcPr>
            <w:tcW w:w="652" w:type="pct"/>
          </w:tcPr>
          <w:p>
            <w:pPr>
              <w:jc w:val="left"/>
              <w:rPr>
                <w:rFonts w:ascii="宋体" w:hAnsi="宋体" w:cs="宋体"/>
                <w:color w:val="auto"/>
                <w:sz w:val="24"/>
                <w:szCs w:val="24"/>
              </w:rPr>
            </w:pPr>
          </w:p>
        </w:tc>
        <w:tc>
          <w:tcPr>
            <w:tcW w:w="567" w:type="pct"/>
          </w:tcPr>
          <w:p>
            <w:pPr>
              <w:jc w:val="left"/>
              <w:rPr>
                <w:rFonts w:ascii="宋体" w:hAnsi="宋体" w:cs="宋体"/>
                <w:color w:val="auto"/>
                <w:sz w:val="24"/>
                <w:szCs w:val="24"/>
              </w:rPr>
            </w:pPr>
          </w:p>
        </w:tc>
        <w:tc>
          <w:tcPr>
            <w:tcW w:w="1166" w:type="pct"/>
          </w:tcPr>
          <w:p>
            <w:pPr>
              <w:jc w:val="left"/>
              <w:rPr>
                <w:rFonts w:ascii="宋体" w:hAnsi="宋体" w:cs="宋体"/>
                <w:color w:val="auto"/>
                <w:sz w:val="24"/>
                <w:szCs w:val="24"/>
              </w:rPr>
            </w:pPr>
            <w:r>
              <w:rPr>
                <w:rFonts w:hint="eastAsia" w:ascii="宋体" w:hAnsi="宋体" w:cs="宋体"/>
                <w:color w:val="auto"/>
                <w:sz w:val="24"/>
                <w:szCs w:val="24"/>
              </w:rPr>
              <w:t>□是  □否</w:t>
            </w:r>
          </w:p>
        </w:tc>
        <w:tc>
          <w:tcPr>
            <w:tcW w:w="711"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838" w:type="pct"/>
          </w:tcPr>
          <w:p>
            <w:pPr>
              <w:jc w:val="left"/>
              <w:rPr>
                <w:rFonts w:ascii="宋体" w:hAnsi="宋体" w:cs="宋体"/>
                <w:color w:val="auto"/>
                <w:sz w:val="24"/>
                <w:szCs w:val="24"/>
              </w:rPr>
            </w:pPr>
          </w:p>
        </w:tc>
        <w:tc>
          <w:tcPr>
            <w:tcW w:w="631" w:type="pct"/>
          </w:tcPr>
          <w:p>
            <w:pPr>
              <w:jc w:val="left"/>
              <w:rPr>
                <w:rFonts w:ascii="宋体" w:hAnsi="宋体" w:cs="宋体"/>
                <w:color w:val="auto"/>
                <w:sz w:val="24"/>
                <w:szCs w:val="24"/>
              </w:rPr>
            </w:pPr>
          </w:p>
        </w:tc>
        <w:tc>
          <w:tcPr>
            <w:tcW w:w="652" w:type="pct"/>
          </w:tcPr>
          <w:p>
            <w:pPr>
              <w:jc w:val="left"/>
              <w:rPr>
                <w:rFonts w:ascii="宋体" w:hAnsi="宋体" w:cs="宋体"/>
                <w:color w:val="auto"/>
                <w:sz w:val="24"/>
                <w:szCs w:val="24"/>
              </w:rPr>
            </w:pPr>
          </w:p>
        </w:tc>
        <w:tc>
          <w:tcPr>
            <w:tcW w:w="567" w:type="pct"/>
          </w:tcPr>
          <w:p>
            <w:pPr>
              <w:jc w:val="left"/>
              <w:rPr>
                <w:rFonts w:ascii="宋体" w:hAnsi="宋体" w:cs="宋体"/>
                <w:color w:val="auto"/>
                <w:sz w:val="24"/>
                <w:szCs w:val="24"/>
              </w:rPr>
            </w:pPr>
          </w:p>
        </w:tc>
        <w:tc>
          <w:tcPr>
            <w:tcW w:w="1166" w:type="pct"/>
          </w:tcPr>
          <w:p>
            <w:pPr>
              <w:jc w:val="left"/>
              <w:rPr>
                <w:rFonts w:ascii="宋体" w:hAnsi="宋体" w:cs="宋体"/>
                <w:color w:val="auto"/>
                <w:sz w:val="24"/>
                <w:szCs w:val="24"/>
              </w:rPr>
            </w:pPr>
            <w:r>
              <w:rPr>
                <w:rFonts w:hint="eastAsia" w:ascii="宋体" w:hAnsi="宋体" w:cs="宋体"/>
                <w:color w:val="auto"/>
                <w:sz w:val="24"/>
                <w:szCs w:val="24"/>
              </w:rPr>
              <w:t>□是  □否</w:t>
            </w:r>
          </w:p>
        </w:tc>
        <w:tc>
          <w:tcPr>
            <w:tcW w:w="711"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w:t>
            </w:r>
          </w:p>
        </w:tc>
        <w:tc>
          <w:tcPr>
            <w:tcW w:w="838" w:type="pct"/>
          </w:tcPr>
          <w:p>
            <w:pPr>
              <w:jc w:val="left"/>
              <w:rPr>
                <w:rFonts w:ascii="宋体" w:hAnsi="宋体" w:cs="宋体"/>
                <w:color w:val="auto"/>
                <w:sz w:val="24"/>
                <w:szCs w:val="24"/>
              </w:rPr>
            </w:pPr>
          </w:p>
        </w:tc>
        <w:tc>
          <w:tcPr>
            <w:tcW w:w="631" w:type="pct"/>
          </w:tcPr>
          <w:p>
            <w:pPr>
              <w:jc w:val="left"/>
              <w:rPr>
                <w:rFonts w:ascii="宋体" w:hAnsi="宋体" w:cs="宋体"/>
                <w:color w:val="auto"/>
                <w:sz w:val="24"/>
                <w:szCs w:val="24"/>
              </w:rPr>
            </w:pPr>
          </w:p>
        </w:tc>
        <w:tc>
          <w:tcPr>
            <w:tcW w:w="652" w:type="pct"/>
          </w:tcPr>
          <w:p>
            <w:pPr>
              <w:jc w:val="left"/>
              <w:rPr>
                <w:rFonts w:ascii="宋体" w:hAnsi="宋体" w:cs="宋体"/>
                <w:color w:val="auto"/>
                <w:sz w:val="24"/>
                <w:szCs w:val="24"/>
              </w:rPr>
            </w:pPr>
          </w:p>
        </w:tc>
        <w:tc>
          <w:tcPr>
            <w:tcW w:w="567" w:type="pct"/>
          </w:tcPr>
          <w:p>
            <w:pPr>
              <w:jc w:val="left"/>
              <w:rPr>
                <w:rFonts w:ascii="宋体" w:hAnsi="宋体" w:cs="宋体"/>
                <w:color w:val="auto"/>
                <w:sz w:val="24"/>
                <w:szCs w:val="24"/>
              </w:rPr>
            </w:pPr>
          </w:p>
        </w:tc>
        <w:tc>
          <w:tcPr>
            <w:tcW w:w="1166" w:type="pct"/>
          </w:tcPr>
          <w:p>
            <w:pPr>
              <w:jc w:val="left"/>
              <w:rPr>
                <w:rFonts w:ascii="宋体" w:hAnsi="宋体" w:cs="宋体"/>
                <w:color w:val="auto"/>
                <w:sz w:val="24"/>
                <w:szCs w:val="24"/>
              </w:rPr>
            </w:pPr>
            <w:r>
              <w:rPr>
                <w:rFonts w:hint="eastAsia" w:ascii="宋体" w:hAnsi="宋体" w:cs="宋体"/>
                <w:color w:val="auto"/>
                <w:sz w:val="24"/>
                <w:szCs w:val="24"/>
              </w:rPr>
              <w:t>□是  □否</w:t>
            </w:r>
          </w:p>
        </w:tc>
        <w:tc>
          <w:tcPr>
            <w:tcW w:w="711" w:type="pct"/>
          </w:tcPr>
          <w:p>
            <w:pPr>
              <w:jc w:val="left"/>
              <w:rPr>
                <w:rFonts w:ascii="宋体" w:hAnsi="宋体" w:cs="宋体"/>
                <w:color w:val="auto"/>
                <w:sz w:val="24"/>
                <w:szCs w:val="24"/>
              </w:rPr>
            </w:pPr>
          </w:p>
        </w:tc>
      </w:tr>
    </w:tbl>
    <w:p>
      <w:pPr>
        <w:jc w:val="left"/>
        <w:rPr>
          <w:rFonts w:ascii="黑体" w:hAnsi="黑体" w:eastAsia="黑体" w:cs="黑体"/>
          <w:color w:val="auto"/>
          <w:sz w:val="24"/>
          <w:szCs w:val="24"/>
        </w:rPr>
      </w:pPr>
      <w:r>
        <w:rPr>
          <w:rFonts w:hint="eastAsia" w:ascii="黑体" w:hAnsi="黑体" w:eastAsia="黑体" w:cs="黑体"/>
          <w:color w:val="auto"/>
          <w:sz w:val="24"/>
          <w:szCs w:val="24"/>
        </w:rPr>
        <w:t>注：“设立依据”栏：有文件依据的，填写批准收费的机关及文件的文号；属于社会团体自立收费项目、自定收费标准的，填写“自定”；属于与接受服务主体双方共同协商决定，填写“协商决定”。</w:t>
      </w:r>
    </w:p>
    <w:p>
      <w:pPr>
        <w:jc w:val="left"/>
        <w:rPr>
          <w:rFonts w:ascii="黑体" w:hAnsi="黑体" w:eastAsia="黑体" w:cs="黑体"/>
          <w:color w:val="auto"/>
          <w:sz w:val="24"/>
          <w:szCs w:val="24"/>
        </w:rPr>
      </w:pPr>
    </w:p>
    <w:p>
      <w:pPr>
        <w:jc w:val="left"/>
        <w:rPr>
          <w:rFonts w:ascii="黑体" w:hAnsi="黑体" w:eastAsia="黑体" w:cs="黑体"/>
          <w:color w:val="auto"/>
          <w:sz w:val="24"/>
          <w:szCs w:val="24"/>
        </w:rPr>
      </w:pPr>
    </w:p>
    <w:p>
      <w:pPr>
        <w:jc w:val="left"/>
        <w:rPr>
          <w:rFonts w:ascii="黑体" w:hAnsi="黑体" w:eastAsia="黑体" w:cs="黑体"/>
          <w:color w:val="auto"/>
          <w:sz w:val="28"/>
          <w:szCs w:val="28"/>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963"/>
        </w:tabs>
        <w:ind w:left="1"/>
        <w:jc w:val="left"/>
        <w:rPr>
          <w:b/>
          <w:bCs/>
          <w:color w:val="auto"/>
          <w:szCs w:val="21"/>
          <w:shd w:val="clear" w:color="auto" w:fill="FFFFFF"/>
        </w:rPr>
      </w:pPr>
      <w:r>
        <w:rPr>
          <w:rFonts w:hint="eastAsia" w:ascii="宋体" w:hAnsi="宋体"/>
          <w:b/>
          <w:color w:val="auto"/>
          <w:sz w:val="24"/>
          <w:szCs w:val="24"/>
        </w:rPr>
        <w:t xml:space="preserve">（三）经营服务性收费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2021年度经营服务性收费总额</w:t>
            </w:r>
          </w:p>
        </w:tc>
        <w:tc>
          <w:tcPr>
            <w:tcW w:w="6656" w:type="dxa"/>
          </w:tcPr>
          <w:p>
            <w:pPr>
              <w:jc w:val="left"/>
              <w:rPr>
                <w:rFonts w:ascii="黑体" w:hAnsi="黑体" w:eastAsia="黑体" w:cs="黑体"/>
                <w:color w:val="auto"/>
                <w:sz w:val="24"/>
                <w:szCs w:val="24"/>
              </w:rPr>
            </w:pPr>
            <w:r>
              <w:rPr>
                <w:rFonts w:hint="eastAsia" w:ascii="宋体" w:hAnsi="宋体" w:eastAsia="黑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2022年预计通过调整取消收费减轻企业负担</w:t>
            </w:r>
          </w:p>
        </w:tc>
        <w:tc>
          <w:tcPr>
            <w:tcW w:w="6656" w:type="dxa"/>
          </w:tcPr>
          <w:p>
            <w:pPr>
              <w:jc w:val="left"/>
              <w:rPr>
                <w:rFonts w:ascii="黑体" w:hAnsi="黑体" w:eastAsia="黑体" w:cs="黑体"/>
                <w:color w:val="auto"/>
                <w:sz w:val="24"/>
                <w:szCs w:val="24"/>
              </w:rPr>
            </w:pPr>
            <w:r>
              <w:rPr>
                <w:rFonts w:hint="eastAsia" w:ascii="宋体" w:hAnsi="宋体" w:eastAsia="黑体" w:cs="宋体"/>
                <w:color w:val="auto"/>
                <w:sz w:val="24"/>
                <w:szCs w:val="24"/>
              </w:rPr>
              <w:t>元</w:t>
            </w:r>
          </w:p>
        </w:tc>
      </w:tr>
    </w:tbl>
    <w:p>
      <w:pPr>
        <w:tabs>
          <w:tab w:val="left" w:pos="4963"/>
        </w:tabs>
        <w:ind w:right="1446"/>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693"/>
        <w:gridCol w:w="1398"/>
        <w:gridCol w:w="1557"/>
        <w:gridCol w:w="1970"/>
        <w:gridCol w:w="2284"/>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61"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序号</w:t>
            </w:r>
          </w:p>
        </w:tc>
        <w:tc>
          <w:tcPr>
            <w:tcW w:w="1012"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收费项目</w:t>
            </w:r>
          </w:p>
        </w:tc>
        <w:tc>
          <w:tcPr>
            <w:tcW w:w="525"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收费标准</w:t>
            </w:r>
          </w:p>
          <w:p>
            <w:pPr>
              <w:jc w:val="left"/>
              <w:rPr>
                <w:rFonts w:ascii="宋体" w:hAnsi="宋体" w:cs="宋体"/>
                <w:color w:val="auto"/>
                <w:sz w:val="24"/>
                <w:szCs w:val="24"/>
              </w:rPr>
            </w:pPr>
            <w:r>
              <w:rPr>
                <w:rFonts w:hint="eastAsia" w:ascii="宋体" w:hAnsi="宋体" w:cs="宋体"/>
                <w:color w:val="auto"/>
                <w:sz w:val="24"/>
                <w:szCs w:val="24"/>
              </w:rPr>
              <w:t>（元）</w:t>
            </w:r>
          </w:p>
        </w:tc>
        <w:tc>
          <w:tcPr>
            <w:tcW w:w="585"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文件依据</w:t>
            </w:r>
          </w:p>
        </w:tc>
        <w:tc>
          <w:tcPr>
            <w:tcW w:w="740"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2021年收费金额</w:t>
            </w:r>
          </w:p>
          <w:p>
            <w:pPr>
              <w:jc w:val="left"/>
              <w:rPr>
                <w:rFonts w:ascii="宋体" w:hAnsi="宋体" w:cs="宋体"/>
                <w:color w:val="auto"/>
                <w:sz w:val="24"/>
                <w:szCs w:val="24"/>
              </w:rPr>
            </w:pPr>
            <w:r>
              <w:rPr>
                <w:rFonts w:hint="eastAsia" w:ascii="宋体" w:hAnsi="宋体" w:cs="宋体"/>
                <w:color w:val="auto"/>
                <w:sz w:val="24"/>
                <w:szCs w:val="24"/>
              </w:rPr>
              <w:t>（元）</w:t>
            </w:r>
          </w:p>
        </w:tc>
        <w:tc>
          <w:tcPr>
            <w:tcW w:w="1877" w:type="pct"/>
            <w:gridSpan w:val="2"/>
            <w:vAlign w:val="center"/>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1" w:type="pct"/>
            <w:vMerge w:val="continue"/>
            <w:vAlign w:val="center"/>
          </w:tcPr>
          <w:p>
            <w:pPr>
              <w:jc w:val="left"/>
              <w:rPr>
                <w:rFonts w:ascii="宋体" w:hAnsi="宋体" w:cs="宋体"/>
                <w:color w:val="auto"/>
                <w:sz w:val="24"/>
                <w:szCs w:val="24"/>
              </w:rPr>
            </w:pPr>
          </w:p>
        </w:tc>
        <w:tc>
          <w:tcPr>
            <w:tcW w:w="1012" w:type="pct"/>
            <w:vMerge w:val="continue"/>
            <w:vAlign w:val="center"/>
          </w:tcPr>
          <w:p>
            <w:pPr>
              <w:jc w:val="left"/>
              <w:rPr>
                <w:rFonts w:ascii="宋体" w:hAnsi="宋体" w:cs="宋体"/>
                <w:color w:val="auto"/>
                <w:sz w:val="24"/>
                <w:szCs w:val="24"/>
              </w:rPr>
            </w:pPr>
          </w:p>
        </w:tc>
        <w:tc>
          <w:tcPr>
            <w:tcW w:w="525" w:type="pct"/>
            <w:vMerge w:val="continue"/>
            <w:vAlign w:val="center"/>
          </w:tcPr>
          <w:p>
            <w:pPr>
              <w:jc w:val="left"/>
              <w:rPr>
                <w:rFonts w:ascii="宋体" w:hAnsi="宋体" w:cs="宋体"/>
                <w:color w:val="auto"/>
                <w:sz w:val="24"/>
                <w:szCs w:val="24"/>
              </w:rPr>
            </w:pPr>
          </w:p>
        </w:tc>
        <w:tc>
          <w:tcPr>
            <w:tcW w:w="585" w:type="pct"/>
            <w:vMerge w:val="continue"/>
            <w:vAlign w:val="center"/>
          </w:tcPr>
          <w:p>
            <w:pPr>
              <w:jc w:val="left"/>
              <w:rPr>
                <w:rFonts w:ascii="宋体" w:hAnsi="宋体" w:cs="宋体"/>
                <w:color w:val="auto"/>
                <w:sz w:val="24"/>
                <w:szCs w:val="24"/>
              </w:rPr>
            </w:pPr>
          </w:p>
        </w:tc>
        <w:tc>
          <w:tcPr>
            <w:tcW w:w="740" w:type="pct"/>
            <w:vMerge w:val="continue"/>
            <w:vAlign w:val="center"/>
          </w:tcPr>
          <w:p>
            <w:pPr>
              <w:jc w:val="left"/>
              <w:rPr>
                <w:rFonts w:ascii="宋体" w:hAnsi="宋体" w:cs="宋体"/>
                <w:color w:val="auto"/>
                <w:sz w:val="24"/>
                <w:szCs w:val="24"/>
              </w:rPr>
            </w:pPr>
          </w:p>
        </w:tc>
        <w:tc>
          <w:tcPr>
            <w:tcW w:w="858" w:type="pct"/>
            <w:vAlign w:val="center"/>
          </w:tcPr>
          <w:p>
            <w:pPr>
              <w:jc w:val="left"/>
              <w:rPr>
                <w:rFonts w:ascii="宋体" w:hAnsi="宋体" w:cs="宋体"/>
                <w:color w:val="auto"/>
                <w:sz w:val="24"/>
                <w:szCs w:val="24"/>
              </w:rPr>
            </w:pPr>
            <w:r>
              <w:rPr>
                <w:rFonts w:hint="eastAsia" w:ascii="宋体" w:hAnsi="宋体" w:cs="宋体"/>
                <w:color w:val="auto"/>
                <w:sz w:val="24"/>
                <w:szCs w:val="24"/>
              </w:rPr>
              <w:t>自查清理意见</w:t>
            </w:r>
          </w:p>
        </w:tc>
        <w:tc>
          <w:tcPr>
            <w:tcW w:w="1019" w:type="pct"/>
            <w:vAlign w:val="center"/>
          </w:tcPr>
          <w:p>
            <w:pPr>
              <w:jc w:val="left"/>
              <w:rPr>
                <w:rFonts w:ascii="宋体" w:hAnsi="宋体" w:cs="宋体"/>
                <w:color w:val="auto"/>
                <w:sz w:val="24"/>
                <w:szCs w:val="24"/>
              </w:rPr>
            </w:pPr>
            <w:r>
              <w:rPr>
                <w:rFonts w:hint="eastAsia" w:ascii="宋体" w:hAnsi="宋体" w:cs="宋体"/>
                <w:color w:val="auto"/>
                <w:sz w:val="24"/>
                <w:szCs w:val="24"/>
              </w:rPr>
              <w:t>调整后收费标准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1012" w:type="pct"/>
          </w:tcPr>
          <w:p>
            <w:pPr>
              <w:jc w:val="left"/>
              <w:rPr>
                <w:rFonts w:ascii="宋体" w:hAnsi="宋体" w:cs="宋体"/>
                <w:color w:val="auto"/>
                <w:sz w:val="24"/>
                <w:szCs w:val="24"/>
              </w:rPr>
            </w:pPr>
          </w:p>
        </w:tc>
        <w:tc>
          <w:tcPr>
            <w:tcW w:w="525" w:type="pct"/>
          </w:tcPr>
          <w:p>
            <w:pPr>
              <w:jc w:val="left"/>
              <w:rPr>
                <w:rFonts w:ascii="宋体" w:hAnsi="宋体" w:cs="宋体"/>
                <w:color w:val="auto"/>
                <w:sz w:val="24"/>
                <w:szCs w:val="24"/>
              </w:rPr>
            </w:pPr>
          </w:p>
        </w:tc>
        <w:tc>
          <w:tcPr>
            <w:tcW w:w="585" w:type="pct"/>
          </w:tcPr>
          <w:p>
            <w:pPr>
              <w:jc w:val="left"/>
              <w:rPr>
                <w:rFonts w:ascii="宋体" w:hAnsi="宋体" w:cs="宋体"/>
                <w:color w:val="auto"/>
                <w:sz w:val="24"/>
                <w:szCs w:val="24"/>
              </w:rPr>
            </w:pPr>
          </w:p>
        </w:tc>
        <w:tc>
          <w:tcPr>
            <w:tcW w:w="740" w:type="pct"/>
          </w:tcPr>
          <w:p>
            <w:pPr>
              <w:jc w:val="left"/>
              <w:rPr>
                <w:rFonts w:ascii="宋体" w:hAnsi="宋体" w:cs="宋体"/>
                <w:color w:val="auto"/>
                <w:sz w:val="24"/>
                <w:szCs w:val="24"/>
              </w:rPr>
            </w:pPr>
          </w:p>
        </w:tc>
        <w:tc>
          <w:tcPr>
            <w:tcW w:w="858" w:type="pct"/>
          </w:tcPr>
          <w:p>
            <w:pPr>
              <w:jc w:val="left"/>
              <w:rPr>
                <w:rFonts w:ascii="宋体" w:hAnsi="宋体" w:cs="宋体"/>
                <w:color w:val="auto"/>
                <w:sz w:val="24"/>
                <w:szCs w:val="24"/>
              </w:rPr>
            </w:pPr>
          </w:p>
        </w:tc>
        <w:tc>
          <w:tcPr>
            <w:tcW w:w="101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1012" w:type="pct"/>
          </w:tcPr>
          <w:p>
            <w:pPr>
              <w:jc w:val="left"/>
              <w:rPr>
                <w:rFonts w:ascii="宋体" w:hAnsi="宋体" w:cs="宋体"/>
                <w:color w:val="auto"/>
                <w:sz w:val="24"/>
                <w:szCs w:val="24"/>
              </w:rPr>
            </w:pPr>
          </w:p>
        </w:tc>
        <w:tc>
          <w:tcPr>
            <w:tcW w:w="525" w:type="pct"/>
          </w:tcPr>
          <w:p>
            <w:pPr>
              <w:jc w:val="left"/>
              <w:rPr>
                <w:rFonts w:ascii="宋体" w:hAnsi="宋体" w:cs="宋体"/>
                <w:color w:val="auto"/>
                <w:sz w:val="24"/>
                <w:szCs w:val="24"/>
              </w:rPr>
            </w:pPr>
          </w:p>
        </w:tc>
        <w:tc>
          <w:tcPr>
            <w:tcW w:w="585" w:type="pct"/>
          </w:tcPr>
          <w:p>
            <w:pPr>
              <w:jc w:val="left"/>
              <w:rPr>
                <w:rFonts w:ascii="宋体" w:hAnsi="宋体" w:cs="宋体"/>
                <w:color w:val="auto"/>
                <w:sz w:val="24"/>
                <w:szCs w:val="24"/>
              </w:rPr>
            </w:pPr>
          </w:p>
        </w:tc>
        <w:tc>
          <w:tcPr>
            <w:tcW w:w="740" w:type="pct"/>
          </w:tcPr>
          <w:p>
            <w:pPr>
              <w:jc w:val="left"/>
              <w:rPr>
                <w:rFonts w:ascii="宋体" w:hAnsi="宋体" w:cs="宋体"/>
                <w:color w:val="auto"/>
                <w:sz w:val="24"/>
                <w:szCs w:val="24"/>
              </w:rPr>
            </w:pPr>
          </w:p>
        </w:tc>
        <w:tc>
          <w:tcPr>
            <w:tcW w:w="858" w:type="pct"/>
          </w:tcPr>
          <w:p>
            <w:pPr>
              <w:jc w:val="left"/>
              <w:rPr>
                <w:rFonts w:ascii="宋体" w:hAnsi="宋体" w:cs="宋体"/>
                <w:color w:val="auto"/>
                <w:sz w:val="24"/>
                <w:szCs w:val="24"/>
              </w:rPr>
            </w:pPr>
          </w:p>
        </w:tc>
        <w:tc>
          <w:tcPr>
            <w:tcW w:w="101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1012" w:type="pct"/>
          </w:tcPr>
          <w:p>
            <w:pPr>
              <w:jc w:val="left"/>
              <w:rPr>
                <w:rFonts w:ascii="宋体" w:hAnsi="宋体" w:cs="宋体"/>
                <w:color w:val="auto"/>
                <w:sz w:val="24"/>
                <w:szCs w:val="24"/>
              </w:rPr>
            </w:pPr>
          </w:p>
        </w:tc>
        <w:tc>
          <w:tcPr>
            <w:tcW w:w="525" w:type="pct"/>
          </w:tcPr>
          <w:p>
            <w:pPr>
              <w:jc w:val="left"/>
              <w:rPr>
                <w:rFonts w:ascii="宋体" w:hAnsi="宋体" w:cs="宋体"/>
                <w:color w:val="auto"/>
                <w:sz w:val="24"/>
                <w:szCs w:val="24"/>
              </w:rPr>
            </w:pPr>
          </w:p>
        </w:tc>
        <w:tc>
          <w:tcPr>
            <w:tcW w:w="585" w:type="pct"/>
          </w:tcPr>
          <w:p>
            <w:pPr>
              <w:jc w:val="left"/>
              <w:rPr>
                <w:rFonts w:ascii="宋体" w:hAnsi="宋体" w:cs="宋体"/>
                <w:color w:val="auto"/>
                <w:sz w:val="24"/>
                <w:szCs w:val="24"/>
              </w:rPr>
            </w:pPr>
          </w:p>
        </w:tc>
        <w:tc>
          <w:tcPr>
            <w:tcW w:w="740" w:type="pct"/>
          </w:tcPr>
          <w:p>
            <w:pPr>
              <w:jc w:val="left"/>
              <w:rPr>
                <w:rFonts w:ascii="宋体" w:hAnsi="宋体" w:cs="宋体"/>
                <w:color w:val="auto"/>
                <w:sz w:val="24"/>
                <w:szCs w:val="24"/>
              </w:rPr>
            </w:pPr>
          </w:p>
        </w:tc>
        <w:tc>
          <w:tcPr>
            <w:tcW w:w="858" w:type="pct"/>
          </w:tcPr>
          <w:p>
            <w:pPr>
              <w:jc w:val="left"/>
              <w:rPr>
                <w:rFonts w:ascii="宋体" w:hAnsi="宋体" w:cs="宋体"/>
                <w:color w:val="auto"/>
                <w:sz w:val="24"/>
                <w:szCs w:val="24"/>
              </w:rPr>
            </w:pPr>
          </w:p>
        </w:tc>
        <w:tc>
          <w:tcPr>
            <w:tcW w:w="101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jc w:val="left"/>
              <w:rPr>
                <w:rFonts w:ascii="宋体" w:hAnsi="宋体" w:cs="宋体"/>
                <w:color w:val="auto"/>
                <w:sz w:val="24"/>
                <w:szCs w:val="24"/>
              </w:rPr>
            </w:pPr>
            <w:r>
              <w:rPr>
                <w:rFonts w:hint="eastAsia" w:ascii="宋体" w:hAnsi="宋体" w:cs="宋体"/>
                <w:color w:val="auto"/>
                <w:sz w:val="24"/>
                <w:szCs w:val="24"/>
              </w:rPr>
              <w:t>……</w:t>
            </w:r>
          </w:p>
        </w:tc>
        <w:tc>
          <w:tcPr>
            <w:tcW w:w="1012" w:type="pct"/>
          </w:tcPr>
          <w:p>
            <w:pPr>
              <w:jc w:val="left"/>
              <w:rPr>
                <w:rFonts w:ascii="宋体" w:hAnsi="宋体" w:cs="宋体"/>
                <w:color w:val="auto"/>
                <w:sz w:val="24"/>
                <w:szCs w:val="24"/>
              </w:rPr>
            </w:pPr>
          </w:p>
        </w:tc>
        <w:tc>
          <w:tcPr>
            <w:tcW w:w="525" w:type="pct"/>
          </w:tcPr>
          <w:p>
            <w:pPr>
              <w:jc w:val="left"/>
              <w:rPr>
                <w:rFonts w:ascii="宋体" w:hAnsi="宋体" w:cs="宋体"/>
                <w:color w:val="auto"/>
                <w:sz w:val="24"/>
                <w:szCs w:val="24"/>
              </w:rPr>
            </w:pPr>
          </w:p>
        </w:tc>
        <w:tc>
          <w:tcPr>
            <w:tcW w:w="585" w:type="pct"/>
          </w:tcPr>
          <w:p>
            <w:pPr>
              <w:jc w:val="left"/>
              <w:rPr>
                <w:rFonts w:ascii="宋体" w:hAnsi="宋体" w:cs="宋体"/>
                <w:color w:val="auto"/>
                <w:sz w:val="24"/>
                <w:szCs w:val="24"/>
              </w:rPr>
            </w:pPr>
          </w:p>
        </w:tc>
        <w:tc>
          <w:tcPr>
            <w:tcW w:w="740" w:type="pct"/>
          </w:tcPr>
          <w:p>
            <w:pPr>
              <w:jc w:val="left"/>
              <w:rPr>
                <w:rFonts w:ascii="宋体" w:hAnsi="宋体" w:cs="宋体"/>
                <w:color w:val="auto"/>
                <w:sz w:val="24"/>
                <w:szCs w:val="24"/>
              </w:rPr>
            </w:pPr>
          </w:p>
        </w:tc>
        <w:tc>
          <w:tcPr>
            <w:tcW w:w="858" w:type="pct"/>
          </w:tcPr>
          <w:p>
            <w:pPr>
              <w:jc w:val="left"/>
              <w:rPr>
                <w:rFonts w:ascii="宋体" w:hAnsi="宋体" w:cs="宋体"/>
                <w:color w:val="auto"/>
                <w:sz w:val="24"/>
                <w:szCs w:val="24"/>
              </w:rPr>
            </w:pPr>
          </w:p>
        </w:tc>
        <w:tc>
          <w:tcPr>
            <w:tcW w:w="1019" w:type="pct"/>
          </w:tcPr>
          <w:p>
            <w:pPr>
              <w:jc w:val="left"/>
              <w:rPr>
                <w:rFonts w:ascii="宋体" w:hAnsi="宋体" w:cs="宋体"/>
                <w:color w:val="auto"/>
                <w:sz w:val="24"/>
                <w:szCs w:val="24"/>
              </w:rPr>
            </w:pPr>
          </w:p>
        </w:tc>
      </w:tr>
    </w:tbl>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注：1. “收费项目”包括：咨询、会议、培训、展览、出国考察、信用评价、资质认证、评比达标表彰、评估、刊物订购、产品订购等。</w:t>
      </w:r>
    </w:p>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2.“收费标准”：有固定收费标准的，填具体标准；没有固定收费标准的，填双方协商。</w:t>
      </w:r>
    </w:p>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3.“设立依据”栏：有文件依据的，填写批准收费的机关及文件的文号；属于社会团体自立收费项目、自定收费标准的，填写“自定”；属于与接受服务主体双方共同协商决定，填写“协商决定”。</w:t>
      </w:r>
    </w:p>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4.“民主程序”栏：可填写经会员大会、会员代表大会、理事会、常务理事会、会长办公会等讨论通过。</w:t>
      </w:r>
    </w:p>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5.“自查清理意见”“保留”即维持原收费项目和收费标准不变、“调整”即降低收费标准、“取消”即取消该项目收费。</w:t>
      </w:r>
    </w:p>
    <w:p>
      <w:pPr>
        <w:widowControl/>
        <w:jc w:val="left"/>
        <w:rPr>
          <w:rFonts w:ascii="黑体" w:hAnsi="黑体" w:eastAsia="黑体" w:cs="黑体"/>
          <w:color w:val="auto"/>
          <w:sz w:val="24"/>
          <w:szCs w:val="24"/>
        </w:rPr>
      </w:pPr>
      <w:r>
        <w:rPr>
          <w:rFonts w:ascii="黑体" w:hAnsi="黑体" w:eastAsia="黑体" w:cs="黑体"/>
          <w:color w:val="auto"/>
          <w:sz w:val="24"/>
          <w:szCs w:val="24"/>
        </w:rPr>
        <w:br w:type="page"/>
      </w:r>
    </w:p>
    <w:p>
      <w:pPr>
        <w:tabs>
          <w:tab w:val="left" w:pos="4963"/>
        </w:tabs>
        <w:ind w:left="1"/>
        <w:jc w:val="left"/>
        <w:rPr>
          <w:b/>
          <w:bCs/>
          <w:color w:val="auto"/>
          <w:szCs w:val="21"/>
          <w:shd w:val="clear" w:color="auto" w:fill="FFFFFF"/>
        </w:rPr>
      </w:pPr>
      <w:r>
        <w:rPr>
          <w:rFonts w:hint="eastAsia" w:ascii="宋体" w:hAnsi="宋体"/>
          <w:b/>
          <w:color w:val="auto"/>
          <w:sz w:val="24"/>
          <w:szCs w:val="24"/>
        </w:rPr>
        <w:t xml:space="preserve">（四）评比达标表彰收费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rPr>
              <w:t>2021年度评比达标表彰收费总额</w:t>
            </w:r>
            <w:r>
              <w:rPr>
                <w:rFonts w:hint="eastAsia" w:ascii="宋体" w:hAnsi="宋体"/>
                <w:color w:val="auto"/>
                <w:sz w:val="24"/>
                <w:szCs w:val="24"/>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2021年度是否存在强制会员参加评比达标表彰活动</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□否，涉及金额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rPr>
              <w:t>2021年度自行取消收费，减轻企业负担，涉及</w:t>
            </w:r>
            <w:r>
              <w:rPr>
                <w:rFonts w:hint="eastAsia" w:ascii="宋体" w:hAnsi="宋体"/>
                <w:color w:val="auto"/>
                <w:sz w:val="24"/>
                <w:szCs w:val="24"/>
              </w:rPr>
              <w:t>金额_______（元），具体情况：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3311" w:type="dxa"/>
            <w:gridSpan w:val="2"/>
          </w:tcPr>
          <w:p>
            <w:pPr>
              <w:jc w:val="left"/>
              <w:rPr>
                <w:rFonts w:ascii="黑体" w:hAnsi="黑体" w:eastAsia="黑体" w:cs="黑体"/>
                <w:color w:val="auto"/>
                <w:sz w:val="24"/>
                <w:szCs w:val="24"/>
              </w:rPr>
            </w:pPr>
            <w:r>
              <w:rPr>
                <w:rFonts w:hint="eastAsia" w:ascii="宋体" w:hAnsi="宋体"/>
                <w:color w:val="auto"/>
                <w:sz w:val="24"/>
                <w:szCs w:val="24"/>
              </w:rPr>
              <w:t>2021年度违规行为整改，涉及金额_______（元），具体情况：</w:t>
            </w:r>
          </w:p>
        </w:tc>
      </w:tr>
    </w:tbl>
    <w:p>
      <w:pPr>
        <w:pStyle w:val="21"/>
        <w:tabs>
          <w:tab w:val="left" w:pos="4963"/>
        </w:tabs>
        <w:ind w:left="420" w:firstLine="0" w:firstLineChars="0"/>
        <w:jc w:val="left"/>
        <w:rPr>
          <w:rFonts w:ascii="宋体" w:hAnsi="宋体"/>
          <w:b/>
          <w:color w:val="auto"/>
          <w:sz w:val="24"/>
        </w:rPr>
      </w:pPr>
    </w:p>
    <w:p>
      <w:pPr>
        <w:pStyle w:val="21"/>
        <w:tabs>
          <w:tab w:val="left" w:pos="4963"/>
        </w:tabs>
        <w:ind w:left="420" w:firstLine="0" w:firstLineChars="0"/>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3983"/>
        <w:gridCol w:w="1754"/>
        <w:gridCol w:w="2327"/>
        <w:gridCol w:w="147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08" w:type="pct"/>
            <w:vAlign w:val="center"/>
          </w:tcPr>
          <w:p>
            <w:pPr>
              <w:jc w:val="left"/>
              <w:rPr>
                <w:rFonts w:ascii="宋体" w:hAnsi="宋体" w:cs="宋体"/>
                <w:color w:val="auto"/>
                <w:sz w:val="24"/>
                <w:szCs w:val="24"/>
              </w:rPr>
            </w:pPr>
            <w:r>
              <w:rPr>
                <w:rFonts w:hint="eastAsia" w:ascii="宋体" w:hAnsi="宋体" w:cs="宋体"/>
                <w:color w:val="auto"/>
                <w:sz w:val="24"/>
                <w:szCs w:val="24"/>
              </w:rPr>
              <w:t>序号</w:t>
            </w:r>
          </w:p>
        </w:tc>
        <w:tc>
          <w:tcPr>
            <w:tcW w:w="1496" w:type="pct"/>
            <w:vAlign w:val="center"/>
          </w:tcPr>
          <w:p>
            <w:pPr>
              <w:jc w:val="left"/>
              <w:rPr>
                <w:rFonts w:ascii="宋体" w:hAnsi="宋体" w:cs="宋体"/>
                <w:color w:val="auto"/>
                <w:sz w:val="24"/>
                <w:szCs w:val="24"/>
              </w:rPr>
            </w:pPr>
            <w:r>
              <w:rPr>
                <w:rFonts w:hint="eastAsia" w:ascii="宋体" w:hAnsi="宋体" w:cs="宋体"/>
                <w:color w:val="auto"/>
                <w:sz w:val="24"/>
                <w:szCs w:val="24"/>
              </w:rPr>
              <w:t>评比达标表彰项目</w:t>
            </w:r>
          </w:p>
        </w:tc>
        <w:tc>
          <w:tcPr>
            <w:tcW w:w="659" w:type="pct"/>
            <w:vAlign w:val="center"/>
          </w:tcPr>
          <w:p>
            <w:pPr>
              <w:jc w:val="left"/>
              <w:rPr>
                <w:rFonts w:ascii="宋体" w:hAnsi="宋体" w:cs="宋体"/>
                <w:color w:val="auto"/>
                <w:sz w:val="24"/>
                <w:szCs w:val="24"/>
              </w:rPr>
            </w:pPr>
            <w:r>
              <w:rPr>
                <w:rFonts w:hint="eastAsia" w:ascii="宋体" w:hAnsi="宋体" w:cs="宋体"/>
                <w:color w:val="auto"/>
                <w:sz w:val="24"/>
                <w:szCs w:val="24"/>
              </w:rPr>
              <w:t>设立依据</w:t>
            </w:r>
          </w:p>
        </w:tc>
        <w:tc>
          <w:tcPr>
            <w:tcW w:w="874" w:type="pct"/>
            <w:vAlign w:val="center"/>
          </w:tcPr>
          <w:p>
            <w:pPr>
              <w:jc w:val="left"/>
              <w:rPr>
                <w:rFonts w:ascii="宋体" w:hAnsi="宋体" w:cs="宋体"/>
                <w:color w:val="auto"/>
                <w:sz w:val="24"/>
                <w:szCs w:val="24"/>
              </w:rPr>
            </w:pPr>
            <w:r>
              <w:rPr>
                <w:rFonts w:hint="eastAsia" w:ascii="宋体" w:hAnsi="宋体" w:cs="宋体"/>
                <w:color w:val="auto"/>
                <w:sz w:val="24"/>
                <w:szCs w:val="24"/>
              </w:rPr>
              <w:t>收费标准（元）</w:t>
            </w:r>
          </w:p>
        </w:tc>
        <w:tc>
          <w:tcPr>
            <w:tcW w:w="554" w:type="pct"/>
            <w:vAlign w:val="center"/>
          </w:tcPr>
          <w:p>
            <w:pPr>
              <w:jc w:val="left"/>
              <w:rPr>
                <w:rFonts w:ascii="宋体" w:hAnsi="宋体" w:cs="宋体"/>
                <w:color w:val="auto"/>
                <w:sz w:val="24"/>
                <w:szCs w:val="24"/>
              </w:rPr>
            </w:pPr>
            <w:r>
              <w:rPr>
                <w:rFonts w:hint="eastAsia" w:ascii="宋体" w:hAnsi="宋体" w:cs="宋体"/>
                <w:color w:val="auto"/>
                <w:sz w:val="24"/>
                <w:szCs w:val="24"/>
              </w:rPr>
              <w:t>合计</w:t>
            </w:r>
          </w:p>
          <w:p>
            <w:pPr>
              <w:jc w:val="left"/>
              <w:rPr>
                <w:rFonts w:ascii="宋体" w:hAnsi="宋体" w:cs="宋体"/>
                <w:color w:val="auto"/>
                <w:sz w:val="24"/>
                <w:szCs w:val="24"/>
              </w:rPr>
            </w:pPr>
            <w:r>
              <w:rPr>
                <w:rFonts w:hint="eastAsia" w:ascii="宋体" w:hAnsi="宋体" w:cs="宋体"/>
                <w:color w:val="auto"/>
                <w:sz w:val="24"/>
                <w:szCs w:val="24"/>
              </w:rPr>
              <w:t>（元）</w:t>
            </w:r>
          </w:p>
        </w:tc>
        <w:tc>
          <w:tcPr>
            <w:tcW w:w="909" w:type="pct"/>
            <w:vAlign w:val="center"/>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1496" w:type="pct"/>
          </w:tcPr>
          <w:p>
            <w:pPr>
              <w:jc w:val="left"/>
              <w:rPr>
                <w:rFonts w:ascii="宋体" w:hAnsi="宋体" w:cs="宋体"/>
                <w:color w:val="auto"/>
                <w:sz w:val="24"/>
                <w:szCs w:val="24"/>
              </w:rPr>
            </w:pPr>
          </w:p>
        </w:tc>
        <w:tc>
          <w:tcPr>
            <w:tcW w:w="659" w:type="pct"/>
          </w:tcPr>
          <w:p>
            <w:pPr>
              <w:jc w:val="left"/>
              <w:rPr>
                <w:rFonts w:ascii="宋体" w:hAnsi="宋体" w:cs="宋体"/>
                <w:color w:val="auto"/>
                <w:sz w:val="24"/>
                <w:szCs w:val="24"/>
              </w:rPr>
            </w:pPr>
          </w:p>
        </w:tc>
        <w:tc>
          <w:tcPr>
            <w:tcW w:w="874" w:type="pct"/>
          </w:tcPr>
          <w:p>
            <w:pPr>
              <w:jc w:val="left"/>
              <w:rPr>
                <w:rFonts w:ascii="宋体" w:hAnsi="宋体" w:cs="宋体"/>
                <w:color w:val="auto"/>
                <w:sz w:val="24"/>
                <w:szCs w:val="24"/>
              </w:rPr>
            </w:pPr>
          </w:p>
        </w:tc>
        <w:tc>
          <w:tcPr>
            <w:tcW w:w="554" w:type="pct"/>
          </w:tcPr>
          <w:p>
            <w:pPr>
              <w:jc w:val="left"/>
              <w:rPr>
                <w:rFonts w:ascii="宋体" w:hAnsi="宋体" w:cs="宋体"/>
                <w:color w:val="auto"/>
                <w:sz w:val="24"/>
                <w:szCs w:val="24"/>
              </w:rPr>
            </w:pPr>
          </w:p>
        </w:tc>
        <w:tc>
          <w:tcPr>
            <w:tcW w:w="90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1496" w:type="pct"/>
          </w:tcPr>
          <w:p>
            <w:pPr>
              <w:jc w:val="left"/>
              <w:rPr>
                <w:rFonts w:ascii="宋体" w:hAnsi="宋体" w:cs="宋体"/>
                <w:color w:val="auto"/>
                <w:sz w:val="24"/>
                <w:szCs w:val="24"/>
              </w:rPr>
            </w:pPr>
          </w:p>
        </w:tc>
        <w:tc>
          <w:tcPr>
            <w:tcW w:w="659" w:type="pct"/>
          </w:tcPr>
          <w:p>
            <w:pPr>
              <w:jc w:val="left"/>
              <w:rPr>
                <w:rFonts w:ascii="宋体" w:hAnsi="宋体" w:cs="宋体"/>
                <w:color w:val="auto"/>
                <w:sz w:val="24"/>
                <w:szCs w:val="24"/>
              </w:rPr>
            </w:pPr>
          </w:p>
        </w:tc>
        <w:tc>
          <w:tcPr>
            <w:tcW w:w="874" w:type="pct"/>
          </w:tcPr>
          <w:p>
            <w:pPr>
              <w:jc w:val="left"/>
              <w:rPr>
                <w:rFonts w:ascii="宋体" w:hAnsi="宋体" w:cs="宋体"/>
                <w:color w:val="auto"/>
                <w:sz w:val="24"/>
                <w:szCs w:val="24"/>
              </w:rPr>
            </w:pPr>
          </w:p>
        </w:tc>
        <w:tc>
          <w:tcPr>
            <w:tcW w:w="554" w:type="pct"/>
          </w:tcPr>
          <w:p>
            <w:pPr>
              <w:jc w:val="left"/>
              <w:rPr>
                <w:rFonts w:ascii="宋体" w:hAnsi="宋体" w:cs="宋体"/>
                <w:color w:val="auto"/>
                <w:sz w:val="24"/>
                <w:szCs w:val="24"/>
              </w:rPr>
            </w:pPr>
          </w:p>
        </w:tc>
        <w:tc>
          <w:tcPr>
            <w:tcW w:w="90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1496" w:type="pct"/>
          </w:tcPr>
          <w:p>
            <w:pPr>
              <w:jc w:val="left"/>
              <w:rPr>
                <w:rFonts w:ascii="宋体" w:hAnsi="宋体" w:cs="宋体"/>
                <w:color w:val="auto"/>
                <w:sz w:val="24"/>
                <w:szCs w:val="24"/>
              </w:rPr>
            </w:pPr>
          </w:p>
        </w:tc>
        <w:tc>
          <w:tcPr>
            <w:tcW w:w="659" w:type="pct"/>
          </w:tcPr>
          <w:p>
            <w:pPr>
              <w:jc w:val="left"/>
              <w:rPr>
                <w:rFonts w:ascii="宋体" w:hAnsi="宋体" w:cs="宋体"/>
                <w:color w:val="auto"/>
                <w:sz w:val="24"/>
                <w:szCs w:val="24"/>
              </w:rPr>
            </w:pPr>
          </w:p>
        </w:tc>
        <w:tc>
          <w:tcPr>
            <w:tcW w:w="874" w:type="pct"/>
          </w:tcPr>
          <w:p>
            <w:pPr>
              <w:jc w:val="left"/>
              <w:rPr>
                <w:rFonts w:ascii="宋体" w:hAnsi="宋体" w:cs="宋体"/>
                <w:color w:val="auto"/>
                <w:sz w:val="24"/>
                <w:szCs w:val="24"/>
              </w:rPr>
            </w:pPr>
          </w:p>
        </w:tc>
        <w:tc>
          <w:tcPr>
            <w:tcW w:w="554" w:type="pct"/>
          </w:tcPr>
          <w:p>
            <w:pPr>
              <w:jc w:val="left"/>
              <w:rPr>
                <w:rFonts w:ascii="宋体" w:hAnsi="宋体" w:cs="宋体"/>
                <w:color w:val="auto"/>
                <w:sz w:val="24"/>
                <w:szCs w:val="24"/>
              </w:rPr>
            </w:pPr>
          </w:p>
        </w:tc>
        <w:tc>
          <w:tcPr>
            <w:tcW w:w="90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jc w:val="left"/>
              <w:rPr>
                <w:rFonts w:ascii="宋体" w:hAnsi="宋体" w:cs="宋体"/>
                <w:color w:val="auto"/>
                <w:sz w:val="24"/>
                <w:szCs w:val="24"/>
              </w:rPr>
            </w:pPr>
            <w:r>
              <w:rPr>
                <w:rFonts w:hint="eastAsia" w:ascii="宋体" w:hAnsi="宋体" w:cs="宋体"/>
                <w:color w:val="auto"/>
                <w:sz w:val="24"/>
                <w:szCs w:val="24"/>
              </w:rPr>
              <w:t>……</w:t>
            </w:r>
          </w:p>
        </w:tc>
        <w:tc>
          <w:tcPr>
            <w:tcW w:w="1496" w:type="pct"/>
          </w:tcPr>
          <w:p>
            <w:pPr>
              <w:jc w:val="left"/>
              <w:rPr>
                <w:rFonts w:ascii="宋体" w:hAnsi="宋体" w:cs="宋体"/>
                <w:color w:val="auto"/>
                <w:sz w:val="24"/>
                <w:szCs w:val="24"/>
              </w:rPr>
            </w:pPr>
          </w:p>
        </w:tc>
        <w:tc>
          <w:tcPr>
            <w:tcW w:w="659" w:type="pct"/>
          </w:tcPr>
          <w:p>
            <w:pPr>
              <w:jc w:val="left"/>
              <w:rPr>
                <w:rFonts w:ascii="宋体" w:hAnsi="宋体" w:cs="宋体"/>
                <w:color w:val="auto"/>
                <w:sz w:val="24"/>
                <w:szCs w:val="24"/>
              </w:rPr>
            </w:pPr>
          </w:p>
        </w:tc>
        <w:tc>
          <w:tcPr>
            <w:tcW w:w="874" w:type="pct"/>
          </w:tcPr>
          <w:p>
            <w:pPr>
              <w:jc w:val="left"/>
              <w:rPr>
                <w:rFonts w:ascii="宋体" w:hAnsi="宋体" w:cs="宋体"/>
                <w:color w:val="auto"/>
                <w:sz w:val="24"/>
                <w:szCs w:val="24"/>
              </w:rPr>
            </w:pPr>
          </w:p>
        </w:tc>
        <w:tc>
          <w:tcPr>
            <w:tcW w:w="554" w:type="pct"/>
          </w:tcPr>
          <w:p>
            <w:pPr>
              <w:jc w:val="left"/>
              <w:rPr>
                <w:rFonts w:ascii="宋体" w:hAnsi="宋体" w:cs="宋体"/>
                <w:color w:val="auto"/>
                <w:sz w:val="24"/>
                <w:szCs w:val="24"/>
              </w:rPr>
            </w:pPr>
          </w:p>
        </w:tc>
        <w:tc>
          <w:tcPr>
            <w:tcW w:w="909" w:type="pct"/>
          </w:tcPr>
          <w:p>
            <w:pPr>
              <w:jc w:val="left"/>
              <w:rPr>
                <w:rFonts w:ascii="宋体" w:hAnsi="宋体" w:cs="宋体"/>
                <w:color w:val="auto"/>
                <w:sz w:val="24"/>
                <w:szCs w:val="24"/>
              </w:rPr>
            </w:pPr>
          </w:p>
        </w:tc>
      </w:tr>
    </w:tbl>
    <w:p>
      <w:pPr>
        <w:jc w:val="left"/>
        <w:rPr>
          <w:rFonts w:ascii="黑体" w:hAnsi="黑体" w:eastAsia="黑体" w:cs="黑体"/>
          <w:color w:val="auto"/>
          <w:sz w:val="24"/>
          <w:szCs w:val="24"/>
        </w:rPr>
      </w:pPr>
      <w:r>
        <w:rPr>
          <w:rFonts w:hint="eastAsia" w:ascii="黑体" w:hAnsi="黑体" w:eastAsia="黑体" w:cs="黑体"/>
          <w:color w:val="auto"/>
          <w:sz w:val="24"/>
          <w:szCs w:val="24"/>
        </w:rPr>
        <w:t>注：1.社会团体评比达标表彰收费的属于违法违规行为。社会团体如存在评比达标表彰收费的，应当立行立改。</w:t>
      </w:r>
    </w:p>
    <w:p>
      <w:pPr>
        <w:jc w:val="left"/>
        <w:rPr>
          <w:rFonts w:ascii="黑体" w:hAnsi="黑体" w:eastAsia="黑体" w:cs="黑体"/>
          <w:color w:val="auto"/>
          <w:sz w:val="24"/>
          <w:szCs w:val="24"/>
        </w:rPr>
      </w:pPr>
      <w:r>
        <w:rPr>
          <w:rFonts w:hint="eastAsia" w:ascii="黑体" w:hAnsi="黑体" w:eastAsia="黑体" w:cs="黑体"/>
          <w:color w:val="auto"/>
          <w:sz w:val="24"/>
          <w:szCs w:val="24"/>
        </w:rPr>
        <w:t>2.“设立依据”栏：有文件依据的，填写批准收费的机关及文件的文号；属于社会团体自立收费项目、自定收费标准的，填写“自定”。</w:t>
      </w:r>
    </w:p>
    <w:p>
      <w:pPr>
        <w:jc w:val="left"/>
        <w:rPr>
          <w:rFonts w:ascii="黑体" w:hAnsi="黑体" w:eastAsia="黑体" w:cs="黑体"/>
          <w:color w:val="auto"/>
          <w:sz w:val="24"/>
          <w:szCs w:val="24"/>
        </w:rPr>
      </w:pPr>
    </w:p>
    <w:p>
      <w:pPr>
        <w:jc w:val="left"/>
        <w:rPr>
          <w:rFonts w:ascii="黑体" w:hAnsi="黑体" w:eastAsia="黑体" w:cs="黑体"/>
          <w:color w:val="auto"/>
          <w:sz w:val="24"/>
          <w:szCs w:val="24"/>
        </w:rPr>
      </w:pPr>
    </w:p>
    <w:p>
      <w:pPr>
        <w:numPr>
          <w:ilvl w:val="0"/>
          <w:numId w:val="3"/>
        </w:numPr>
        <w:jc w:val="left"/>
        <w:rPr>
          <w:rFonts w:ascii="黑体" w:hAnsi="黑体" w:eastAsia="黑体" w:cs="黑体"/>
          <w:color w:val="auto"/>
          <w:sz w:val="28"/>
          <w:szCs w:val="28"/>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963"/>
        </w:tabs>
        <w:ind w:left="1"/>
        <w:jc w:val="left"/>
        <w:rPr>
          <w:b/>
          <w:bCs/>
          <w:color w:val="auto"/>
          <w:szCs w:val="21"/>
          <w:shd w:val="clear" w:color="auto" w:fill="FFFFFF"/>
        </w:rPr>
      </w:pPr>
      <w:r>
        <w:rPr>
          <w:rFonts w:hint="eastAsia" w:ascii="宋体" w:hAnsi="宋体"/>
          <w:b/>
          <w:color w:val="auto"/>
          <w:sz w:val="24"/>
          <w:szCs w:val="24"/>
        </w:rPr>
        <w:t xml:space="preserve">（五）接受捐赠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rPr>
              <w:t>2021年度捐赠收入总额</w:t>
            </w:r>
            <w:r>
              <w:rPr>
                <w:rFonts w:hint="eastAsia" w:ascii="宋体" w:hAnsi="宋体"/>
                <w:color w:val="auto"/>
                <w:sz w:val="24"/>
                <w:szCs w:val="24"/>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2021年度是否存在强制会员捐赠</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□否，涉及金额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2021年度是否签订捐赠合同</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□否，签订</w:t>
            </w:r>
            <w:r>
              <w:rPr>
                <w:rFonts w:hint="eastAsia" w:ascii="宋体" w:hAnsi="宋体"/>
                <w:color w:val="auto"/>
                <w:sz w:val="24"/>
                <w:szCs w:val="24"/>
              </w:rPr>
              <w:t>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5" w:type="dxa"/>
          </w:tcPr>
          <w:p>
            <w:pPr>
              <w:jc w:val="left"/>
              <w:rPr>
                <w:rFonts w:ascii="宋体" w:hAnsi="宋体" w:cs="宋体"/>
                <w:color w:val="auto"/>
                <w:sz w:val="24"/>
                <w:szCs w:val="24"/>
              </w:rPr>
            </w:pPr>
            <w:r>
              <w:rPr>
                <w:rFonts w:hint="eastAsia" w:ascii="宋体" w:hAnsi="宋体" w:cs="宋体"/>
                <w:color w:val="auto"/>
                <w:sz w:val="24"/>
                <w:szCs w:val="24"/>
              </w:rPr>
              <w:t>2021年度捐赠票据使用是否合规</w:t>
            </w:r>
          </w:p>
        </w:tc>
        <w:tc>
          <w:tcPr>
            <w:tcW w:w="6656" w:type="dxa"/>
          </w:tcPr>
          <w:p>
            <w:pPr>
              <w:jc w:val="left"/>
              <w:rPr>
                <w:rFonts w:ascii="宋体" w:hAnsi="宋体" w:cs="宋体"/>
                <w:color w:val="auto"/>
                <w:sz w:val="24"/>
                <w:szCs w:val="24"/>
              </w:rPr>
            </w:pPr>
            <w:r>
              <w:rPr>
                <w:rFonts w:hint="eastAsia" w:ascii="宋体" w:hAnsi="宋体" w:cs="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3311" w:type="dxa"/>
            <w:gridSpan w:val="2"/>
          </w:tcPr>
          <w:p>
            <w:pPr>
              <w:jc w:val="left"/>
              <w:rPr>
                <w:rFonts w:ascii="黑体" w:hAnsi="黑体" w:eastAsia="黑体" w:cs="黑体"/>
                <w:color w:val="auto"/>
                <w:sz w:val="24"/>
                <w:szCs w:val="24"/>
              </w:rPr>
            </w:pPr>
            <w:r>
              <w:rPr>
                <w:rFonts w:hint="eastAsia" w:ascii="宋体" w:hAnsi="宋体"/>
                <w:color w:val="auto"/>
                <w:sz w:val="24"/>
                <w:szCs w:val="24"/>
              </w:rPr>
              <w:t>2021年度违规行为整改，涉及金额_______（元），具体情况：</w:t>
            </w:r>
          </w:p>
        </w:tc>
      </w:tr>
    </w:tbl>
    <w:p>
      <w:pPr>
        <w:pStyle w:val="21"/>
        <w:tabs>
          <w:tab w:val="left" w:pos="4963"/>
        </w:tabs>
        <w:ind w:left="420" w:firstLine="0" w:firstLineChars="0"/>
        <w:jc w:val="left"/>
        <w:rPr>
          <w:rFonts w:ascii="宋体" w:hAnsi="宋体"/>
          <w:b/>
          <w:color w:val="auto"/>
          <w:sz w:val="24"/>
        </w:rPr>
      </w:pPr>
    </w:p>
    <w:p>
      <w:pPr>
        <w:pStyle w:val="21"/>
        <w:tabs>
          <w:tab w:val="left" w:pos="4963"/>
        </w:tabs>
        <w:ind w:left="420" w:firstLine="0" w:firstLineChars="0"/>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353"/>
        <w:gridCol w:w="3043"/>
        <w:gridCol w:w="1938"/>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07" w:type="pct"/>
          </w:tcPr>
          <w:p>
            <w:pPr>
              <w:jc w:val="left"/>
              <w:rPr>
                <w:rFonts w:ascii="宋体" w:hAnsi="宋体" w:cs="宋体"/>
                <w:color w:val="auto"/>
                <w:sz w:val="24"/>
                <w:szCs w:val="24"/>
              </w:rPr>
            </w:pPr>
            <w:r>
              <w:rPr>
                <w:rFonts w:hint="eastAsia" w:ascii="宋体" w:hAnsi="宋体" w:cs="宋体"/>
                <w:color w:val="auto"/>
                <w:sz w:val="24"/>
                <w:szCs w:val="24"/>
              </w:rPr>
              <w:t>序号</w:t>
            </w:r>
          </w:p>
        </w:tc>
        <w:tc>
          <w:tcPr>
            <w:tcW w:w="1065" w:type="pct"/>
          </w:tcPr>
          <w:p>
            <w:pPr>
              <w:jc w:val="left"/>
              <w:rPr>
                <w:rFonts w:ascii="宋体" w:hAnsi="宋体" w:cs="宋体"/>
                <w:color w:val="auto"/>
                <w:sz w:val="24"/>
                <w:szCs w:val="24"/>
              </w:rPr>
            </w:pPr>
            <w:r>
              <w:rPr>
                <w:rFonts w:hint="eastAsia" w:ascii="宋体" w:hAnsi="宋体" w:cs="宋体"/>
                <w:color w:val="auto"/>
                <w:sz w:val="24"/>
                <w:szCs w:val="24"/>
              </w:rPr>
              <w:t>捐赠方</w:t>
            </w:r>
          </w:p>
        </w:tc>
        <w:tc>
          <w:tcPr>
            <w:tcW w:w="884" w:type="pct"/>
          </w:tcPr>
          <w:p>
            <w:pPr>
              <w:jc w:val="left"/>
              <w:rPr>
                <w:rFonts w:ascii="宋体" w:hAnsi="宋体" w:cs="宋体"/>
                <w:color w:val="auto"/>
                <w:sz w:val="24"/>
                <w:szCs w:val="24"/>
              </w:rPr>
            </w:pPr>
            <w:r>
              <w:rPr>
                <w:rFonts w:hint="eastAsia" w:ascii="宋体" w:hAnsi="宋体" w:cs="宋体"/>
                <w:color w:val="auto"/>
                <w:sz w:val="24"/>
                <w:szCs w:val="24"/>
              </w:rPr>
              <w:t>捐赠方的社团职务</w:t>
            </w:r>
          </w:p>
        </w:tc>
        <w:tc>
          <w:tcPr>
            <w:tcW w:w="1143" w:type="pct"/>
          </w:tcPr>
          <w:p>
            <w:pPr>
              <w:jc w:val="left"/>
              <w:rPr>
                <w:rFonts w:ascii="宋体" w:hAnsi="宋体" w:cs="宋体"/>
                <w:color w:val="auto"/>
                <w:sz w:val="24"/>
                <w:szCs w:val="24"/>
              </w:rPr>
            </w:pPr>
            <w:r>
              <w:rPr>
                <w:rFonts w:hint="eastAsia" w:ascii="宋体" w:hAnsi="宋体" w:cs="宋体"/>
                <w:color w:val="auto"/>
                <w:sz w:val="24"/>
                <w:szCs w:val="24"/>
              </w:rPr>
              <w:t>捐赠金额（元）</w:t>
            </w:r>
          </w:p>
        </w:tc>
        <w:tc>
          <w:tcPr>
            <w:tcW w:w="728" w:type="pct"/>
          </w:tcPr>
          <w:p>
            <w:pPr>
              <w:jc w:val="left"/>
              <w:rPr>
                <w:rFonts w:ascii="宋体" w:hAnsi="宋体" w:cs="宋体"/>
                <w:color w:val="auto"/>
                <w:sz w:val="24"/>
                <w:szCs w:val="24"/>
              </w:rPr>
            </w:pPr>
            <w:r>
              <w:rPr>
                <w:rFonts w:hint="eastAsia" w:ascii="宋体" w:hAnsi="宋体" w:cs="宋体"/>
                <w:color w:val="auto"/>
                <w:sz w:val="24"/>
                <w:szCs w:val="24"/>
              </w:rPr>
              <w:t>捐赠事由</w:t>
            </w:r>
          </w:p>
        </w:tc>
        <w:tc>
          <w:tcPr>
            <w:tcW w:w="873" w:type="pct"/>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r>
              <w:rPr>
                <w:rFonts w:hint="eastAsia" w:ascii="宋体" w:hAnsi="宋体" w:cs="宋体"/>
                <w:color w:val="auto"/>
                <w:sz w:val="24"/>
                <w:szCs w:val="24"/>
              </w:rPr>
              <w:t>……</w:t>
            </w: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bl>
    <w:p>
      <w:pPr>
        <w:ind w:firstLine="480"/>
        <w:jc w:val="left"/>
        <w:rPr>
          <w:rFonts w:ascii="黑体" w:hAnsi="黑体" w:eastAsia="黑体" w:cs="黑体"/>
          <w:color w:val="auto"/>
          <w:sz w:val="24"/>
          <w:szCs w:val="24"/>
        </w:rPr>
      </w:pPr>
    </w:p>
    <w:p>
      <w:pPr>
        <w:ind w:firstLine="480"/>
        <w:jc w:val="left"/>
        <w:rPr>
          <w:rFonts w:ascii="黑体" w:hAnsi="黑体" w:eastAsia="黑体" w:cs="黑体"/>
          <w:color w:val="auto"/>
          <w:sz w:val="24"/>
          <w:szCs w:val="24"/>
        </w:rPr>
      </w:pPr>
    </w:p>
    <w:p>
      <w:pPr>
        <w:jc w:val="left"/>
        <w:rPr>
          <w:rFonts w:ascii="黑体" w:hAnsi="黑体" w:eastAsia="黑体" w:cs="黑体"/>
          <w:color w:val="auto"/>
          <w:sz w:val="28"/>
          <w:szCs w:val="28"/>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963"/>
        </w:tabs>
        <w:ind w:left="1"/>
        <w:jc w:val="left"/>
        <w:rPr>
          <w:b/>
          <w:bCs/>
          <w:color w:val="auto"/>
          <w:szCs w:val="21"/>
          <w:shd w:val="clear" w:color="auto" w:fill="FFFFFF"/>
        </w:rPr>
      </w:pPr>
      <w:r>
        <w:rPr>
          <w:rFonts w:hint="eastAsia" w:ascii="宋体" w:hAnsi="宋体"/>
          <w:b/>
          <w:color w:val="auto"/>
          <w:sz w:val="24"/>
          <w:szCs w:val="24"/>
        </w:rPr>
        <w:t xml:space="preserve">（六）行政事业性收费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rPr>
              <w:t>2021年度行政事业性收费总额</w:t>
            </w:r>
            <w:r>
              <w:rPr>
                <w:rFonts w:hint="eastAsia" w:ascii="宋体" w:hAnsi="宋体"/>
                <w:color w:val="auto"/>
                <w:sz w:val="24"/>
                <w:szCs w:val="24"/>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2021年度是否存在利用政府名义或政府委托事项为由擅自设立收费项目、提高收费标准</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□否，涉及金额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311" w:type="dxa"/>
            <w:gridSpan w:val="2"/>
          </w:tcPr>
          <w:p>
            <w:pPr>
              <w:jc w:val="left"/>
              <w:rPr>
                <w:rFonts w:ascii="宋体" w:hAnsi="宋体" w:cs="宋体"/>
                <w:color w:val="auto"/>
                <w:sz w:val="24"/>
                <w:szCs w:val="24"/>
              </w:rPr>
            </w:pPr>
            <w:r>
              <w:rPr>
                <w:rFonts w:hint="eastAsia" w:ascii="宋体" w:hAnsi="宋体" w:cs="宋体"/>
                <w:color w:val="auto"/>
                <w:sz w:val="24"/>
                <w:szCs w:val="24"/>
              </w:rPr>
              <w:t>2021年度自行调减收费，减轻企业负担，涉及</w:t>
            </w:r>
            <w:r>
              <w:rPr>
                <w:rFonts w:hint="eastAsia" w:ascii="宋体" w:hAnsi="宋体"/>
                <w:color w:val="auto"/>
                <w:sz w:val="24"/>
                <w:szCs w:val="24"/>
              </w:rPr>
              <w:t>金额_______（元），具体情况：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3311" w:type="dxa"/>
            <w:gridSpan w:val="2"/>
          </w:tcPr>
          <w:p>
            <w:pPr>
              <w:jc w:val="left"/>
              <w:rPr>
                <w:rFonts w:ascii="黑体" w:hAnsi="黑体" w:eastAsia="黑体" w:cs="黑体"/>
                <w:color w:val="auto"/>
                <w:sz w:val="24"/>
                <w:szCs w:val="24"/>
              </w:rPr>
            </w:pPr>
            <w:r>
              <w:rPr>
                <w:rFonts w:hint="eastAsia" w:ascii="宋体" w:hAnsi="宋体"/>
                <w:color w:val="auto"/>
                <w:sz w:val="24"/>
                <w:szCs w:val="24"/>
              </w:rPr>
              <w:t>2021年度违规行为整改，涉及金额_______（元），具体情况：</w:t>
            </w:r>
          </w:p>
        </w:tc>
      </w:tr>
    </w:tbl>
    <w:p>
      <w:pPr>
        <w:pStyle w:val="21"/>
        <w:tabs>
          <w:tab w:val="left" w:pos="4963"/>
        </w:tabs>
        <w:ind w:left="420" w:firstLine="0" w:firstLineChars="0"/>
        <w:jc w:val="left"/>
        <w:rPr>
          <w:rFonts w:ascii="宋体" w:hAnsi="宋体"/>
          <w:b/>
          <w:color w:val="auto"/>
          <w:sz w:val="24"/>
        </w:rPr>
      </w:pPr>
    </w:p>
    <w:p>
      <w:pPr>
        <w:pStyle w:val="21"/>
        <w:tabs>
          <w:tab w:val="left" w:pos="4963"/>
        </w:tabs>
        <w:ind w:left="420" w:firstLine="0" w:firstLineChars="0"/>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2380"/>
        <w:gridCol w:w="3165"/>
        <w:gridCol w:w="2111"/>
        <w:gridCol w:w="2114"/>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5" w:type="pct"/>
          </w:tcPr>
          <w:p>
            <w:pPr>
              <w:jc w:val="left"/>
              <w:rPr>
                <w:rFonts w:ascii="宋体" w:hAnsi="宋体" w:cs="宋体"/>
                <w:color w:val="auto"/>
                <w:sz w:val="24"/>
                <w:szCs w:val="24"/>
              </w:rPr>
            </w:pPr>
            <w:r>
              <w:rPr>
                <w:rFonts w:hint="eastAsia" w:ascii="宋体" w:hAnsi="宋体" w:cs="宋体"/>
                <w:color w:val="auto"/>
                <w:sz w:val="24"/>
                <w:szCs w:val="24"/>
              </w:rPr>
              <w:t>序号</w:t>
            </w:r>
          </w:p>
        </w:tc>
        <w:tc>
          <w:tcPr>
            <w:tcW w:w="894" w:type="pct"/>
          </w:tcPr>
          <w:p>
            <w:pPr>
              <w:jc w:val="left"/>
              <w:rPr>
                <w:rFonts w:ascii="宋体" w:hAnsi="宋体" w:cs="宋体"/>
                <w:color w:val="auto"/>
                <w:sz w:val="24"/>
                <w:szCs w:val="24"/>
              </w:rPr>
            </w:pPr>
            <w:r>
              <w:rPr>
                <w:rFonts w:hint="eastAsia" w:ascii="宋体" w:hAnsi="宋体" w:cs="宋体"/>
                <w:color w:val="auto"/>
                <w:sz w:val="24"/>
                <w:szCs w:val="24"/>
              </w:rPr>
              <w:t>收费项目</w:t>
            </w:r>
          </w:p>
        </w:tc>
        <w:tc>
          <w:tcPr>
            <w:tcW w:w="1189" w:type="pct"/>
          </w:tcPr>
          <w:p>
            <w:pPr>
              <w:jc w:val="left"/>
              <w:rPr>
                <w:rFonts w:ascii="宋体" w:hAnsi="宋体" w:cs="宋体"/>
                <w:color w:val="auto"/>
                <w:sz w:val="24"/>
                <w:szCs w:val="24"/>
              </w:rPr>
            </w:pPr>
            <w:r>
              <w:rPr>
                <w:rFonts w:hint="eastAsia" w:ascii="宋体" w:hAnsi="宋体" w:cs="宋体"/>
                <w:color w:val="auto"/>
                <w:sz w:val="24"/>
                <w:szCs w:val="24"/>
              </w:rPr>
              <w:t>收费标准（元）</w:t>
            </w:r>
          </w:p>
        </w:tc>
        <w:tc>
          <w:tcPr>
            <w:tcW w:w="793" w:type="pct"/>
          </w:tcPr>
          <w:p>
            <w:pPr>
              <w:jc w:val="left"/>
              <w:rPr>
                <w:rFonts w:ascii="宋体" w:hAnsi="宋体" w:cs="宋体"/>
                <w:color w:val="auto"/>
                <w:sz w:val="24"/>
                <w:szCs w:val="24"/>
              </w:rPr>
            </w:pPr>
            <w:r>
              <w:rPr>
                <w:rFonts w:hint="eastAsia" w:ascii="宋体" w:hAnsi="宋体" w:cs="宋体"/>
                <w:color w:val="auto"/>
                <w:sz w:val="24"/>
                <w:szCs w:val="24"/>
              </w:rPr>
              <w:t>设立依据</w:t>
            </w:r>
          </w:p>
        </w:tc>
        <w:tc>
          <w:tcPr>
            <w:tcW w:w="794" w:type="pct"/>
          </w:tcPr>
          <w:p>
            <w:pPr>
              <w:jc w:val="left"/>
              <w:rPr>
                <w:rFonts w:ascii="宋体" w:hAnsi="宋体" w:cs="宋体"/>
                <w:color w:val="auto"/>
                <w:sz w:val="24"/>
                <w:szCs w:val="24"/>
              </w:rPr>
            </w:pPr>
            <w:r>
              <w:rPr>
                <w:rFonts w:hint="eastAsia" w:ascii="宋体" w:hAnsi="宋体" w:cs="宋体"/>
                <w:color w:val="auto"/>
                <w:sz w:val="24"/>
                <w:szCs w:val="24"/>
              </w:rPr>
              <w:t>合计（元）</w:t>
            </w:r>
          </w:p>
        </w:tc>
        <w:tc>
          <w:tcPr>
            <w:tcW w:w="895" w:type="pct"/>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894" w:type="pct"/>
          </w:tcPr>
          <w:p>
            <w:pPr>
              <w:jc w:val="left"/>
              <w:rPr>
                <w:rFonts w:ascii="宋体" w:hAnsi="宋体" w:cs="宋体"/>
                <w:color w:val="auto"/>
                <w:sz w:val="24"/>
                <w:szCs w:val="24"/>
              </w:rPr>
            </w:pPr>
          </w:p>
        </w:tc>
        <w:tc>
          <w:tcPr>
            <w:tcW w:w="1189" w:type="pct"/>
          </w:tcPr>
          <w:p>
            <w:pPr>
              <w:jc w:val="left"/>
              <w:rPr>
                <w:rFonts w:ascii="宋体" w:hAnsi="宋体" w:cs="宋体"/>
                <w:color w:val="auto"/>
                <w:sz w:val="24"/>
                <w:szCs w:val="24"/>
              </w:rPr>
            </w:pPr>
          </w:p>
        </w:tc>
        <w:tc>
          <w:tcPr>
            <w:tcW w:w="793" w:type="pct"/>
          </w:tcPr>
          <w:p>
            <w:pPr>
              <w:jc w:val="left"/>
              <w:rPr>
                <w:rFonts w:ascii="宋体" w:hAnsi="宋体" w:cs="宋体"/>
                <w:color w:val="auto"/>
                <w:sz w:val="24"/>
                <w:szCs w:val="24"/>
              </w:rPr>
            </w:pPr>
          </w:p>
        </w:tc>
        <w:tc>
          <w:tcPr>
            <w:tcW w:w="794" w:type="pct"/>
          </w:tcPr>
          <w:p>
            <w:pPr>
              <w:jc w:val="left"/>
              <w:rPr>
                <w:rFonts w:ascii="宋体" w:hAnsi="宋体" w:cs="宋体"/>
                <w:color w:val="auto"/>
                <w:sz w:val="24"/>
                <w:szCs w:val="24"/>
              </w:rPr>
            </w:pPr>
          </w:p>
        </w:tc>
        <w:tc>
          <w:tcPr>
            <w:tcW w:w="89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894" w:type="pct"/>
          </w:tcPr>
          <w:p>
            <w:pPr>
              <w:jc w:val="left"/>
              <w:rPr>
                <w:rFonts w:ascii="宋体" w:hAnsi="宋体" w:cs="宋体"/>
                <w:color w:val="auto"/>
                <w:sz w:val="24"/>
                <w:szCs w:val="24"/>
              </w:rPr>
            </w:pPr>
          </w:p>
        </w:tc>
        <w:tc>
          <w:tcPr>
            <w:tcW w:w="1189" w:type="pct"/>
          </w:tcPr>
          <w:p>
            <w:pPr>
              <w:jc w:val="left"/>
              <w:rPr>
                <w:rFonts w:ascii="宋体" w:hAnsi="宋体" w:cs="宋体"/>
                <w:color w:val="auto"/>
                <w:sz w:val="24"/>
                <w:szCs w:val="24"/>
              </w:rPr>
            </w:pPr>
          </w:p>
        </w:tc>
        <w:tc>
          <w:tcPr>
            <w:tcW w:w="793" w:type="pct"/>
          </w:tcPr>
          <w:p>
            <w:pPr>
              <w:jc w:val="left"/>
              <w:rPr>
                <w:rFonts w:ascii="宋体" w:hAnsi="宋体" w:cs="宋体"/>
                <w:color w:val="auto"/>
                <w:sz w:val="24"/>
                <w:szCs w:val="24"/>
              </w:rPr>
            </w:pPr>
          </w:p>
        </w:tc>
        <w:tc>
          <w:tcPr>
            <w:tcW w:w="794" w:type="pct"/>
          </w:tcPr>
          <w:p>
            <w:pPr>
              <w:jc w:val="left"/>
              <w:rPr>
                <w:rFonts w:ascii="宋体" w:hAnsi="宋体" w:cs="宋体"/>
                <w:color w:val="auto"/>
                <w:sz w:val="24"/>
                <w:szCs w:val="24"/>
              </w:rPr>
            </w:pPr>
          </w:p>
        </w:tc>
        <w:tc>
          <w:tcPr>
            <w:tcW w:w="89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894" w:type="pct"/>
          </w:tcPr>
          <w:p>
            <w:pPr>
              <w:jc w:val="left"/>
              <w:rPr>
                <w:rFonts w:ascii="宋体" w:hAnsi="宋体" w:cs="宋体"/>
                <w:color w:val="auto"/>
                <w:sz w:val="24"/>
                <w:szCs w:val="24"/>
              </w:rPr>
            </w:pPr>
          </w:p>
        </w:tc>
        <w:tc>
          <w:tcPr>
            <w:tcW w:w="1189" w:type="pct"/>
          </w:tcPr>
          <w:p>
            <w:pPr>
              <w:jc w:val="left"/>
              <w:rPr>
                <w:rFonts w:ascii="宋体" w:hAnsi="宋体" w:cs="宋体"/>
                <w:color w:val="auto"/>
                <w:sz w:val="24"/>
                <w:szCs w:val="24"/>
              </w:rPr>
            </w:pPr>
          </w:p>
        </w:tc>
        <w:tc>
          <w:tcPr>
            <w:tcW w:w="793" w:type="pct"/>
          </w:tcPr>
          <w:p>
            <w:pPr>
              <w:jc w:val="left"/>
              <w:rPr>
                <w:rFonts w:ascii="宋体" w:hAnsi="宋体" w:cs="宋体"/>
                <w:color w:val="auto"/>
                <w:sz w:val="24"/>
                <w:szCs w:val="24"/>
              </w:rPr>
            </w:pPr>
          </w:p>
        </w:tc>
        <w:tc>
          <w:tcPr>
            <w:tcW w:w="794" w:type="pct"/>
          </w:tcPr>
          <w:p>
            <w:pPr>
              <w:jc w:val="left"/>
              <w:rPr>
                <w:rFonts w:ascii="宋体" w:hAnsi="宋体" w:cs="宋体"/>
                <w:color w:val="auto"/>
                <w:sz w:val="24"/>
                <w:szCs w:val="24"/>
              </w:rPr>
            </w:pPr>
          </w:p>
        </w:tc>
        <w:tc>
          <w:tcPr>
            <w:tcW w:w="89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w:t>
            </w:r>
          </w:p>
        </w:tc>
        <w:tc>
          <w:tcPr>
            <w:tcW w:w="894" w:type="pct"/>
          </w:tcPr>
          <w:p>
            <w:pPr>
              <w:jc w:val="left"/>
              <w:rPr>
                <w:rFonts w:ascii="宋体" w:hAnsi="宋体" w:cs="宋体"/>
                <w:color w:val="auto"/>
                <w:sz w:val="24"/>
                <w:szCs w:val="24"/>
              </w:rPr>
            </w:pPr>
          </w:p>
        </w:tc>
        <w:tc>
          <w:tcPr>
            <w:tcW w:w="1189" w:type="pct"/>
          </w:tcPr>
          <w:p>
            <w:pPr>
              <w:jc w:val="left"/>
              <w:rPr>
                <w:rFonts w:ascii="宋体" w:hAnsi="宋体" w:cs="宋体"/>
                <w:color w:val="auto"/>
                <w:sz w:val="24"/>
                <w:szCs w:val="24"/>
              </w:rPr>
            </w:pPr>
          </w:p>
        </w:tc>
        <w:tc>
          <w:tcPr>
            <w:tcW w:w="793" w:type="pct"/>
          </w:tcPr>
          <w:p>
            <w:pPr>
              <w:jc w:val="left"/>
              <w:rPr>
                <w:rFonts w:ascii="宋体" w:hAnsi="宋体" w:cs="宋体"/>
                <w:color w:val="auto"/>
                <w:sz w:val="24"/>
                <w:szCs w:val="24"/>
              </w:rPr>
            </w:pPr>
          </w:p>
        </w:tc>
        <w:tc>
          <w:tcPr>
            <w:tcW w:w="794" w:type="pct"/>
          </w:tcPr>
          <w:p>
            <w:pPr>
              <w:jc w:val="left"/>
              <w:rPr>
                <w:rFonts w:ascii="宋体" w:hAnsi="宋体" w:cs="宋体"/>
                <w:color w:val="auto"/>
                <w:sz w:val="24"/>
                <w:szCs w:val="24"/>
              </w:rPr>
            </w:pPr>
          </w:p>
        </w:tc>
        <w:tc>
          <w:tcPr>
            <w:tcW w:w="895" w:type="pct"/>
          </w:tcPr>
          <w:p>
            <w:pPr>
              <w:jc w:val="left"/>
              <w:rPr>
                <w:rFonts w:ascii="宋体" w:hAnsi="宋体" w:cs="宋体"/>
                <w:color w:val="auto"/>
                <w:sz w:val="24"/>
                <w:szCs w:val="24"/>
              </w:rPr>
            </w:pPr>
          </w:p>
        </w:tc>
      </w:tr>
    </w:tbl>
    <w:p>
      <w:pPr>
        <w:jc w:val="left"/>
        <w:rPr>
          <w:rFonts w:ascii="黑体" w:hAnsi="黑体" w:eastAsia="黑体" w:cs="黑体"/>
          <w:color w:val="auto"/>
          <w:sz w:val="24"/>
          <w:szCs w:val="24"/>
        </w:rPr>
      </w:pPr>
      <w:r>
        <w:rPr>
          <w:rFonts w:hint="eastAsia" w:ascii="黑体" w:hAnsi="黑体" w:eastAsia="黑体" w:cs="黑体"/>
          <w:color w:val="auto"/>
          <w:sz w:val="24"/>
          <w:szCs w:val="24"/>
        </w:rPr>
        <w:t>注：“设立依据”栏：有文件依据的，填写批准收费的机关及文件的文号；属于社会团体自立收费项目、自定收费标准的，填写“自定”。</w:t>
      </w:r>
    </w:p>
    <w:p>
      <w:pPr>
        <w:jc w:val="left"/>
        <w:rPr>
          <w:rFonts w:ascii="黑体" w:hAnsi="黑体" w:eastAsia="黑体" w:cs="黑体"/>
          <w:color w:val="auto"/>
          <w:sz w:val="24"/>
          <w:szCs w:val="24"/>
        </w:rPr>
      </w:pPr>
    </w:p>
    <w:p>
      <w:pPr>
        <w:jc w:val="left"/>
        <w:rPr>
          <w:rFonts w:ascii="黑体" w:hAnsi="黑体" w:eastAsia="黑体" w:cs="黑体"/>
          <w:color w:val="auto"/>
          <w:sz w:val="24"/>
          <w:szCs w:val="24"/>
        </w:rPr>
      </w:pPr>
    </w:p>
    <w:p>
      <w:pPr>
        <w:jc w:val="left"/>
        <w:rPr>
          <w:rFonts w:ascii="黑体" w:hAnsi="黑体" w:eastAsia="黑体" w:cs="黑体"/>
          <w:color w:val="auto"/>
          <w:sz w:val="28"/>
          <w:szCs w:val="28"/>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963"/>
        </w:tabs>
        <w:ind w:left="1"/>
        <w:jc w:val="left"/>
        <w:rPr>
          <w:b/>
          <w:bCs/>
          <w:color w:val="auto"/>
          <w:szCs w:val="21"/>
          <w:shd w:val="clear" w:color="auto" w:fill="FFFFFF"/>
        </w:rPr>
      </w:pPr>
      <w:r>
        <w:rPr>
          <w:rFonts w:hint="eastAsia" w:ascii="宋体" w:hAnsi="宋体"/>
          <w:b/>
          <w:color w:val="auto"/>
          <w:sz w:val="24"/>
          <w:szCs w:val="24"/>
        </w:rPr>
        <w:t xml:space="preserve">（七）其他收费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rPr>
              <w:t>2021是否存在强制收费</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□否，涉及金额</w:t>
            </w:r>
            <w:r>
              <w:rPr>
                <w:rFonts w:hint="eastAsia" w:ascii="宋体" w:hAnsi="宋体"/>
                <w:color w:val="auto"/>
                <w:sz w:val="24"/>
                <w:szCs w:val="24"/>
              </w:rPr>
              <w:t>_____</w:t>
            </w:r>
            <w:r>
              <w:rPr>
                <w:rFonts w:hint="eastAsia" w:ascii="宋体" w:hAnsi="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311" w:type="dxa"/>
            <w:gridSpan w:val="2"/>
          </w:tcPr>
          <w:p>
            <w:pPr>
              <w:jc w:val="left"/>
              <w:rPr>
                <w:rFonts w:ascii="宋体" w:hAnsi="宋体" w:cs="宋体"/>
                <w:color w:val="auto"/>
                <w:sz w:val="24"/>
                <w:szCs w:val="24"/>
              </w:rPr>
            </w:pPr>
            <w:r>
              <w:rPr>
                <w:rFonts w:hint="eastAsia" w:ascii="宋体" w:hAnsi="宋体" w:cs="宋体"/>
                <w:color w:val="auto"/>
                <w:sz w:val="24"/>
                <w:szCs w:val="24"/>
              </w:rPr>
              <w:t>2021年度自行调减收费，减轻企业负担，涉及</w:t>
            </w:r>
            <w:r>
              <w:rPr>
                <w:rFonts w:hint="eastAsia" w:ascii="宋体" w:hAnsi="宋体"/>
                <w:color w:val="auto"/>
                <w:sz w:val="24"/>
                <w:szCs w:val="24"/>
              </w:rPr>
              <w:t>金额_______（元），具体情况：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3311" w:type="dxa"/>
            <w:gridSpan w:val="2"/>
          </w:tcPr>
          <w:p>
            <w:pPr>
              <w:jc w:val="left"/>
              <w:rPr>
                <w:rFonts w:ascii="黑体" w:hAnsi="黑体" w:eastAsia="黑体" w:cs="黑体"/>
                <w:color w:val="auto"/>
                <w:sz w:val="24"/>
                <w:szCs w:val="24"/>
              </w:rPr>
            </w:pPr>
            <w:r>
              <w:rPr>
                <w:rFonts w:hint="eastAsia" w:ascii="宋体" w:hAnsi="宋体"/>
                <w:color w:val="auto"/>
                <w:sz w:val="24"/>
                <w:szCs w:val="24"/>
              </w:rPr>
              <w:t>2021年度违规行为整改，涉及金额_______（元），具体情况：</w:t>
            </w:r>
          </w:p>
        </w:tc>
      </w:tr>
    </w:tbl>
    <w:p>
      <w:pPr>
        <w:pStyle w:val="21"/>
        <w:tabs>
          <w:tab w:val="left" w:pos="4963"/>
        </w:tabs>
        <w:ind w:left="420" w:firstLine="0" w:firstLineChars="0"/>
        <w:jc w:val="left"/>
        <w:rPr>
          <w:rFonts w:ascii="宋体" w:hAnsi="宋体"/>
          <w:b/>
          <w:color w:val="auto"/>
          <w:sz w:val="24"/>
        </w:rPr>
      </w:pPr>
    </w:p>
    <w:p>
      <w:pPr>
        <w:pStyle w:val="21"/>
        <w:tabs>
          <w:tab w:val="left" w:pos="4963"/>
        </w:tabs>
        <w:ind w:left="420" w:firstLine="0" w:firstLineChars="0"/>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3645"/>
        <w:gridCol w:w="2699"/>
        <w:gridCol w:w="206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5" w:type="pct"/>
          </w:tcPr>
          <w:p>
            <w:pPr>
              <w:jc w:val="left"/>
              <w:rPr>
                <w:rFonts w:ascii="宋体" w:hAnsi="宋体" w:cs="宋体"/>
                <w:color w:val="auto"/>
                <w:sz w:val="24"/>
                <w:szCs w:val="24"/>
              </w:rPr>
            </w:pPr>
            <w:r>
              <w:rPr>
                <w:rFonts w:hint="eastAsia" w:ascii="宋体" w:hAnsi="宋体" w:cs="宋体"/>
                <w:color w:val="auto"/>
                <w:sz w:val="24"/>
                <w:szCs w:val="24"/>
              </w:rPr>
              <w:t>序号</w:t>
            </w:r>
          </w:p>
        </w:tc>
        <w:tc>
          <w:tcPr>
            <w:tcW w:w="1369" w:type="pct"/>
          </w:tcPr>
          <w:p>
            <w:pPr>
              <w:jc w:val="left"/>
              <w:rPr>
                <w:rFonts w:ascii="宋体" w:hAnsi="宋体" w:cs="宋体"/>
                <w:color w:val="auto"/>
                <w:sz w:val="24"/>
                <w:szCs w:val="24"/>
              </w:rPr>
            </w:pPr>
            <w:r>
              <w:rPr>
                <w:rFonts w:hint="eastAsia" w:ascii="宋体" w:hAnsi="宋体" w:cs="宋体"/>
                <w:color w:val="auto"/>
                <w:sz w:val="24"/>
                <w:szCs w:val="24"/>
              </w:rPr>
              <w:t>收费项目</w:t>
            </w:r>
          </w:p>
        </w:tc>
        <w:tc>
          <w:tcPr>
            <w:tcW w:w="1014" w:type="pct"/>
          </w:tcPr>
          <w:p>
            <w:pPr>
              <w:jc w:val="left"/>
              <w:rPr>
                <w:rFonts w:ascii="宋体" w:hAnsi="宋体" w:cs="宋体"/>
                <w:color w:val="auto"/>
                <w:sz w:val="24"/>
                <w:szCs w:val="24"/>
              </w:rPr>
            </w:pPr>
            <w:r>
              <w:rPr>
                <w:rFonts w:hint="eastAsia" w:ascii="宋体" w:hAnsi="宋体" w:cs="宋体"/>
                <w:color w:val="auto"/>
                <w:sz w:val="24"/>
                <w:szCs w:val="24"/>
              </w:rPr>
              <w:t>收费标准（元）</w:t>
            </w:r>
          </w:p>
        </w:tc>
        <w:tc>
          <w:tcPr>
            <w:tcW w:w="777" w:type="pct"/>
          </w:tcPr>
          <w:p>
            <w:pPr>
              <w:jc w:val="left"/>
              <w:rPr>
                <w:rFonts w:ascii="宋体" w:hAnsi="宋体" w:cs="宋体"/>
                <w:color w:val="auto"/>
                <w:sz w:val="24"/>
                <w:szCs w:val="24"/>
              </w:rPr>
            </w:pPr>
            <w:r>
              <w:rPr>
                <w:rFonts w:hint="eastAsia" w:ascii="宋体" w:hAnsi="宋体" w:cs="宋体"/>
                <w:color w:val="auto"/>
                <w:sz w:val="24"/>
                <w:szCs w:val="24"/>
              </w:rPr>
              <w:t>设立依据</w:t>
            </w:r>
          </w:p>
        </w:tc>
        <w:tc>
          <w:tcPr>
            <w:tcW w:w="1405" w:type="pct"/>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w:t>
            </w: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bl>
    <w:p>
      <w:pPr>
        <w:jc w:val="left"/>
        <w:rPr>
          <w:rFonts w:ascii="黑体" w:hAnsi="黑体" w:eastAsia="黑体" w:cs="黑体"/>
          <w:color w:val="auto"/>
          <w:sz w:val="24"/>
          <w:szCs w:val="24"/>
        </w:rPr>
      </w:pPr>
      <w:r>
        <w:rPr>
          <w:rFonts w:hint="eastAsia" w:ascii="黑体" w:hAnsi="黑体" w:eastAsia="黑体" w:cs="黑体"/>
          <w:color w:val="auto"/>
          <w:sz w:val="24"/>
          <w:szCs w:val="24"/>
        </w:rPr>
        <w:t>注：“设立依据”栏：有文件依据的，填写批准收费的机关及文件的文号；属于社会团体自立收费项目、自定收费标准的，填写“自定”。</w:t>
      </w:r>
    </w:p>
    <w:p>
      <w:pPr>
        <w:jc w:val="left"/>
        <w:rPr>
          <w:rFonts w:ascii="黑体" w:hAnsi="黑体" w:eastAsia="黑体" w:cs="黑体"/>
          <w:color w:val="auto"/>
          <w:sz w:val="28"/>
          <w:szCs w:val="28"/>
        </w:rPr>
      </w:pPr>
    </w:p>
    <w:p>
      <w:pPr>
        <w:jc w:val="left"/>
        <w:rPr>
          <w:rFonts w:ascii="黑体" w:hAnsi="黑体" w:eastAsia="黑体" w:cs="黑体"/>
          <w:color w:val="auto"/>
          <w:sz w:val="28"/>
          <w:szCs w:val="28"/>
        </w:rPr>
        <w:sectPr>
          <w:pgSz w:w="16838" w:h="11906" w:orient="landscape"/>
          <w:pgMar w:top="2041" w:right="2155" w:bottom="1474" w:left="1588" w:header="851" w:footer="992" w:gutter="0"/>
          <w:pgBorders>
            <w:top w:val="none" w:sz="0" w:space="0"/>
            <w:left w:val="none" w:sz="0" w:space="0"/>
            <w:bottom w:val="none" w:sz="0" w:space="0"/>
            <w:right w:val="none" w:sz="0" w:space="0"/>
          </w:pgBorders>
          <w:cols w:space="720" w:num="1"/>
          <w:docGrid w:type="lines" w:linePitch="312" w:charSpace="0"/>
        </w:sectPr>
      </w:pPr>
    </w:p>
    <w:p>
      <w:pPr>
        <w:widowControl/>
        <w:shd w:val="clear" w:color="auto" w:fill="FFFFFF"/>
        <w:spacing w:line="147" w:lineRule="atLeast"/>
        <w:jc w:val="left"/>
        <w:rPr>
          <w:rFonts w:ascii="宋体" w:hAnsi="宋体" w:cs="宋体"/>
          <w:b/>
          <w:color w:val="auto"/>
          <w:sz w:val="24"/>
          <w:szCs w:val="24"/>
        </w:rPr>
      </w:pPr>
      <w:r>
        <w:rPr>
          <w:rFonts w:hint="eastAsia" w:ascii="宋体" w:hAnsi="宋体" w:cs="宋体"/>
          <w:b/>
          <w:color w:val="auto"/>
          <w:kern w:val="0"/>
          <w:sz w:val="24"/>
          <w:szCs w:val="24"/>
          <w:shd w:val="clear" w:color="auto" w:fill="FFFFFF"/>
          <w:lang w:bidi="ar"/>
        </w:rPr>
        <w:t>（八）行业协会商会收费自查和整改情况表</w:t>
      </w:r>
    </w:p>
    <w:p>
      <w:pPr>
        <w:widowControl/>
        <w:shd w:val="clear" w:color="auto" w:fill="FFFFFF"/>
        <w:spacing w:line="147" w:lineRule="atLeast"/>
        <w:jc w:val="left"/>
        <w:rPr>
          <w:rFonts w:ascii="宋体" w:hAnsi="宋体" w:cs="宋体"/>
          <w:b/>
          <w:color w:val="auto"/>
          <w:sz w:val="24"/>
          <w:szCs w:val="24"/>
        </w:rPr>
      </w:pPr>
      <w:r>
        <w:rPr>
          <w:rFonts w:hint="eastAsia" w:ascii="宋体" w:hAnsi="宋体" w:cs="宋体"/>
          <w:b/>
          <w:color w:val="auto"/>
          <w:kern w:val="0"/>
          <w:sz w:val="24"/>
          <w:szCs w:val="24"/>
          <w:shd w:val="clear" w:color="auto" w:fill="FFFFFF"/>
          <w:lang w:bidi="ar"/>
        </w:rPr>
        <w:t>填报单位（盖章）：    联系人：</w:t>
      </w:r>
      <w:r>
        <w:rPr>
          <w:rFonts w:hint="eastAsia" w:ascii="宋体" w:hAnsi="宋体" w:cs="宋体"/>
          <w:color w:val="auto"/>
          <w:kern w:val="0"/>
          <w:sz w:val="24"/>
          <w:szCs w:val="24"/>
          <w:shd w:val="clear" w:color="auto" w:fill="FFFFFF"/>
          <w:lang w:bidi="ar"/>
        </w:rPr>
        <w:t xml:space="preserve">    </w:t>
      </w:r>
      <w:r>
        <w:rPr>
          <w:rFonts w:hint="eastAsia" w:ascii="宋体" w:hAnsi="宋体" w:cs="宋体"/>
          <w:b/>
          <w:color w:val="auto"/>
          <w:kern w:val="0"/>
          <w:sz w:val="24"/>
          <w:szCs w:val="24"/>
          <w:shd w:val="clear" w:color="auto" w:fill="FFFFFF"/>
          <w:lang w:bidi="ar"/>
        </w:rPr>
        <w:t>手机：</w:t>
      </w:r>
      <w:r>
        <w:rPr>
          <w:rFonts w:hint="eastAsia" w:ascii="宋体" w:hAnsi="宋体" w:cs="宋体"/>
          <w:color w:val="auto"/>
          <w:kern w:val="0"/>
          <w:sz w:val="24"/>
          <w:szCs w:val="24"/>
          <w:shd w:val="clear" w:color="auto" w:fill="FFFFFF"/>
          <w:lang w:bidi="ar"/>
        </w:rPr>
        <w:t xml:space="preserve">     </w:t>
      </w:r>
    </w:p>
    <w:tbl>
      <w:tblPr>
        <w:tblStyle w:val="10"/>
        <w:tblW w:w="5000" w:type="pct"/>
        <w:jc w:val="center"/>
        <w:tblLayout w:type="autofit"/>
        <w:tblCellMar>
          <w:top w:w="0" w:type="dxa"/>
          <w:left w:w="0" w:type="dxa"/>
          <w:bottom w:w="0" w:type="dxa"/>
          <w:right w:w="0" w:type="dxa"/>
        </w:tblCellMar>
      </w:tblPr>
      <w:tblGrid>
        <w:gridCol w:w="999"/>
        <w:gridCol w:w="5940"/>
        <w:gridCol w:w="1498"/>
      </w:tblGrid>
      <w:tr>
        <w:tblPrEx>
          <w:tblCellMar>
            <w:top w:w="0" w:type="dxa"/>
            <w:left w:w="0" w:type="dxa"/>
            <w:bottom w:w="0" w:type="dxa"/>
            <w:right w:w="0" w:type="dxa"/>
          </w:tblCellMar>
        </w:tblPrEx>
        <w:trPr>
          <w:trHeight w:val="226" w:hRule="atLeast"/>
          <w:jc w:val="center"/>
        </w:trPr>
        <w:tc>
          <w:tcPr>
            <w:tcW w:w="5000" w:type="pct"/>
            <w:gridSpan w:val="3"/>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注：请前期未开展自查自纠工作以及在此次“回头看”过程中发现新问题的行业协会商会填报此表并提交；如前期已提交且经“回头看”自查无新情况的无需重新填报。</w:t>
            </w:r>
          </w:p>
        </w:tc>
      </w:tr>
      <w:tr>
        <w:tblPrEx>
          <w:tblCellMar>
            <w:top w:w="0" w:type="dxa"/>
            <w:left w:w="0" w:type="dxa"/>
            <w:bottom w:w="0" w:type="dxa"/>
            <w:right w:w="0" w:type="dxa"/>
          </w:tblCellMar>
        </w:tblPrEx>
        <w:trPr>
          <w:trHeight w:val="226" w:hRule="atLeast"/>
          <w:jc w:val="center"/>
        </w:trPr>
        <w:tc>
          <w:tcPr>
            <w:tcW w:w="592"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会费</w:t>
            </w: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1.除法律法规另有规定外，是否存在强制或变相强制市场主体入会并收取会费的情形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2.是否存在阻碍会员退会的情形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3.会费收取中是否存在只收费不服务或重复收费的情形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4.会费标准是否经会员（代表）大会以无记名投票方式表决通过</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5.是否存在利用分支（代表）机构多头收取会费的情形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6.是否存在利用“收费返成”等方式吸收会员、收取会费的情形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经营服务性活动</w:t>
            </w: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7.是否存在强制市场主体参加会议、培训、考试、展览、出国考察等各类收费活动的情形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8.是否存在强制市场主体接受第三方机构有偿服务的情形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9.是否存在强制市场主体付费订购有关产品、刊物的情形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10.是否开展具有一定垄断性和强制性的经营服务性收费项目</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11.经营服务性收费项目是否向社会公示收费标准</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法定职责或政府委托事项</w:t>
            </w: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12.是否存在未经批准利用法定职责增设行政事业收费项目或提高收费标准的情形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13.是否存在继续实施或变相实施已经取消的行政许可的情形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14.是否开展与业务主管单位所负责行政审批相关的中介服务事项（已脱钩的行业协会可不填）</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15.是否公开接受政府部门委托或授权的事项及相关办事流程、审查标准、办理时限、政府部门拨付经费等情况</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16.是否因承担政府部门委托或授权开展的事项向市场主体违规收取费用</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评比达标表彰活动</w:t>
            </w: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17.是否开展了评比达标表彰活动</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18.开展的评比达标表彰活动是否在《全国评比达标表彰保留项目目录》中</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19.开展的评比达标表彰活动，是否超出了规定的活动地域和业务范围</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20.开展的评比达标表彰活动，是否做到了奖项设置合理、评选范围和规模适当、评选条件和程序严格，评选过程透明</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21.开展的评比达标表彰活动，是否向评选对象收费或变相收费费用</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22.开展的评比达标表彰活动，是否违规冠以“中国”、“全国”、“中华”、“国家”、“国际”、“世界”、“广东省”、“广东”或其他类似字样</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bl>
    <w:p>
      <w:pPr>
        <w:rPr>
          <w:vanish/>
          <w:color w:val="auto"/>
          <w:sz w:val="24"/>
          <w:szCs w:val="24"/>
        </w:rPr>
      </w:pPr>
    </w:p>
    <w:tbl>
      <w:tblPr>
        <w:tblStyle w:val="10"/>
        <w:tblW w:w="4998" w:type="pct"/>
        <w:jc w:val="center"/>
        <w:tblLayout w:type="autofit"/>
        <w:tblCellMar>
          <w:top w:w="0" w:type="dxa"/>
          <w:left w:w="0" w:type="dxa"/>
          <w:bottom w:w="0" w:type="dxa"/>
          <w:right w:w="0" w:type="dxa"/>
        </w:tblCellMar>
      </w:tblPr>
      <w:tblGrid>
        <w:gridCol w:w="1010"/>
        <w:gridCol w:w="5904"/>
        <w:gridCol w:w="1520"/>
      </w:tblGrid>
      <w:tr>
        <w:tblPrEx>
          <w:tblCellMar>
            <w:top w:w="0" w:type="dxa"/>
            <w:left w:w="0" w:type="dxa"/>
            <w:bottom w:w="0" w:type="dxa"/>
            <w:right w:w="0" w:type="dxa"/>
          </w:tblCellMar>
        </w:tblPrEx>
        <w:trPr>
          <w:trHeight w:val="226" w:hRule="atLeast"/>
          <w:jc w:val="center"/>
        </w:trPr>
        <w:tc>
          <w:tcPr>
            <w:tcW w:w="599"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职业能力评价活动</w:t>
            </w: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23.是否存在以开展职业能力水平评价为由变相开展职业资格认定的情形</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24.颁发的职业能力水平评价证书是否使用“中华人民共和国”、“中国”、“全国”、“中华”、“国家”、“广东省”、“广东”、“职业资格”或“人员资格”等字样或国旗、国徽标志</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25.按要求承担相关职业资格认定工作的，是否收取除考试、鉴定费外的其他费用</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其他</w:t>
            </w: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26.是否存在强制市场主体为协会赞助、捐赠的情形</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27.是否存在收费项目多、标准高、使用不透明等突出问题</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28.是否通过“信用中国”网站及协会门户网站、微信公众号等渠道，向社会公示收费项目、收费性质、服务内容、收费标准及依据等信息</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000" w:type="pct"/>
            <w:gridSpan w:val="3"/>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通过自查自纠，共发现（）项违法违规收费活动，已清理取消（）项， 退还违法违规所得（）元。</w:t>
            </w:r>
          </w:p>
        </w:tc>
      </w:tr>
    </w:tbl>
    <w:p>
      <w:pPr>
        <w:spacing w:line="400" w:lineRule="exact"/>
        <w:jc w:val="left"/>
        <w:rPr>
          <w:rFonts w:ascii="黑体" w:hAnsi="宋体" w:eastAsia="黑体"/>
          <w:color w:val="auto"/>
          <w:sz w:val="28"/>
          <w:szCs w:val="28"/>
        </w:rPr>
        <w:sectPr>
          <w:pgSz w:w="11906" w:h="16838"/>
          <w:pgMar w:top="2155" w:right="1474" w:bottom="1588" w:left="2041"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jc w:val="left"/>
        <w:rPr>
          <w:rFonts w:ascii="黑体" w:hAnsi="宋体" w:eastAsia="黑体"/>
          <w:color w:val="auto"/>
          <w:sz w:val="28"/>
          <w:szCs w:val="28"/>
        </w:rPr>
      </w:pPr>
      <w:r>
        <w:rPr>
          <w:rFonts w:hint="eastAsia" w:ascii="黑体" w:hAnsi="宋体" w:eastAsia="黑体"/>
          <w:color w:val="auto"/>
          <w:sz w:val="28"/>
          <w:szCs w:val="28"/>
        </w:rPr>
        <w:t>十、附加表</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71"/>
        <w:gridCol w:w="1133"/>
        <w:gridCol w:w="191"/>
        <w:gridCol w:w="303"/>
        <w:gridCol w:w="589"/>
        <w:gridCol w:w="1038"/>
        <w:gridCol w:w="515"/>
        <w:gridCol w:w="40"/>
        <w:gridCol w:w="570"/>
        <w:gridCol w:w="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475" w:type="pct"/>
            <w:vAlign w:val="center"/>
          </w:tcPr>
          <w:p>
            <w:pPr>
              <w:ind w:left="-107" w:leftChars="-51" w:right="-105" w:rightChars="-50"/>
              <w:jc w:val="left"/>
              <w:rPr>
                <w:rFonts w:ascii="宋体" w:hAnsi="宋体"/>
                <w:color w:val="auto"/>
                <w:szCs w:val="21"/>
              </w:rPr>
            </w:pPr>
            <w:r>
              <w:rPr>
                <w:rFonts w:hint="eastAsia" w:ascii="宋体" w:hAnsi="宋体"/>
                <w:color w:val="auto"/>
                <w:szCs w:val="21"/>
              </w:rPr>
              <w:t>会员</w:t>
            </w:r>
          </w:p>
        </w:tc>
        <w:tc>
          <w:tcPr>
            <w:tcW w:w="1494" w:type="pct"/>
            <w:vAlign w:val="center"/>
          </w:tcPr>
          <w:p>
            <w:pPr>
              <w:ind w:left="-107" w:leftChars="-51" w:right="-105" w:rightChars="-50"/>
              <w:jc w:val="left"/>
              <w:rPr>
                <w:rFonts w:ascii="宋体" w:hAnsi="宋体"/>
                <w:color w:val="auto"/>
                <w:szCs w:val="21"/>
              </w:rPr>
            </w:pPr>
            <w:r>
              <w:rPr>
                <w:rFonts w:hint="eastAsia" w:ascii="宋体" w:hAnsi="宋体"/>
                <w:color w:val="auto"/>
                <w:szCs w:val="21"/>
              </w:rPr>
              <w:t>规模以上企业会员数量</w:t>
            </w:r>
          </w:p>
        </w:tc>
        <w:tc>
          <w:tcPr>
            <w:tcW w:w="945" w:type="pct"/>
            <w:gridSpan w:val="3"/>
            <w:vAlign w:val="center"/>
          </w:tcPr>
          <w:p>
            <w:pPr>
              <w:ind w:left="-107" w:leftChars="-51" w:right="-105" w:rightChars="-50"/>
              <w:jc w:val="left"/>
              <w:rPr>
                <w:rFonts w:ascii="宋体" w:hAnsi="宋体"/>
                <w:color w:val="auto"/>
                <w:sz w:val="18"/>
                <w:szCs w:val="18"/>
              </w:rPr>
            </w:pPr>
          </w:p>
        </w:tc>
        <w:tc>
          <w:tcPr>
            <w:tcW w:w="1244" w:type="pct"/>
            <w:gridSpan w:val="3"/>
            <w:vAlign w:val="center"/>
          </w:tcPr>
          <w:p>
            <w:pPr>
              <w:ind w:right="-105" w:rightChars="-50"/>
              <w:jc w:val="left"/>
              <w:rPr>
                <w:rFonts w:ascii="宋体" w:hAnsi="宋体"/>
                <w:color w:val="auto"/>
                <w:szCs w:val="21"/>
              </w:rPr>
            </w:pPr>
            <w:r>
              <w:rPr>
                <w:rFonts w:hint="eastAsia" w:ascii="宋体" w:hAnsi="宋体"/>
                <w:color w:val="auto"/>
                <w:szCs w:val="21"/>
              </w:rPr>
              <w:t>理事长由企业家担任</w:t>
            </w:r>
          </w:p>
        </w:tc>
        <w:tc>
          <w:tcPr>
            <w:tcW w:w="842" w:type="pct"/>
            <w:gridSpan w:val="3"/>
            <w:vAlign w:val="center"/>
          </w:tcPr>
          <w:p>
            <w:pPr>
              <w:ind w:left="-107" w:leftChars="-51" w:right="-105" w:rightChars="-50"/>
              <w:jc w:val="left"/>
              <w:rPr>
                <w:rFonts w:ascii="宋体" w:hAnsi="宋体"/>
                <w:color w:val="auto"/>
                <w:sz w:val="18"/>
                <w:szCs w:val="18"/>
              </w:rPr>
            </w:pPr>
            <w:r>
              <w:rPr>
                <w:rFonts w:hint="eastAsia" w:ascii="宋体" w:hAnsi="宋体"/>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5" w:type="pct"/>
            <w:vMerge w:val="restart"/>
            <w:vAlign w:val="center"/>
          </w:tcPr>
          <w:p>
            <w:pPr>
              <w:ind w:left="-107" w:leftChars="-51" w:right="-105" w:rightChars="-50"/>
              <w:jc w:val="left"/>
              <w:rPr>
                <w:rFonts w:ascii="宋体" w:hAnsi="宋体"/>
                <w:color w:val="auto"/>
                <w:szCs w:val="21"/>
              </w:rPr>
            </w:pPr>
            <w:r>
              <w:rPr>
                <w:rFonts w:hint="eastAsia" w:ascii="宋体" w:hAnsi="宋体"/>
                <w:color w:val="auto"/>
                <w:szCs w:val="21"/>
              </w:rPr>
              <w:t>行业自律制度情况</w:t>
            </w:r>
          </w:p>
        </w:tc>
        <w:tc>
          <w:tcPr>
            <w:tcW w:w="2439"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历年共制定（ ）项行业自律制度</w:t>
            </w:r>
          </w:p>
        </w:tc>
        <w:tc>
          <w:tcPr>
            <w:tcW w:w="2086" w:type="pct"/>
            <w:gridSpan w:val="6"/>
            <w:vAlign w:val="center"/>
          </w:tcPr>
          <w:p>
            <w:pPr>
              <w:ind w:left="-107" w:leftChars="-51" w:right="-105" w:rightChars="-50"/>
              <w:jc w:val="left"/>
              <w:rPr>
                <w:rFonts w:ascii="宋体" w:hAnsi="宋体"/>
                <w:color w:val="auto"/>
                <w:szCs w:val="21"/>
              </w:rPr>
            </w:pPr>
            <w:r>
              <w:rPr>
                <w:rFonts w:hint="eastAsia" w:ascii="宋体" w:hAnsi="宋体"/>
                <w:color w:val="auto"/>
                <w:szCs w:val="21"/>
              </w:rPr>
              <w:t>历年共制定（ ）项行业职业道德准则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2439" w:type="pct"/>
            <w:gridSpan w:val="4"/>
            <w:vAlign w:val="center"/>
          </w:tcPr>
          <w:p>
            <w:pPr>
              <w:ind w:left="-107" w:leftChars="-51" w:right="-105" w:rightChars="-50"/>
              <w:jc w:val="left"/>
              <w:rPr>
                <w:rFonts w:ascii="宋体" w:hAnsi="宋体"/>
                <w:color w:val="auto"/>
                <w:sz w:val="18"/>
                <w:szCs w:val="18"/>
              </w:rPr>
            </w:pPr>
            <w:r>
              <w:rPr>
                <w:rFonts w:hint="eastAsia" w:ascii="宋体" w:hAnsi="宋体"/>
                <w:color w:val="auto"/>
                <w:szCs w:val="21"/>
              </w:rPr>
              <w:t>历年共发布（ ）项行业自律宣言和倡议</w:t>
            </w:r>
          </w:p>
        </w:tc>
        <w:tc>
          <w:tcPr>
            <w:tcW w:w="1598" w:type="pct"/>
            <w:gridSpan w:val="5"/>
            <w:vAlign w:val="center"/>
          </w:tcPr>
          <w:p>
            <w:pPr>
              <w:ind w:left="-107" w:leftChars="-51" w:right="-105" w:rightChars="-50"/>
              <w:jc w:val="left"/>
              <w:rPr>
                <w:rFonts w:ascii="宋体" w:hAnsi="宋体"/>
                <w:color w:val="auto"/>
                <w:sz w:val="18"/>
                <w:szCs w:val="18"/>
              </w:rPr>
            </w:pPr>
            <w:r>
              <w:rPr>
                <w:rFonts w:hint="eastAsia" w:ascii="宋体" w:hAnsi="宋体"/>
                <w:color w:val="auto"/>
                <w:szCs w:val="21"/>
              </w:rPr>
              <w:t>是否建立专门行业自律机构</w:t>
            </w:r>
          </w:p>
        </w:tc>
        <w:tc>
          <w:tcPr>
            <w:tcW w:w="488" w:type="pct"/>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475" w:type="pct"/>
            <w:vMerge w:val="restart"/>
            <w:vAlign w:val="center"/>
          </w:tcPr>
          <w:p>
            <w:pPr>
              <w:ind w:right="-105" w:rightChars="-50"/>
              <w:jc w:val="left"/>
              <w:rPr>
                <w:rFonts w:ascii="宋体" w:hAnsi="宋体"/>
                <w:color w:val="auto"/>
                <w:szCs w:val="21"/>
              </w:rPr>
            </w:pPr>
            <w:r>
              <w:rPr>
                <w:rFonts w:hint="eastAsia" w:ascii="宋体" w:hAnsi="宋体"/>
                <w:color w:val="auto"/>
                <w:szCs w:val="21"/>
              </w:rPr>
              <w:t>2021年度提供服务、反映诉求、规范行为工作情况</w:t>
            </w:r>
          </w:p>
        </w:tc>
        <w:tc>
          <w:tcPr>
            <w:tcW w:w="2439"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开展行业调查和统计（ ）次</w:t>
            </w:r>
          </w:p>
        </w:tc>
        <w:tc>
          <w:tcPr>
            <w:tcW w:w="2086" w:type="pct"/>
            <w:gridSpan w:val="6"/>
            <w:vAlign w:val="center"/>
          </w:tcPr>
          <w:p>
            <w:pPr>
              <w:ind w:left="-107" w:leftChars="-51" w:right="-105" w:rightChars="-50"/>
              <w:jc w:val="left"/>
              <w:rPr>
                <w:rFonts w:ascii="宋体" w:hAnsi="宋体"/>
                <w:color w:val="auto"/>
                <w:szCs w:val="21"/>
              </w:rPr>
            </w:pPr>
            <w:r>
              <w:rPr>
                <w:rFonts w:hint="eastAsia" w:ascii="宋体" w:hAnsi="宋体"/>
                <w:color w:val="auto"/>
                <w:szCs w:val="21"/>
              </w:rPr>
              <w:t>举办行业论坛（ ）次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1494" w:type="pct"/>
            <w:vAlign w:val="center"/>
          </w:tcPr>
          <w:p>
            <w:pPr>
              <w:ind w:right="-105" w:rightChars="-50"/>
              <w:jc w:val="left"/>
              <w:rPr>
                <w:rFonts w:ascii="宋体" w:hAnsi="宋体"/>
                <w:color w:val="auto"/>
                <w:szCs w:val="21"/>
              </w:rPr>
            </w:pPr>
            <w:r>
              <w:rPr>
                <w:rFonts w:hint="eastAsia" w:ascii="宋体" w:hAnsi="宋体"/>
                <w:color w:val="auto"/>
                <w:szCs w:val="21"/>
              </w:rPr>
              <w:t>展览会（ ）项</w:t>
            </w:r>
          </w:p>
        </w:tc>
        <w:tc>
          <w:tcPr>
            <w:tcW w:w="945" w:type="pct"/>
            <w:gridSpan w:val="3"/>
            <w:vAlign w:val="center"/>
          </w:tcPr>
          <w:p>
            <w:pPr>
              <w:ind w:right="-105" w:rightChars="-50"/>
              <w:jc w:val="left"/>
              <w:rPr>
                <w:rFonts w:ascii="宋体" w:hAnsi="宋体"/>
                <w:color w:val="auto"/>
                <w:szCs w:val="21"/>
              </w:rPr>
            </w:pPr>
            <w:r>
              <w:rPr>
                <w:rFonts w:hint="eastAsia" w:ascii="宋体" w:hAnsi="宋体"/>
                <w:color w:val="auto"/>
                <w:szCs w:val="21"/>
              </w:rPr>
              <w:t>交易会（  ）项</w:t>
            </w:r>
          </w:p>
        </w:tc>
        <w:tc>
          <w:tcPr>
            <w:tcW w:w="945" w:type="pct"/>
            <w:gridSpan w:val="2"/>
            <w:vAlign w:val="center"/>
          </w:tcPr>
          <w:p>
            <w:pPr>
              <w:ind w:right="-105" w:rightChars="-50"/>
              <w:jc w:val="left"/>
              <w:rPr>
                <w:rFonts w:ascii="宋体" w:hAnsi="宋体"/>
                <w:color w:val="auto"/>
                <w:szCs w:val="21"/>
              </w:rPr>
            </w:pPr>
            <w:r>
              <w:rPr>
                <w:rFonts w:hint="eastAsia" w:ascii="宋体" w:hAnsi="宋体"/>
                <w:color w:val="auto"/>
                <w:szCs w:val="21"/>
              </w:rPr>
              <w:t>研讨会（  ）期</w:t>
            </w:r>
          </w:p>
        </w:tc>
        <w:tc>
          <w:tcPr>
            <w:tcW w:w="1141"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博览会（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1494" w:type="pct"/>
            <w:vAlign w:val="center"/>
          </w:tcPr>
          <w:p>
            <w:pPr>
              <w:ind w:left="-107" w:leftChars="-51" w:right="-105" w:rightChars="-50"/>
              <w:jc w:val="left"/>
              <w:rPr>
                <w:rFonts w:ascii="宋体" w:hAnsi="宋体"/>
                <w:color w:val="auto"/>
                <w:szCs w:val="21"/>
              </w:rPr>
            </w:pPr>
            <w:r>
              <w:rPr>
                <w:rFonts w:hint="eastAsia" w:ascii="宋体" w:hAnsi="宋体"/>
                <w:color w:val="auto"/>
                <w:szCs w:val="21"/>
              </w:rPr>
              <w:t>认证、鉴定服务（  ）次</w:t>
            </w:r>
          </w:p>
        </w:tc>
        <w:tc>
          <w:tcPr>
            <w:tcW w:w="945" w:type="pct"/>
            <w:gridSpan w:val="3"/>
            <w:vAlign w:val="center"/>
          </w:tcPr>
          <w:p>
            <w:pPr>
              <w:ind w:left="-107" w:leftChars="-51" w:right="-105" w:rightChars="-50"/>
              <w:jc w:val="left"/>
              <w:rPr>
                <w:rFonts w:ascii="宋体" w:hAnsi="宋体"/>
                <w:color w:val="auto"/>
                <w:szCs w:val="21"/>
              </w:rPr>
            </w:pPr>
            <w:r>
              <w:rPr>
                <w:rFonts w:hint="eastAsia" w:ascii="宋体" w:hAnsi="宋体"/>
                <w:color w:val="auto"/>
                <w:szCs w:val="21"/>
              </w:rPr>
              <w:t>讲座（  ）期</w:t>
            </w:r>
          </w:p>
        </w:tc>
        <w:tc>
          <w:tcPr>
            <w:tcW w:w="945" w:type="pct"/>
            <w:gridSpan w:val="2"/>
            <w:vAlign w:val="center"/>
          </w:tcPr>
          <w:p>
            <w:pPr>
              <w:ind w:right="-105" w:rightChars="-50"/>
              <w:jc w:val="left"/>
              <w:rPr>
                <w:rFonts w:ascii="宋体" w:hAnsi="宋体"/>
                <w:color w:val="auto"/>
                <w:szCs w:val="21"/>
              </w:rPr>
            </w:pPr>
            <w:r>
              <w:rPr>
                <w:rFonts w:hint="eastAsia" w:ascii="宋体" w:hAnsi="宋体"/>
                <w:color w:val="auto"/>
                <w:szCs w:val="21"/>
              </w:rPr>
              <w:t>开展商务考察（  ）次</w:t>
            </w:r>
          </w:p>
        </w:tc>
        <w:tc>
          <w:tcPr>
            <w:tcW w:w="1141"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新技术推广（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1494" w:type="pct"/>
            <w:vAlign w:val="center"/>
          </w:tcPr>
          <w:p>
            <w:pPr>
              <w:ind w:left="-107" w:leftChars="-51" w:right="-105" w:rightChars="-50"/>
              <w:jc w:val="left"/>
              <w:rPr>
                <w:rFonts w:ascii="宋体" w:hAnsi="宋体"/>
                <w:color w:val="auto"/>
                <w:szCs w:val="21"/>
              </w:rPr>
            </w:pPr>
            <w:r>
              <w:rPr>
                <w:rFonts w:hint="eastAsia" w:ascii="宋体" w:hAnsi="宋体"/>
                <w:color w:val="auto"/>
                <w:szCs w:val="21"/>
              </w:rPr>
              <w:t>提供行业公共服务平台（  ）个</w:t>
            </w:r>
          </w:p>
        </w:tc>
        <w:tc>
          <w:tcPr>
            <w:tcW w:w="1287"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协调行业内外纠纷（  ）次</w:t>
            </w:r>
          </w:p>
        </w:tc>
        <w:tc>
          <w:tcPr>
            <w:tcW w:w="1744"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举办评比达标表彰活动（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2781"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举办考试（  ）期，参考人数（  ）人</w:t>
            </w:r>
          </w:p>
        </w:tc>
        <w:tc>
          <w:tcPr>
            <w:tcW w:w="1744"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举办示范创建（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2781"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举办培训（   ）期，参加人数（ ）人</w:t>
            </w:r>
          </w:p>
        </w:tc>
        <w:tc>
          <w:tcPr>
            <w:tcW w:w="1744"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接受政府购买服务（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2781"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提供技术、经济、管理、法律、政策等咨询服务（  ）次</w:t>
            </w:r>
          </w:p>
        </w:tc>
        <w:tc>
          <w:tcPr>
            <w:tcW w:w="1744"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接受政府部门委托项目（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2781"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参与法律法规制定（ ）件</w:t>
            </w:r>
          </w:p>
          <w:p>
            <w:pPr>
              <w:ind w:left="-107" w:leftChars="-51" w:right="-105" w:rightChars="-50"/>
              <w:jc w:val="left"/>
              <w:rPr>
                <w:rFonts w:ascii="宋体" w:hAnsi="宋体"/>
                <w:color w:val="auto"/>
                <w:szCs w:val="21"/>
              </w:rPr>
            </w:pPr>
          </w:p>
        </w:tc>
        <w:tc>
          <w:tcPr>
            <w:tcW w:w="1744"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参加政策文件修改（ ）件</w:t>
            </w:r>
          </w:p>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4525" w:type="pct"/>
            <w:gridSpan w:val="10"/>
            <w:vAlign w:val="center"/>
          </w:tcPr>
          <w:p>
            <w:pPr>
              <w:ind w:left="-107" w:leftChars="-51" w:right="-105" w:rightChars="-50"/>
              <w:jc w:val="left"/>
              <w:rPr>
                <w:rFonts w:ascii="宋体" w:hAnsi="宋体"/>
                <w:color w:val="auto"/>
                <w:szCs w:val="21"/>
              </w:rPr>
            </w:pPr>
            <w:r>
              <w:rPr>
                <w:rFonts w:hint="eastAsia" w:ascii="宋体" w:hAnsi="宋体"/>
                <w:color w:val="auto"/>
                <w:szCs w:val="21"/>
              </w:rPr>
              <w:t>参与国家标准制定（ ）项，参与国际标准和规则制定（  ）项，制定团体标准（ ）项</w:t>
            </w:r>
          </w:p>
          <w:p>
            <w:pPr>
              <w:ind w:left="-107" w:leftChars="-51" w:right="-105" w:rightChars="-50"/>
              <w:jc w:val="left"/>
              <w:rPr>
                <w:rFonts w:ascii="宋体" w:hAnsi="宋体"/>
                <w:color w:val="auto"/>
                <w:szCs w:val="21"/>
              </w:rPr>
            </w:pPr>
            <w:r>
              <w:rPr>
                <w:rFonts w:hint="eastAsia" w:ascii="宋体" w:hAnsi="宋体"/>
                <w:color w:val="auto"/>
                <w:szCs w:val="21"/>
              </w:rPr>
              <w:t>，制定团体标准（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2152" w:type="pct"/>
            <w:gridSpan w:val="2"/>
            <w:vAlign w:val="center"/>
          </w:tcPr>
          <w:p>
            <w:pPr>
              <w:ind w:left="-107" w:leftChars="-51" w:right="-105" w:rightChars="-50"/>
              <w:jc w:val="left"/>
              <w:rPr>
                <w:rFonts w:ascii="宋体" w:hAnsi="宋体"/>
                <w:color w:val="auto"/>
                <w:szCs w:val="21"/>
              </w:rPr>
            </w:pPr>
            <w:r>
              <w:rPr>
                <w:rFonts w:hint="eastAsia" w:ascii="宋体" w:hAnsi="宋体"/>
                <w:color w:val="auto"/>
                <w:szCs w:val="21"/>
              </w:rPr>
              <w:t>反倾销、反补贴和保障措施应诉、申诉（ ）项</w:t>
            </w:r>
          </w:p>
          <w:p>
            <w:pPr>
              <w:ind w:left="-107" w:leftChars="-51" w:right="-105" w:rightChars="-50"/>
              <w:jc w:val="left"/>
              <w:rPr>
                <w:rFonts w:ascii="宋体" w:hAnsi="宋体"/>
                <w:color w:val="auto"/>
                <w:szCs w:val="21"/>
              </w:rPr>
            </w:pPr>
          </w:p>
        </w:tc>
        <w:tc>
          <w:tcPr>
            <w:tcW w:w="2373" w:type="pct"/>
            <w:gridSpan w:val="8"/>
            <w:vAlign w:val="center"/>
          </w:tcPr>
          <w:p>
            <w:pPr>
              <w:ind w:left="-107" w:leftChars="-51" w:right="-105" w:rightChars="-50"/>
              <w:jc w:val="left"/>
              <w:rPr>
                <w:rFonts w:ascii="宋体" w:hAnsi="宋体"/>
                <w:color w:val="auto"/>
                <w:szCs w:val="21"/>
              </w:rPr>
            </w:pPr>
            <w:r>
              <w:rPr>
                <w:rFonts w:hint="eastAsia" w:ascii="宋体" w:hAnsi="宋体"/>
                <w:color w:val="auto"/>
                <w:szCs w:val="21"/>
              </w:rPr>
              <w:t>向政府部门提出政策建议（ ）项，被采纳（ ）项</w:t>
            </w:r>
          </w:p>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4525" w:type="pct"/>
            <w:gridSpan w:val="10"/>
            <w:vAlign w:val="center"/>
          </w:tcPr>
          <w:p>
            <w:pPr>
              <w:ind w:left="-107" w:leftChars="-51" w:right="-105" w:rightChars="-50"/>
              <w:jc w:val="left"/>
              <w:rPr>
                <w:rFonts w:ascii="宋体" w:hAnsi="宋体"/>
                <w:color w:val="auto"/>
                <w:szCs w:val="21"/>
              </w:rPr>
            </w:pPr>
            <w:r>
              <w:rPr>
                <w:rFonts w:hint="eastAsia" w:ascii="宋体" w:hAnsi="宋体"/>
                <w:color w:val="auto"/>
                <w:szCs w:val="21"/>
              </w:rPr>
              <w:t>其他重要活动：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75" w:type="pct"/>
            <w:vMerge w:val="restart"/>
            <w:vAlign w:val="center"/>
          </w:tcPr>
          <w:p>
            <w:pPr>
              <w:ind w:left="-107" w:leftChars="-51" w:right="-105" w:rightChars="-50"/>
              <w:jc w:val="left"/>
              <w:rPr>
                <w:rFonts w:ascii="宋体" w:hAnsi="宋体"/>
                <w:color w:val="auto"/>
                <w:szCs w:val="21"/>
              </w:rPr>
            </w:pPr>
            <w:r>
              <w:rPr>
                <w:rFonts w:hint="eastAsia" w:ascii="宋体" w:hAnsi="宋体"/>
                <w:color w:val="auto"/>
                <w:szCs w:val="21"/>
              </w:rPr>
              <w:t>疫情防控和复工复产工作</w:t>
            </w:r>
          </w:p>
          <w:p>
            <w:pPr>
              <w:ind w:left="-107" w:leftChars="-51" w:right="-105" w:rightChars="-50"/>
              <w:jc w:val="left"/>
              <w:rPr>
                <w:rFonts w:ascii="宋体" w:hAnsi="宋体"/>
                <w:color w:val="auto"/>
                <w:szCs w:val="21"/>
              </w:rPr>
            </w:pPr>
            <w:r>
              <w:rPr>
                <w:rFonts w:hint="eastAsia" w:ascii="宋体" w:hAnsi="宋体"/>
                <w:color w:val="auto"/>
                <w:szCs w:val="21"/>
              </w:rPr>
              <w:t>情况</w:t>
            </w:r>
          </w:p>
        </w:tc>
        <w:tc>
          <w:tcPr>
            <w:tcW w:w="3706" w:type="pct"/>
            <w:gridSpan w:val="8"/>
            <w:vAlign w:val="center"/>
          </w:tcPr>
          <w:p>
            <w:pPr>
              <w:ind w:right="-105" w:rightChars="-50"/>
              <w:jc w:val="left"/>
              <w:rPr>
                <w:rFonts w:ascii="宋体" w:hAnsi="宋体"/>
                <w:color w:val="auto"/>
                <w:szCs w:val="21"/>
              </w:rPr>
            </w:pPr>
            <w:r>
              <w:rPr>
                <w:rFonts w:hint="eastAsia" w:ascii="宋体" w:hAnsi="宋体"/>
                <w:color w:val="auto"/>
                <w:szCs w:val="21"/>
              </w:rPr>
              <w:t>是否通过倡议、通知、指引等推动行业疫情防控和复工复产工作</w:t>
            </w: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p>
            <w:pPr>
              <w:ind w:left="-107" w:leftChars="-51" w:right="-105" w:rightChars="-50"/>
              <w:jc w:val="left"/>
              <w:rPr>
                <w:rFonts w:ascii="宋体" w:hAnsi="宋体"/>
                <w:color w:val="auto"/>
                <w:szCs w:val="21"/>
              </w:rPr>
            </w:pPr>
          </w:p>
        </w:tc>
        <w:tc>
          <w:tcPr>
            <w:tcW w:w="820" w:type="pct"/>
            <w:gridSpan w:val="2"/>
            <w:vAlign w:val="center"/>
          </w:tcPr>
          <w:p>
            <w:pPr>
              <w:ind w:left="-107" w:leftChars="-51" w:right="-105" w:rightChars="-50"/>
              <w:jc w:val="left"/>
              <w:rPr>
                <w:rFonts w:ascii="宋体" w:hAnsi="宋体"/>
                <w:color w:val="auto"/>
                <w:szCs w:val="21"/>
              </w:rPr>
            </w:pPr>
            <w:r>
              <w:rPr>
                <w:rFonts w:hint="eastAsia" w:ascii="宋体" w:hAnsi="宋体"/>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4525" w:type="pct"/>
            <w:gridSpan w:val="10"/>
            <w:vAlign w:val="center"/>
          </w:tcPr>
          <w:p>
            <w:pPr>
              <w:ind w:left="-107" w:leftChars="-51" w:right="-105" w:rightChars="-50"/>
              <w:jc w:val="left"/>
              <w:rPr>
                <w:rFonts w:ascii="宋体" w:hAnsi="宋体"/>
                <w:color w:val="auto"/>
                <w:szCs w:val="21"/>
              </w:rPr>
            </w:pPr>
            <w:r>
              <w:rPr>
                <w:rFonts w:hint="eastAsia" w:ascii="宋体" w:hAnsi="宋体"/>
                <w:color w:val="auto"/>
                <w:szCs w:val="21"/>
              </w:rPr>
              <w:t>动员引导本行业会员企业捐款（ ）元，捐助口罩（）个、防护服（）套、护目镜及防护面罩（）个、消杀防护类物资（）瓶/桶、生活物资（ ）吨，捐助其他物资折合人民币（ ）元</w:t>
            </w:r>
          </w:p>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3706" w:type="pct"/>
            <w:gridSpan w:val="8"/>
            <w:vAlign w:val="center"/>
          </w:tcPr>
          <w:p>
            <w:pPr>
              <w:ind w:left="-107" w:leftChars="-51" w:right="-105" w:rightChars="-50"/>
              <w:jc w:val="left"/>
              <w:rPr>
                <w:rFonts w:ascii="宋体" w:hAnsi="宋体"/>
                <w:color w:val="auto"/>
                <w:szCs w:val="21"/>
              </w:rPr>
            </w:pPr>
            <w:r>
              <w:rPr>
                <w:rFonts w:hint="eastAsia" w:ascii="宋体" w:hAnsi="宋体"/>
                <w:color w:val="auto"/>
                <w:szCs w:val="21"/>
              </w:rPr>
              <w:t>制定本行业企业疫情防控手册、防疫预案范本和应急流程指南等</w:t>
            </w:r>
          </w:p>
        </w:tc>
        <w:tc>
          <w:tcPr>
            <w:tcW w:w="820" w:type="pct"/>
            <w:gridSpan w:val="2"/>
            <w:vAlign w:val="center"/>
          </w:tcPr>
          <w:p>
            <w:pPr>
              <w:ind w:left="-107" w:leftChars="-51" w:right="-105" w:rightChars="-50"/>
              <w:jc w:val="left"/>
              <w:rPr>
                <w:rFonts w:ascii="宋体" w:hAnsi="宋体"/>
                <w:color w:val="auto"/>
                <w:szCs w:val="21"/>
              </w:rPr>
            </w:pPr>
            <w:r>
              <w:rPr>
                <w:rFonts w:hint="eastAsia" w:ascii="宋体" w:hAnsi="宋体"/>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3706" w:type="pct"/>
            <w:gridSpan w:val="8"/>
            <w:vAlign w:val="center"/>
          </w:tcPr>
          <w:p>
            <w:pPr>
              <w:ind w:left="-107" w:leftChars="-51" w:right="-105" w:rightChars="-50"/>
              <w:jc w:val="left"/>
              <w:rPr>
                <w:rFonts w:ascii="宋体" w:hAnsi="宋体"/>
                <w:color w:val="auto"/>
                <w:szCs w:val="21"/>
              </w:rPr>
            </w:pPr>
            <w:r>
              <w:rPr>
                <w:rFonts w:hint="eastAsia" w:ascii="宋体" w:hAnsi="宋体"/>
                <w:color w:val="auto"/>
                <w:szCs w:val="21"/>
              </w:rPr>
              <w:t>对行业受疫情影响和冲击情况进行调研并形成调研成果</w:t>
            </w:r>
          </w:p>
        </w:tc>
        <w:tc>
          <w:tcPr>
            <w:tcW w:w="820" w:type="pct"/>
            <w:gridSpan w:val="2"/>
            <w:vAlign w:val="center"/>
          </w:tcPr>
          <w:p>
            <w:pPr>
              <w:ind w:left="-107" w:leftChars="-51" w:right="-105" w:rightChars="-50"/>
              <w:jc w:val="left"/>
              <w:rPr>
                <w:rFonts w:ascii="宋体" w:hAnsi="宋体"/>
                <w:color w:val="auto"/>
                <w:szCs w:val="21"/>
              </w:rPr>
            </w:pPr>
            <w:r>
              <w:rPr>
                <w:rFonts w:hint="eastAsia" w:ascii="宋体" w:hAnsi="宋体"/>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2263" w:type="pct"/>
            <w:gridSpan w:val="3"/>
            <w:vAlign w:val="center"/>
          </w:tcPr>
          <w:p>
            <w:pPr>
              <w:ind w:left="-107" w:leftChars="-51" w:right="-105" w:rightChars="-50"/>
              <w:jc w:val="left"/>
              <w:rPr>
                <w:rFonts w:ascii="宋体" w:hAnsi="宋体"/>
                <w:color w:val="auto"/>
                <w:szCs w:val="21"/>
              </w:rPr>
            </w:pPr>
            <w:r>
              <w:rPr>
                <w:rFonts w:hint="eastAsia" w:ascii="宋体" w:hAnsi="宋体"/>
                <w:color w:val="auto"/>
                <w:szCs w:val="21"/>
              </w:rPr>
              <w:t>协助行业企业解决哪些复工复产困难：</w:t>
            </w:r>
          </w:p>
        </w:tc>
        <w:tc>
          <w:tcPr>
            <w:tcW w:w="2262" w:type="pct"/>
            <w:gridSpan w:val="7"/>
            <w:vAlign w:val="center"/>
          </w:tcPr>
          <w:p>
            <w:pPr>
              <w:ind w:left="-107" w:leftChars="-51" w:right="-105" w:rightChars="-50"/>
              <w:jc w:val="left"/>
              <w:rPr>
                <w:rFonts w:ascii="宋体" w:hAnsi="宋体"/>
                <w:color w:val="auto"/>
                <w:szCs w:val="21"/>
              </w:rPr>
            </w:pPr>
            <w:r>
              <w:rPr>
                <w:rFonts w:hint="eastAsia" w:ascii="宋体" w:hAnsi="宋体"/>
                <w:color w:val="auto"/>
                <w:szCs w:val="21"/>
              </w:rPr>
              <w:t>□防疫用品 □资金  □用工 □原材料 □物流运输 □房租减免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2263" w:type="pct"/>
            <w:gridSpan w:val="3"/>
            <w:vAlign w:val="center"/>
          </w:tcPr>
          <w:p>
            <w:pPr>
              <w:ind w:left="-107" w:leftChars="-51" w:right="-105" w:rightChars="-50"/>
              <w:jc w:val="left"/>
              <w:rPr>
                <w:rFonts w:ascii="宋体" w:hAnsi="宋体"/>
                <w:color w:val="auto"/>
                <w:szCs w:val="21"/>
              </w:rPr>
            </w:pPr>
            <w:r>
              <w:rPr>
                <w:rFonts w:hint="eastAsia" w:ascii="宋体" w:hAnsi="宋体"/>
                <w:color w:val="auto"/>
                <w:szCs w:val="21"/>
              </w:rPr>
              <w:t>向会员企业提供哪些复工复产服务项目和支持措施：</w:t>
            </w:r>
          </w:p>
        </w:tc>
        <w:tc>
          <w:tcPr>
            <w:tcW w:w="2262" w:type="pct"/>
            <w:gridSpan w:val="7"/>
            <w:vAlign w:val="center"/>
          </w:tcPr>
          <w:p>
            <w:pPr>
              <w:ind w:left="-107" w:leftChars="-51" w:right="-105" w:rightChars="-50"/>
              <w:jc w:val="left"/>
              <w:rPr>
                <w:rFonts w:ascii="宋体" w:hAnsi="宋体"/>
                <w:color w:val="auto"/>
                <w:szCs w:val="21"/>
              </w:rPr>
            </w:pPr>
            <w:r>
              <w:rPr>
                <w:rFonts w:hint="eastAsia" w:ascii="宋体" w:hAnsi="宋体"/>
                <w:color w:val="auto"/>
                <w:szCs w:val="21"/>
              </w:rPr>
              <w:t>□政策咨询  □法律援助 □技术咨询 □行业信息  □供需对接 □减免会费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4525" w:type="pct"/>
            <w:gridSpan w:val="10"/>
            <w:vAlign w:val="center"/>
          </w:tcPr>
          <w:p>
            <w:pPr>
              <w:ind w:left="-107" w:leftChars="-51" w:right="-105" w:rightChars="-50"/>
              <w:jc w:val="left"/>
              <w:rPr>
                <w:rFonts w:ascii="宋体" w:hAnsi="宋体"/>
                <w:color w:val="auto"/>
                <w:szCs w:val="21"/>
              </w:rPr>
            </w:pPr>
            <w:r>
              <w:rPr>
                <w:rFonts w:hint="eastAsia" w:ascii="宋体" w:hAnsi="宋体"/>
                <w:color w:val="auto"/>
                <w:szCs w:val="21"/>
              </w:rPr>
              <w:t>向政府有关部门提出复工复产意见建议（  ）项，其中被采纳（  ）项</w:t>
            </w:r>
          </w:p>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3706" w:type="pct"/>
            <w:gridSpan w:val="8"/>
            <w:vAlign w:val="center"/>
          </w:tcPr>
          <w:p>
            <w:pPr>
              <w:ind w:left="-107" w:leftChars="-51" w:right="-105" w:rightChars="-50"/>
              <w:jc w:val="left"/>
              <w:rPr>
                <w:rFonts w:ascii="宋体" w:hAnsi="宋体"/>
                <w:color w:val="auto"/>
                <w:szCs w:val="21"/>
              </w:rPr>
            </w:pPr>
            <w:r>
              <w:rPr>
                <w:rFonts w:hint="eastAsia" w:ascii="宋体" w:hAnsi="宋体"/>
                <w:color w:val="auto"/>
                <w:szCs w:val="21"/>
              </w:rPr>
              <w:t>配合政府部门开展维护疫情期间行业市场秩序活动</w:t>
            </w:r>
          </w:p>
        </w:tc>
        <w:tc>
          <w:tcPr>
            <w:tcW w:w="820" w:type="pct"/>
            <w:gridSpan w:val="2"/>
            <w:vAlign w:val="center"/>
          </w:tcPr>
          <w:p>
            <w:pPr>
              <w:ind w:left="-107" w:leftChars="-51" w:right="-105" w:rightChars="-50"/>
              <w:jc w:val="left"/>
              <w:rPr>
                <w:rFonts w:ascii="宋体" w:hAnsi="宋体"/>
                <w:color w:val="auto"/>
                <w:szCs w:val="21"/>
              </w:rPr>
            </w:pPr>
            <w:r>
              <w:rPr>
                <w:rFonts w:hint="eastAsia" w:ascii="宋体" w:hAnsi="宋体"/>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475" w:type="pct"/>
            <w:vMerge w:val="continue"/>
            <w:vAlign w:val="center"/>
          </w:tcPr>
          <w:p>
            <w:pPr>
              <w:ind w:left="-107" w:leftChars="-51" w:right="-105" w:rightChars="-50"/>
              <w:jc w:val="left"/>
              <w:rPr>
                <w:rFonts w:ascii="宋体" w:hAnsi="宋体"/>
                <w:color w:val="auto"/>
                <w:szCs w:val="21"/>
              </w:rPr>
            </w:pPr>
          </w:p>
        </w:tc>
        <w:tc>
          <w:tcPr>
            <w:tcW w:w="3706" w:type="pct"/>
            <w:gridSpan w:val="8"/>
            <w:vAlign w:val="center"/>
          </w:tcPr>
          <w:p>
            <w:pPr>
              <w:ind w:left="-107" w:leftChars="-51" w:right="-105" w:rightChars="-50"/>
              <w:jc w:val="left"/>
              <w:rPr>
                <w:rFonts w:ascii="宋体" w:hAnsi="宋体"/>
                <w:color w:val="auto"/>
                <w:szCs w:val="21"/>
              </w:rPr>
            </w:pPr>
            <w:r>
              <w:rPr>
                <w:rFonts w:hint="eastAsia" w:ascii="宋体" w:hAnsi="宋体"/>
                <w:color w:val="auto"/>
                <w:szCs w:val="21"/>
              </w:rPr>
              <w:t>是否开展行业先进典型和感人事迹总结宣传工作</w:t>
            </w:r>
          </w:p>
          <w:p>
            <w:pPr>
              <w:ind w:left="-107" w:leftChars="-51" w:right="-105" w:rightChars="-50"/>
              <w:jc w:val="left"/>
              <w:rPr>
                <w:rFonts w:ascii="宋体" w:hAnsi="宋体"/>
                <w:color w:val="auto"/>
                <w:szCs w:val="21"/>
              </w:rPr>
            </w:pPr>
          </w:p>
        </w:tc>
        <w:tc>
          <w:tcPr>
            <w:tcW w:w="820" w:type="pct"/>
            <w:gridSpan w:val="2"/>
            <w:vAlign w:val="center"/>
          </w:tcPr>
          <w:p>
            <w:pPr>
              <w:ind w:left="-107" w:leftChars="-51" w:right="-105" w:rightChars="-50"/>
              <w:jc w:val="left"/>
              <w:rPr>
                <w:rFonts w:ascii="宋体" w:hAnsi="宋体"/>
                <w:color w:val="auto"/>
                <w:szCs w:val="21"/>
              </w:rPr>
            </w:pPr>
            <w:r>
              <w:rPr>
                <w:rFonts w:hint="eastAsia" w:ascii="宋体" w:hAnsi="宋体"/>
                <w:color w:val="auto"/>
                <w:szCs w:val="21"/>
              </w:rPr>
              <w:t>□是  □否</w:t>
            </w:r>
          </w:p>
        </w:tc>
      </w:tr>
    </w:tbl>
    <w:p>
      <w:pPr>
        <w:widowControl/>
        <w:jc w:val="left"/>
        <w:rPr>
          <w:color w:val="auto"/>
        </w:rPr>
        <w:sectPr>
          <w:pgSz w:w="11906" w:h="16838"/>
          <w:pgMar w:top="1588" w:right="2041" w:bottom="2155" w:left="1474" w:header="851" w:footer="992" w:gutter="0"/>
          <w:pgBorders>
            <w:top w:val="none" w:sz="0" w:space="0"/>
            <w:left w:val="none" w:sz="0" w:space="0"/>
            <w:bottom w:val="none" w:sz="0" w:space="0"/>
            <w:right w:val="none" w:sz="0" w:space="0"/>
          </w:pgBorders>
          <w:cols w:space="720" w:num="1"/>
          <w:docGrid w:type="lines" w:linePitch="312" w:charSpace="0"/>
        </w:sectPr>
      </w:pPr>
    </w:p>
    <w:p>
      <w:pPr>
        <w:jc w:val="left"/>
        <w:rPr>
          <w:b/>
          <w:bCs/>
          <w:color w:val="auto"/>
        </w:rPr>
      </w:pPr>
      <w:r>
        <w:rPr>
          <w:rFonts w:hint="eastAsia"/>
          <w:b/>
          <w:bCs/>
          <w:color w:val="auto"/>
        </w:rPr>
        <w:t>填报单位：                  联系人：                   手  机：</w:t>
      </w:r>
    </w:p>
    <w:tbl>
      <w:tblPr>
        <w:tblStyle w:val="11"/>
        <w:tblW w:w="970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785"/>
        <w:gridCol w:w="3390"/>
        <w:gridCol w:w="3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705" w:type="dxa"/>
            <w:gridSpan w:val="4"/>
            <w:tcBorders>
              <w:tl2br w:val="nil"/>
              <w:tr2bl w:val="nil"/>
            </w:tcBorders>
            <w:vAlign w:val="center"/>
          </w:tcPr>
          <w:p>
            <w:pPr>
              <w:jc w:val="left"/>
              <w:rPr>
                <w:rFonts w:ascii="宋体" w:hAnsi="宋体" w:cs="宋体"/>
                <w:color w:val="auto"/>
                <w:kern w:val="0"/>
                <w:szCs w:val="21"/>
              </w:rPr>
            </w:pPr>
            <w:r>
              <w:rPr>
                <w:rFonts w:hint="eastAsia" w:ascii="宋体" w:hAnsi="宋体" w:cs="宋体"/>
                <w:b/>
                <w:bCs/>
                <w:color w:val="auto"/>
                <w:kern w:val="0"/>
                <w:szCs w:val="21"/>
              </w:rPr>
              <w:t>二、"我为企业减负担"专项行动工作情况表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3" w:type="dxa"/>
            <w:tcBorders>
              <w:tl2br w:val="nil"/>
              <w:tr2bl w:val="nil"/>
            </w:tcBorders>
            <w:vAlign w:val="center"/>
          </w:tcPr>
          <w:p>
            <w:pPr>
              <w:jc w:val="center"/>
              <w:rPr>
                <w:rFonts w:ascii="宋体" w:hAnsi="宋体" w:cs="宋体"/>
                <w:color w:val="auto"/>
                <w:szCs w:val="21"/>
              </w:rPr>
            </w:pPr>
            <w:r>
              <w:rPr>
                <w:rFonts w:hint="eastAsia" w:ascii="宋体" w:hAnsi="宋体" w:cs="宋体"/>
                <w:color w:val="auto"/>
                <w:szCs w:val="21"/>
              </w:rPr>
              <w:t>主要任务</w:t>
            </w:r>
          </w:p>
        </w:tc>
        <w:tc>
          <w:tcPr>
            <w:tcW w:w="5175" w:type="dxa"/>
            <w:gridSpan w:val="2"/>
            <w:tcBorders>
              <w:tl2br w:val="nil"/>
              <w:tr2bl w:val="nil"/>
            </w:tcBorders>
            <w:vAlign w:val="center"/>
          </w:tcPr>
          <w:p>
            <w:pPr>
              <w:jc w:val="center"/>
              <w:rPr>
                <w:rFonts w:ascii="宋体" w:hAnsi="宋体" w:cs="宋体"/>
                <w:color w:val="auto"/>
                <w:kern w:val="0"/>
                <w:szCs w:val="21"/>
              </w:rPr>
            </w:pPr>
            <w:r>
              <w:rPr>
                <w:rFonts w:hint="eastAsia" w:ascii="宋体" w:hAnsi="宋体" w:cs="宋体"/>
                <w:color w:val="auto"/>
                <w:kern w:val="0"/>
                <w:szCs w:val="21"/>
              </w:rPr>
              <w:t>落实举措</w:t>
            </w:r>
          </w:p>
        </w:tc>
        <w:tc>
          <w:tcPr>
            <w:tcW w:w="3387" w:type="dxa"/>
            <w:tcBorders>
              <w:tl2br w:val="nil"/>
              <w:tr2bl w:val="nil"/>
            </w:tcBorders>
            <w:vAlign w:val="center"/>
          </w:tcPr>
          <w:p>
            <w:pPr>
              <w:jc w:val="center"/>
              <w:rPr>
                <w:rFonts w:ascii="宋体" w:hAnsi="宋体" w:cs="宋体"/>
                <w:color w:val="auto"/>
                <w:szCs w:val="21"/>
              </w:rPr>
            </w:pPr>
            <w:r>
              <w:rPr>
                <w:rFonts w:hint="eastAsia" w:ascii="宋体" w:hAnsi="宋体" w:cs="宋体"/>
                <w:color w:val="auto"/>
                <w:kern w:val="0"/>
                <w:szCs w:val="21"/>
              </w:rPr>
              <w:t>工作成果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143" w:type="dxa"/>
            <w:vMerge w:val="restart"/>
            <w:tcBorders>
              <w:tl2br w:val="nil"/>
              <w:tr2bl w:val="nil"/>
            </w:tcBorders>
            <w:vAlign w:val="center"/>
          </w:tcPr>
          <w:p>
            <w:pPr>
              <w:rPr>
                <w:rFonts w:ascii="宋体" w:hAnsi="宋体" w:cs="宋体"/>
                <w:color w:val="auto"/>
                <w:szCs w:val="21"/>
              </w:rPr>
            </w:pPr>
            <w:r>
              <w:rPr>
                <w:rFonts w:hint="eastAsia" w:ascii="宋体" w:hAnsi="宋体" w:cs="宋体"/>
                <w:color w:val="auto"/>
                <w:szCs w:val="21"/>
              </w:rPr>
              <w:t>减免一批收费</w:t>
            </w:r>
          </w:p>
        </w:tc>
        <w:tc>
          <w:tcPr>
            <w:tcW w:w="1785"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会费减免举措</w:t>
            </w:r>
          </w:p>
        </w:tc>
        <w:tc>
          <w:tcPr>
            <w:tcW w:w="3390" w:type="dxa"/>
            <w:tcBorders>
              <w:tl2br w:val="nil"/>
              <w:tr2bl w:val="nil"/>
            </w:tcBorders>
            <w:vAlign w:val="center"/>
          </w:tcPr>
          <w:p>
            <w:pPr>
              <w:rPr>
                <w:rFonts w:ascii="宋体" w:hAnsi="宋体" w:cs="宋体"/>
                <w:color w:val="auto"/>
                <w:kern w:val="0"/>
                <w:szCs w:val="21"/>
              </w:rPr>
            </w:pP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restart"/>
            <w:tcBorders>
              <w:tl2br w:val="nil"/>
              <w:tr2bl w:val="nil"/>
            </w:tcBorders>
            <w:vAlign w:val="center"/>
          </w:tcPr>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其他收费项目减免</w:t>
            </w:r>
            <w:r>
              <w:rPr>
                <w:rFonts w:hint="eastAsia" w:ascii="宋体" w:hAnsi="宋体" w:cs="宋体"/>
                <w:color w:val="auto"/>
                <w:kern w:val="0"/>
                <w:szCs w:val="21"/>
              </w:rPr>
              <w:t>举措</w:t>
            </w:r>
            <w:r>
              <w:rPr>
                <w:rFonts w:hint="eastAsia" w:ascii="宋体" w:hAnsi="宋体" w:cs="宋体"/>
                <w:color w:val="auto"/>
                <w:szCs w:val="21"/>
              </w:rPr>
              <w:t>（限填5项主要落实举措）</w:t>
            </w:r>
          </w:p>
          <w:p>
            <w:pPr>
              <w:rPr>
                <w:rFonts w:ascii="宋体" w:hAnsi="宋体" w:cs="宋体"/>
                <w:color w:val="auto"/>
                <w:kern w:val="0"/>
                <w:szCs w:val="21"/>
              </w:rPr>
            </w:pPr>
          </w:p>
          <w:p>
            <w:pPr>
              <w:rPr>
                <w:rFonts w:ascii="宋体" w:hAnsi="宋体" w:cs="宋体"/>
                <w:color w:val="auto"/>
                <w:szCs w:val="21"/>
              </w:rPr>
            </w:pPr>
          </w:p>
          <w:p>
            <w:pPr>
              <w:rPr>
                <w:rFonts w:ascii="宋体" w:hAnsi="宋体" w:cs="宋体"/>
                <w:color w:val="auto"/>
                <w:kern w:val="0"/>
                <w:szCs w:val="21"/>
              </w:rPr>
            </w:pPr>
          </w:p>
          <w:p>
            <w:pPr>
              <w:rPr>
                <w:rFonts w:ascii="宋体" w:hAnsi="宋体" w:cs="宋体"/>
                <w:color w:val="auto"/>
                <w:szCs w:val="21"/>
              </w:rPr>
            </w:pPr>
          </w:p>
        </w:tc>
        <w:tc>
          <w:tcPr>
            <w:tcW w:w="3390" w:type="dxa"/>
            <w:tcBorders>
              <w:tl2br w:val="nil"/>
              <w:tr2bl w:val="nil"/>
            </w:tcBorders>
            <w:vAlign w:val="center"/>
          </w:tcPr>
          <w:p>
            <w:pPr>
              <w:rPr>
                <w:rFonts w:ascii="宋体" w:hAnsi="宋体" w:cs="宋体"/>
                <w:color w:val="auto"/>
                <w:szCs w:val="21"/>
              </w:rPr>
            </w:pPr>
            <w:r>
              <w:rPr>
                <w:rFonts w:hint="eastAsia" w:ascii="宋体" w:hAnsi="宋体" w:cs="宋体"/>
                <w:color w:val="auto"/>
                <w:szCs w:val="21"/>
              </w:rPr>
              <w:t>1.</w:t>
            </w:r>
          </w:p>
        </w:tc>
        <w:tc>
          <w:tcPr>
            <w:tcW w:w="3387" w:type="dxa"/>
            <w:tcBorders>
              <w:tl2br w:val="nil"/>
              <w:tr2bl w:val="nil"/>
            </w:tcBorders>
            <w:vAlign w:val="center"/>
          </w:tcPr>
          <w:p>
            <w:pPr>
              <w:rPr>
                <w:rFonts w:ascii="宋体" w:hAnsi="宋体" w:cs="宋体"/>
                <w:color w:val="auto"/>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continue"/>
            <w:tcBorders>
              <w:tl2br w:val="nil"/>
              <w:tr2bl w:val="nil"/>
            </w:tcBorders>
            <w:vAlign w:val="center"/>
          </w:tcPr>
          <w:p>
            <w:pPr>
              <w:rPr>
                <w:rFonts w:ascii="宋体" w:hAnsi="宋体" w:cs="宋体"/>
                <w:color w:val="auto"/>
                <w:kern w:val="0"/>
                <w:szCs w:val="21"/>
              </w:rPr>
            </w:pP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2.</w:t>
            </w:r>
          </w:p>
        </w:tc>
        <w:tc>
          <w:tcPr>
            <w:tcW w:w="3387" w:type="dxa"/>
            <w:tcBorders>
              <w:tl2br w:val="nil"/>
              <w:tr2bl w:val="nil"/>
            </w:tcBorders>
            <w:vAlign w:val="center"/>
          </w:tcPr>
          <w:p>
            <w:pPr>
              <w:rPr>
                <w:rFonts w:ascii="宋体" w:hAnsi="宋体" w:cs="宋体"/>
                <w:color w:val="auto"/>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continue"/>
            <w:tcBorders>
              <w:tl2br w:val="nil"/>
              <w:tr2bl w:val="nil"/>
            </w:tcBorders>
            <w:vAlign w:val="center"/>
          </w:tcPr>
          <w:p>
            <w:pPr>
              <w:rPr>
                <w:rFonts w:ascii="宋体" w:hAnsi="宋体" w:cs="宋体"/>
                <w:color w:val="auto"/>
                <w:kern w:val="0"/>
                <w:szCs w:val="21"/>
              </w:rPr>
            </w:pPr>
          </w:p>
        </w:tc>
        <w:tc>
          <w:tcPr>
            <w:tcW w:w="3390" w:type="dxa"/>
            <w:tcBorders>
              <w:tl2br w:val="nil"/>
              <w:tr2bl w:val="nil"/>
            </w:tcBorders>
            <w:vAlign w:val="center"/>
          </w:tcPr>
          <w:p>
            <w:pPr>
              <w:rPr>
                <w:rFonts w:ascii="宋体" w:hAnsi="宋体" w:cs="宋体"/>
                <w:color w:val="auto"/>
                <w:szCs w:val="21"/>
              </w:rPr>
            </w:pPr>
            <w:r>
              <w:rPr>
                <w:rFonts w:hint="eastAsia" w:ascii="宋体" w:hAnsi="宋体" w:cs="宋体"/>
                <w:color w:val="auto"/>
                <w:szCs w:val="21"/>
              </w:rPr>
              <w:t>3.</w:t>
            </w:r>
          </w:p>
        </w:tc>
        <w:tc>
          <w:tcPr>
            <w:tcW w:w="3387" w:type="dxa"/>
            <w:tcBorders>
              <w:tl2br w:val="nil"/>
              <w:tr2bl w:val="nil"/>
            </w:tcBorders>
            <w:vAlign w:val="center"/>
          </w:tcPr>
          <w:p>
            <w:pPr>
              <w:rPr>
                <w:rFonts w:ascii="宋体" w:hAnsi="宋体" w:cs="宋体"/>
                <w:color w:val="auto"/>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continue"/>
            <w:tcBorders>
              <w:tl2br w:val="nil"/>
              <w:tr2bl w:val="nil"/>
            </w:tcBorders>
            <w:vAlign w:val="center"/>
          </w:tcPr>
          <w:p>
            <w:pPr>
              <w:rPr>
                <w:rFonts w:ascii="宋体" w:hAnsi="宋体" w:cs="宋体"/>
                <w:color w:val="auto"/>
                <w:szCs w:val="21"/>
              </w:rPr>
            </w:pP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4.</w:t>
            </w:r>
          </w:p>
        </w:tc>
        <w:tc>
          <w:tcPr>
            <w:tcW w:w="3387" w:type="dxa"/>
            <w:tcBorders>
              <w:tl2br w:val="nil"/>
              <w:tr2bl w:val="nil"/>
            </w:tcBorders>
            <w:vAlign w:val="center"/>
          </w:tcPr>
          <w:p>
            <w:pPr>
              <w:rPr>
                <w:rFonts w:ascii="宋体" w:hAnsi="宋体" w:cs="宋体"/>
                <w:color w:val="auto"/>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continue"/>
            <w:tcBorders>
              <w:tl2br w:val="nil"/>
              <w:tr2bl w:val="nil"/>
            </w:tcBorders>
            <w:vAlign w:val="center"/>
          </w:tcPr>
          <w:p>
            <w:pPr>
              <w:rPr>
                <w:rFonts w:ascii="宋体" w:hAnsi="宋体" w:cs="宋体"/>
                <w:color w:val="auto"/>
                <w:szCs w:val="21"/>
              </w:rPr>
            </w:pPr>
          </w:p>
        </w:tc>
        <w:tc>
          <w:tcPr>
            <w:tcW w:w="3390" w:type="dxa"/>
            <w:tcBorders>
              <w:tl2br w:val="nil"/>
              <w:tr2bl w:val="nil"/>
            </w:tcBorders>
            <w:vAlign w:val="center"/>
          </w:tcPr>
          <w:p>
            <w:pPr>
              <w:rPr>
                <w:rStyle w:val="26"/>
                <w:rFonts w:hint="default"/>
                <w:color w:val="auto"/>
              </w:rPr>
            </w:pPr>
            <w:r>
              <w:rPr>
                <w:rStyle w:val="26"/>
                <w:rFonts w:hint="default"/>
                <w:color w:val="auto"/>
              </w:rPr>
              <w:t>5.</w:t>
            </w:r>
          </w:p>
        </w:tc>
        <w:tc>
          <w:tcPr>
            <w:tcW w:w="3387" w:type="dxa"/>
            <w:tcBorders>
              <w:tl2br w:val="nil"/>
              <w:tr2bl w:val="nil"/>
            </w:tcBorders>
            <w:vAlign w:val="center"/>
          </w:tcPr>
          <w:p>
            <w:pPr>
              <w:rPr>
                <w:rStyle w:val="26"/>
                <w:rFonts w:hint="default"/>
                <w:color w:val="auto"/>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43" w:type="dxa"/>
            <w:vMerge w:val="restart"/>
            <w:tcBorders>
              <w:tl2br w:val="nil"/>
              <w:tr2bl w:val="nil"/>
            </w:tcBorders>
            <w:vAlign w:val="center"/>
          </w:tcPr>
          <w:p>
            <w:pPr>
              <w:rPr>
                <w:rFonts w:ascii="宋体" w:hAnsi="宋体" w:cs="宋体"/>
                <w:color w:val="auto"/>
                <w:szCs w:val="21"/>
              </w:rPr>
            </w:pPr>
            <w:r>
              <w:rPr>
                <w:rFonts w:hint="eastAsia" w:ascii="宋体" w:hAnsi="宋体" w:cs="宋体"/>
                <w:color w:val="auto"/>
                <w:szCs w:val="21"/>
              </w:rPr>
              <w:t>降低一批收费</w:t>
            </w:r>
          </w:p>
        </w:tc>
        <w:tc>
          <w:tcPr>
            <w:tcW w:w="1785"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会费标准降低举措</w:t>
            </w:r>
          </w:p>
        </w:tc>
        <w:tc>
          <w:tcPr>
            <w:tcW w:w="3390" w:type="dxa"/>
            <w:tcBorders>
              <w:tl2br w:val="nil"/>
              <w:tr2bl w:val="nil"/>
            </w:tcBorders>
            <w:vAlign w:val="center"/>
          </w:tcPr>
          <w:p>
            <w:pPr>
              <w:rPr>
                <w:rFonts w:ascii="宋体" w:hAnsi="宋体" w:cs="宋体"/>
                <w:color w:val="auto"/>
                <w:kern w:val="0"/>
                <w:szCs w:val="21"/>
              </w:rPr>
            </w:pP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restart"/>
            <w:tcBorders>
              <w:tl2br w:val="nil"/>
              <w:tr2bl w:val="nil"/>
            </w:tcBorders>
            <w:vAlign w:val="center"/>
          </w:tcPr>
          <w:p>
            <w:pPr>
              <w:rPr>
                <w:rFonts w:ascii="宋体" w:hAnsi="宋体" w:cs="宋体"/>
                <w:color w:val="auto"/>
                <w:szCs w:val="21"/>
              </w:rPr>
            </w:pPr>
            <w:r>
              <w:rPr>
                <w:rFonts w:hint="eastAsia" w:ascii="宋体" w:hAnsi="宋体" w:cs="宋体"/>
                <w:color w:val="auto"/>
                <w:kern w:val="0"/>
                <w:szCs w:val="21"/>
              </w:rPr>
              <w:t>其他收费项目收费标准降低举措</w:t>
            </w:r>
            <w:r>
              <w:rPr>
                <w:rFonts w:hint="eastAsia" w:ascii="宋体" w:hAnsi="宋体" w:cs="宋体"/>
                <w:color w:val="auto"/>
                <w:szCs w:val="21"/>
              </w:rPr>
              <w:t>（限填5项主要落实举措）</w:t>
            </w: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1.</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continue"/>
            <w:tcBorders>
              <w:tl2br w:val="nil"/>
              <w:tr2bl w:val="nil"/>
            </w:tcBorders>
            <w:vAlign w:val="center"/>
          </w:tcPr>
          <w:p>
            <w:pPr>
              <w:rPr>
                <w:rFonts w:ascii="宋体" w:hAnsi="宋体" w:cs="宋体"/>
                <w:color w:val="auto"/>
                <w:szCs w:val="21"/>
              </w:rPr>
            </w:pP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szCs w:val="21"/>
              </w:rPr>
              <w:t>2.</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continue"/>
            <w:tcBorders>
              <w:tl2br w:val="nil"/>
              <w:tr2bl w:val="nil"/>
            </w:tcBorders>
            <w:vAlign w:val="center"/>
          </w:tcPr>
          <w:p>
            <w:pPr>
              <w:rPr>
                <w:rFonts w:ascii="宋体" w:hAnsi="宋体" w:cs="宋体"/>
                <w:color w:val="auto"/>
                <w:szCs w:val="21"/>
              </w:rPr>
            </w:pP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3.</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continue"/>
            <w:tcBorders>
              <w:tl2br w:val="nil"/>
              <w:tr2bl w:val="nil"/>
            </w:tcBorders>
            <w:vAlign w:val="center"/>
          </w:tcPr>
          <w:p>
            <w:pPr>
              <w:rPr>
                <w:rFonts w:ascii="宋体" w:hAnsi="宋体" w:cs="宋体"/>
                <w:color w:val="auto"/>
                <w:kern w:val="0"/>
                <w:szCs w:val="21"/>
              </w:rPr>
            </w:pP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4.</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continue"/>
            <w:tcBorders>
              <w:tl2br w:val="nil"/>
              <w:tr2bl w:val="nil"/>
            </w:tcBorders>
            <w:vAlign w:val="center"/>
          </w:tcPr>
          <w:p>
            <w:pPr>
              <w:rPr>
                <w:rFonts w:ascii="宋体" w:hAnsi="宋体" w:cs="宋体"/>
                <w:color w:val="auto"/>
                <w:szCs w:val="21"/>
              </w:rPr>
            </w:pPr>
          </w:p>
        </w:tc>
        <w:tc>
          <w:tcPr>
            <w:tcW w:w="3390" w:type="dxa"/>
            <w:tcBorders>
              <w:tl2br w:val="nil"/>
              <w:tr2bl w:val="nil"/>
            </w:tcBorders>
            <w:vAlign w:val="center"/>
          </w:tcPr>
          <w:p>
            <w:pPr>
              <w:rPr>
                <w:rFonts w:ascii="宋体" w:hAnsi="宋体" w:cs="宋体"/>
                <w:color w:val="auto"/>
                <w:szCs w:val="21"/>
              </w:rPr>
            </w:pPr>
            <w:r>
              <w:rPr>
                <w:rFonts w:hint="eastAsia" w:ascii="宋体" w:hAnsi="宋体" w:cs="宋体"/>
                <w:color w:val="auto"/>
                <w:szCs w:val="21"/>
              </w:rPr>
              <w:t>5.</w:t>
            </w:r>
          </w:p>
        </w:tc>
        <w:tc>
          <w:tcPr>
            <w:tcW w:w="3387" w:type="dxa"/>
            <w:tcBorders>
              <w:tl2br w:val="nil"/>
              <w:tr2bl w:val="nil"/>
            </w:tcBorders>
            <w:vAlign w:val="center"/>
          </w:tcPr>
          <w:p>
            <w:pPr>
              <w:rPr>
                <w:rFonts w:ascii="宋体" w:hAnsi="宋体" w:cs="宋体"/>
                <w:color w:val="auto"/>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43" w:type="dxa"/>
            <w:vMerge w:val="restart"/>
            <w:tcBorders>
              <w:tl2br w:val="nil"/>
              <w:tr2bl w:val="nil"/>
            </w:tcBorders>
            <w:vAlign w:val="center"/>
          </w:tcPr>
          <w:p>
            <w:pPr>
              <w:rPr>
                <w:rFonts w:ascii="宋体" w:hAnsi="宋体" w:cs="宋体"/>
                <w:color w:val="auto"/>
                <w:szCs w:val="21"/>
              </w:rPr>
            </w:pPr>
            <w:r>
              <w:rPr>
                <w:rFonts w:hint="eastAsia" w:ascii="宋体" w:hAnsi="宋体" w:cs="宋体"/>
                <w:color w:val="auto"/>
                <w:szCs w:val="21"/>
              </w:rPr>
              <w:t>规范一批收费</w:t>
            </w:r>
          </w:p>
        </w:tc>
        <w:tc>
          <w:tcPr>
            <w:tcW w:w="1785" w:type="dxa"/>
            <w:tcBorders>
              <w:tl2br w:val="nil"/>
              <w:tr2bl w:val="nil"/>
            </w:tcBorders>
            <w:vAlign w:val="center"/>
          </w:tcPr>
          <w:p>
            <w:pPr>
              <w:rPr>
                <w:rFonts w:ascii="宋体" w:hAnsi="宋体" w:cs="宋体"/>
                <w:color w:val="auto"/>
                <w:szCs w:val="21"/>
              </w:rPr>
            </w:pPr>
            <w:r>
              <w:rPr>
                <w:rFonts w:hint="eastAsia" w:ascii="宋体" w:hAnsi="宋体" w:cs="宋体"/>
                <w:color w:val="auto"/>
                <w:szCs w:val="21"/>
              </w:rPr>
              <w:t>调整和规范会费收取标准和程序情况</w:t>
            </w: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szCs w:val="21"/>
              </w:rPr>
              <w:t xml:space="preserve"> </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43" w:type="dxa"/>
            <w:vMerge w:val="continue"/>
            <w:tcBorders>
              <w:tl2br w:val="nil"/>
              <w:tr2bl w:val="nil"/>
            </w:tcBorders>
            <w:vAlign w:val="center"/>
          </w:tcPr>
          <w:p>
            <w:pPr>
              <w:rPr>
                <w:rFonts w:ascii="宋体" w:hAnsi="宋体" w:cs="宋体"/>
                <w:color w:val="auto"/>
                <w:szCs w:val="21"/>
              </w:rPr>
            </w:pPr>
          </w:p>
        </w:tc>
        <w:tc>
          <w:tcPr>
            <w:tcW w:w="1785" w:type="dxa"/>
            <w:vMerge w:val="restart"/>
            <w:tcBorders>
              <w:tl2br w:val="nil"/>
              <w:tr2bl w:val="nil"/>
            </w:tcBorders>
            <w:vAlign w:val="center"/>
          </w:tcPr>
          <w:p>
            <w:pPr>
              <w:rPr>
                <w:rFonts w:ascii="宋体" w:hAnsi="宋体" w:cs="宋体"/>
                <w:color w:val="auto"/>
                <w:kern w:val="0"/>
                <w:szCs w:val="21"/>
              </w:rPr>
            </w:pPr>
          </w:p>
          <w:p>
            <w:pPr>
              <w:rPr>
                <w:rFonts w:ascii="宋体" w:hAnsi="宋体" w:cs="宋体"/>
                <w:color w:val="auto"/>
                <w:kern w:val="0"/>
                <w:szCs w:val="21"/>
              </w:rPr>
            </w:pPr>
          </w:p>
          <w:p>
            <w:pPr>
              <w:rPr>
                <w:rFonts w:ascii="宋体" w:hAnsi="宋体" w:cs="宋体"/>
                <w:color w:val="auto"/>
                <w:kern w:val="0"/>
                <w:szCs w:val="21"/>
              </w:rPr>
            </w:pPr>
          </w:p>
          <w:p>
            <w:pPr>
              <w:rPr>
                <w:rFonts w:ascii="宋体" w:hAnsi="宋体" w:cs="宋体"/>
                <w:color w:val="auto"/>
                <w:kern w:val="0"/>
                <w:szCs w:val="21"/>
              </w:rPr>
            </w:pPr>
          </w:p>
          <w:p>
            <w:pPr>
              <w:rPr>
                <w:rFonts w:ascii="宋体" w:hAnsi="宋体" w:cs="宋体"/>
                <w:color w:val="auto"/>
                <w:kern w:val="0"/>
                <w:szCs w:val="21"/>
              </w:rPr>
            </w:pPr>
            <w:r>
              <w:rPr>
                <w:rFonts w:hint="eastAsia" w:ascii="宋体" w:hAnsi="宋体" w:cs="宋体"/>
                <w:color w:val="auto"/>
                <w:kern w:val="0"/>
                <w:szCs w:val="21"/>
              </w:rPr>
              <w:t>调整和规范其他收费项目收费标准情况</w:t>
            </w:r>
            <w:r>
              <w:rPr>
                <w:rFonts w:hint="eastAsia" w:ascii="宋体" w:hAnsi="宋体" w:cs="宋体"/>
                <w:color w:val="auto"/>
                <w:szCs w:val="21"/>
              </w:rPr>
              <w:t>（限填5项主要落实举措）</w:t>
            </w: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1.</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tcBorders>
              <w:tl2br w:val="nil"/>
              <w:tr2bl w:val="nil"/>
            </w:tcBorders>
            <w:vAlign w:val="center"/>
          </w:tcPr>
          <w:p>
            <w:pPr>
              <w:rPr>
                <w:rFonts w:ascii="方正仿宋_GBK" w:eastAsia="方正仿宋_GBK"/>
                <w:color w:val="auto"/>
                <w:sz w:val="32"/>
                <w:szCs w:val="32"/>
              </w:rPr>
            </w:pPr>
          </w:p>
        </w:tc>
        <w:tc>
          <w:tcPr>
            <w:tcW w:w="1785" w:type="dxa"/>
            <w:vMerge w:val="continue"/>
            <w:tcBorders>
              <w:tl2br w:val="nil"/>
              <w:tr2bl w:val="nil"/>
            </w:tcBorders>
            <w:vAlign w:val="center"/>
          </w:tcPr>
          <w:p>
            <w:pPr>
              <w:rPr>
                <w:rFonts w:ascii="方正仿宋_GBK" w:eastAsia="方正仿宋_GBK"/>
                <w:color w:val="auto"/>
                <w:sz w:val="32"/>
                <w:szCs w:val="32"/>
              </w:rPr>
            </w:pPr>
          </w:p>
        </w:tc>
        <w:tc>
          <w:tcPr>
            <w:tcW w:w="3390" w:type="dxa"/>
            <w:tcBorders>
              <w:tl2br w:val="nil"/>
              <w:tr2bl w:val="nil"/>
            </w:tcBorders>
            <w:vAlign w:val="center"/>
          </w:tcPr>
          <w:p>
            <w:pPr>
              <w:rPr>
                <w:rFonts w:ascii="宋体" w:hAnsi="宋体" w:cs="宋体"/>
                <w:color w:val="auto"/>
                <w:szCs w:val="21"/>
              </w:rPr>
            </w:pPr>
            <w:r>
              <w:rPr>
                <w:rFonts w:hint="eastAsia" w:ascii="宋体" w:hAnsi="宋体" w:cs="宋体"/>
                <w:color w:val="auto"/>
                <w:szCs w:val="21"/>
              </w:rPr>
              <w:t>2.</w:t>
            </w:r>
          </w:p>
        </w:tc>
        <w:tc>
          <w:tcPr>
            <w:tcW w:w="3387" w:type="dxa"/>
            <w:tcBorders>
              <w:tl2br w:val="nil"/>
              <w:tr2bl w:val="nil"/>
            </w:tcBorders>
            <w:vAlign w:val="center"/>
          </w:tcPr>
          <w:p>
            <w:pPr>
              <w:rPr>
                <w:rFonts w:ascii="宋体" w:hAnsi="宋体" w:cs="宋体"/>
                <w:color w:val="auto"/>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3" w:type="dxa"/>
            <w:vMerge w:val="continue"/>
            <w:tcBorders>
              <w:tl2br w:val="nil"/>
              <w:tr2bl w:val="nil"/>
            </w:tcBorders>
            <w:vAlign w:val="center"/>
          </w:tcPr>
          <w:p>
            <w:pPr>
              <w:rPr>
                <w:rFonts w:ascii="方正仿宋_GBK" w:eastAsia="方正仿宋_GBK"/>
                <w:color w:val="auto"/>
                <w:sz w:val="32"/>
                <w:szCs w:val="32"/>
              </w:rPr>
            </w:pPr>
          </w:p>
        </w:tc>
        <w:tc>
          <w:tcPr>
            <w:tcW w:w="1785" w:type="dxa"/>
            <w:vMerge w:val="continue"/>
            <w:tcBorders>
              <w:tl2br w:val="nil"/>
              <w:tr2bl w:val="nil"/>
            </w:tcBorders>
            <w:vAlign w:val="center"/>
          </w:tcPr>
          <w:p>
            <w:pPr>
              <w:rPr>
                <w:rFonts w:ascii="宋体" w:hAnsi="宋体" w:cs="宋体"/>
                <w:color w:val="auto"/>
                <w:kern w:val="0"/>
                <w:szCs w:val="21"/>
              </w:rPr>
            </w:pP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3.</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43" w:type="dxa"/>
            <w:vMerge w:val="continue"/>
            <w:tcBorders>
              <w:tl2br w:val="nil"/>
              <w:tr2bl w:val="nil"/>
            </w:tcBorders>
            <w:vAlign w:val="center"/>
          </w:tcPr>
          <w:p>
            <w:pPr>
              <w:rPr>
                <w:rFonts w:ascii="方正仿宋_GBK" w:eastAsia="方正仿宋_GBK"/>
                <w:color w:val="auto"/>
                <w:sz w:val="32"/>
                <w:szCs w:val="32"/>
              </w:rPr>
            </w:pPr>
          </w:p>
        </w:tc>
        <w:tc>
          <w:tcPr>
            <w:tcW w:w="1785" w:type="dxa"/>
            <w:vMerge w:val="continue"/>
            <w:tcBorders>
              <w:tl2br w:val="nil"/>
              <w:tr2bl w:val="nil"/>
            </w:tcBorders>
            <w:vAlign w:val="center"/>
          </w:tcPr>
          <w:p>
            <w:pPr>
              <w:rPr>
                <w:rFonts w:ascii="宋体" w:hAnsi="宋体" w:cs="宋体"/>
                <w:color w:val="auto"/>
                <w:kern w:val="0"/>
                <w:szCs w:val="21"/>
              </w:rPr>
            </w:pP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4.</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43" w:type="dxa"/>
            <w:vMerge w:val="continue"/>
            <w:tcBorders>
              <w:tl2br w:val="nil"/>
              <w:tr2bl w:val="nil"/>
            </w:tcBorders>
            <w:vAlign w:val="center"/>
          </w:tcPr>
          <w:p>
            <w:pPr>
              <w:rPr>
                <w:rFonts w:ascii="方正仿宋_GBK" w:eastAsia="方正仿宋_GBK"/>
                <w:color w:val="auto"/>
                <w:sz w:val="32"/>
                <w:szCs w:val="32"/>
              </w:rPr>
            </w:pPr>
          </w:p>
        </w:tc>
        <w:tc>
          <w:tcPr>
            <w:tcW w:w="1785" w:type="dxa"/>
            <w:vMerge w:val="continue"/>
            <w:tcBorders>
              <w:tl2br w:val="nil"/>
              <w:tr2bl w:val="nil"/>
            </w:tcBorders>
            <w:vAlign w:val="center"/>
          </w:tcPr>
          <w:p>
            <w:pPr>
              <w:rPr>
                <w:rFonts w:ascii="宋体" w:hAnsi="宋体" w:cs="宋体"/>
                <w:color w:val="auto"/>
                <w:kern w:val="0"/>
                <w:szCs w:val="21"/>
              </w:rPr>
            </w:pPr>
          </w:p>
        </w:tc>
        <w:tc>
          <w:tcPr>
            <w:tcW w:w="3390"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5.</w:t>
            </w:r>
          </w:p>
        </w:tc>
        <w:tc>
          <w:tcPr>
            <w:tcW w:w="3387" w:type="dxa"/>
            <w:tcBorders>
              <w:tl2br w:val="nil"/>
              <w:tr2bl w:val="nil"/>
            </w:tcBorders>
            <w:vAlign w:val="center"/>
          </w:tcPr>
          <w:p>
            <w:pPr>
              <w:rPr>
                <w:rFonts w:ascii="宋体" w:hAnsi="宋体" w:cs="宋体"/>
                <w:color w:val="auto"/>
                <w:kern w:val="0"/>
                <w:szCs w:val="21"/>
              </w:rPr>
            </w:pPr>
            <w:r>
              <w:rPr>
                <w:rFonts w:hint="eastAsia" w:ascii="宋体" w:hAnsi="宋体" w:cs="宋体"/>
                <w:color w:val="auto"/>
                <w:kern w:val="0"/>
                <w:szCs w:val="21"/>
              </w:rPr>
              <w:t>减轻企业负担金额</w:t>
            </w:r>
            <w:r>
              <w:rPr>
                <w:rFonts w:hint="eastAsia" w:ascii="宋体" w:hAnsi="宋体" w:cs="宋体"/>
                <w:color w:val="auto"/>
                <w:szCs w:val="21"/>
              </w:rPr>
              <w:t>______（元），惠及_____（个）企业</w:t>
            </w:r>
          </w:p>
        </w:tc>
      </w:tr>
    </w:tbl>
    <w:p>
      <w:pPr>
        <w:rPr>
          <w:rFonts w:ascii="宋体" w:hAnsi="宋体"/>
          <w:b/>
          <w:color w:val="auto"/>
          <w:sz w:val="24"/>
        </w:rPr>
      </w:pPr>
    </w:p>
    <w:p>
      <w:pPr>
        <w:widowControl/>
        <w:jc w:val="left"/>
        <w:rPr>
          <w:color w:val="auto"/>
        </w:rPr>
      </w:pPr>
      <w:r>
        <w:rPr>
          <w:color w:val="auto"/>
        </w:rPr>
        <w:br w:type="page"/>
      </w:r>
    </w:p>
    <w:p>
      <w:pPr>
        <w:shd w:val="clear" w:color="auto" w:fill="FFFFFF"/>
        <w:spacing w:line="891" w:lineRule="atLeast"/>
        <w:jc w:val="left"/>
        <w:rPr>
          <w:rFonts w:ascii="黑体" w:hAnsi="黑体" w:eastAsia="黑体"/>
          <w:b/>
          <w:bCs/>
          <w:color w:val="auto"/>
          <w:sz w:val="41"/>
          <w:szCs w:val="41"/>
        </w:rPr>
      </w:pPr>
      <w:r>
        <w:rPr>
          <w:rFonts w:hint="eastAsia" w:ascii="黑体" w:hAnsi="黑体" w:eastAsia="黑体"/>
          <w:b/>
          <w:bCs/>
          <w:color w:val="auto"/>
          <w:sz w:val="41"/>
          <w:szCs w:val="41"/>
        </w:rPr>
        <w:t>年度报告其他附件上传</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84"/>
        <w:gridCol w:w="6122"/>
        <w:gridCol w:w="375"/>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《社会团体法人登记证书（副本）》正面扫描件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70"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必传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文件格式：PDF</w:t>
            </w:r>
          </w:p>
        </w:tc>
        <w:tc>
          <w:tcPr>
            <w:tcW w:w="221"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《社会团体法人登记证书（副本）》反面扫描件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70"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必传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文件格式：PDF</w:t>
            </w:r>
          </w:p>
        </w:tc>
        <w:tc>
          <w:tcPr>
            <w:tcW w:w="221"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“年度工作报告书”首页的扫描件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70"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必传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文件格式：PDF</w:t>
            </w:r>
          </w:p>
        </w:tc>
        <w:tc>
          <w:tcPr>
            <w:tcW w:w="221"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审计报告</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70"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选传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文件格式：PDF</w:t>
            </w:r>
          </w:p>
        </w:tc>
        <w:tc>
          <w:tcPr>
            <w:tcW w:w="221"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其他资料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70"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选传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文件格式：RAR</w:t>
            </w:r>
          </w:p>
        </w:tc>
        <w:tc>
          <w:tcPr>
            <w:tcW w:w="221"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bl>
    <w:p>
      <w:pPr>
        <w:widowControl/>
        <w:jc w:val="left"/>
        <w:rPr>
          <w:color w:val="auto"/>
        </w:rPr>
      </w:pPr>
    </w:p>
    <w:sectPr>
      <w:pgSz w:w="11906" w:h="16838"/>
      <w:pgMar w:top="1588" w:right="2041" w:bottom="2155"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Cambria">
    <w:altName w:val="Noto Sans Syriac Eastern"/>
    <w:panose1 w:val="02040503050406030204"/>
    <w:charset w:val="00"/>
    <w:family w:val="roman"/>
    <w:pitch w:val="default"/>
    <w:sig w:usb0="00000000" w:usb1="00000000" w:usb2="02000000" w:usb3="00000000" w:csb0="2000019F" w:csb1="00000000"/>
  </w:font>
  <w:font w:name="Times">
    <w:altName w:val="Times New Roman"/>
    <w:panose1 w:val="02020603050405020304"/>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Pr>
    <w:r>
      <w:fldChar w:fldCharType="begin"/>
    </w:r>
    <w:r>
      <w:rPr>
        <w:rStyle w:val="13"/>
      </w:rPr>
      <w:instrText xml:space="preserve"> PAGE  </w:instrText>
    </w:r>
    <w:r>
      <w:fldChar w:fldCharType="separate"/>
    </w:r>
    <w:r>
      <w:rPr>
        <w:rStyle w:val="13"/>
      </w:rPr>
      <w:t>14</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3</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Pr>
    <w:r>
      <w:fldChar w:fldCharType="begin"/>
    </w:r>
    <w:r>
      <w:rPr>
        <w:rStyle w:val="13"/>
      </w:rPr>
      <w:instrText xml:space="preserve"> PAGE  </w:instrText>
    </w:r>
    <w:r>
      <w:fldChar w:fldCharType="separate"/>
    </w:r>
    <w:r>
      <w:rPr>
        <w:rStyle w:val="13"/>
      </w:rPr>
      <w:t>14</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B48CF"/>
    <w:multiLevelType w:val="singleLevel"/>
    <w:tmpl w:val="FF8B48CF"/>
    <w:lvl w:ilvl="0" w:tentative="0">
      <w:start w:val="1"/>
      <w:numFmt w:val="decimal"/>
      <w:suff w:val="space"/>
      <w:lvlText w:val="%1、"/>
      <w:lvlJc w:val="left"/>
      <w:rPr>
        <w:rFonts w:hint="default"/>
        <w:b w:val="0"/>
        <w:bCs w:val="0"/>
      </w:rPr>
    </w:lvl>
  </w:abstractNum>
  <w:abstractNum w:abstractNumId="1">
    <w:nsid w:val="578C0F89"/>
    <w:multiLevelType w:val="singleLevel"/>
    <w:tmpl w:val="578C0F89"/>
    <w:lvl w:ilvl="0" w:tentative="0">
      <w:start w:val="5"/>
      <w:numFmt w:val="chineseCounting"/>
      <w:suff w:val="nothing"/>
      <w:lvlText w:val="（%1）"/>
      <w:lvlJc w:val="left"/>
      <w:rPr>
        <w:rFonts w:hint="eastAsia"/>
      </w:rPr>
    </w:lvl>
  </w:abstractNum>
  <w:abstractNum w:abstractNumId="2">
    <w:nsid w:val="587EDEDF"/>
    <w:multiLevelType w:val="singleLevel"/>
    <w:tmpl w:val="587EDEDF"/>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2"/>
    <w:rsid w:val="0000150A"/>
    <w:rsid w:val="00007C91"/>
    <w:rsid w:val="00010EC6"/>
    <w:rsid w:val="000126BF"/>
    <w:rsid w:val="000153C7"/>
    <w:rsid w:val="00015A2A"/>
    <w:rsid w:val="0002156B"/>
    <w:rsid w:val="00023C8B"/>
    <w:rsid w:val="00024D33"/>
    <w:rsid w:val="000272F2"/>
    <w:rsid w:val="0002796D"/>
    <w:rsid w:val="0002798F"/>
    <w:rsid w:val="00027FC2"/>
    <w:rsid w:val="00030B33"/>
    <w:rsid w:val="0003615A"/>
    <w:rsid w:val="00042B0E"/>
    <w:rsid w:val="000443AA"/>
    <w:rsid w:val="00045209"/>
    <w:rsid w:val="00045C0C"/>
    <w:rsid w:val="000519E0"/>
    <w:rsid w:val="00051ED1"/>
    <w:rsid w:val="00062D7B"/>
    <w:rsid w:val="000665E2"/>
    <w:rsid w:val="00066A8E"/>
    <w:rsid w:val="0007109A"/>
    <w:rsid w:val="000714BA"/>
    <w:rsid w:val="00071CDC"/>
    <w:rsid w:val="00072585"/>
    <w:rsid w:val="0007628A"/>
    <w:rsid w:val="00080C6A"/>
    <w:rsid w:val="0008203F"/>
    <w:rsid w:val="00085940"/>
    <w:rsid w:val="00085E07"/>
    <w:rsid w:val="000944E3"/>
    <w:rsid w:val="0009729B"/>
    <w:rsid w:val="00097846"/>
    <w:rsid w:val="000A008D"/>
    <w:rsid w:val="000A45AA"/>
    <w:rsid w:val="000A4C29"/>
    <w:rsid w:val="000A6332"/>
    <w:rsid w:val="000B164F"/>
    <w:rsid w:val="000B613C"/>
    <w:rsid w:val="000C0EB5"/>
    <w:rsid w:val="000C14C9"/>
    <w:rsid w:val="000C1A47"/>
    <w:rsid w:val="000C4E28"/>
    <w:rsid w:val="000C7EB1"/>
    <w:rsid w:val="000D2D7B"/>
    <w:rsid w:val="000D3535"/>
    <w:rsid w:val="000D7AC1"/>
    <w:rsid w:val="000E0084"/>
    <w:rsid w:val="000E3229"/>
    <w:rsid w:val="000E345E"/>
    <w:rsid w:val="000E49C0"/>
    <w:rsid w:val="000E5553"/>
    <w:rsid w:val="000E6AAA"/>
    <w:rsid w:val="000E7DCA"/>
    <w:rsid w:val="000F3112"/>
    <w:rsid w:val="000F64FA"/>
    <w:rsid w:val="00101441"/>
    <w:rsid w:val="0010180C"/>
    <w:rsid w:val="0010664B"/>
    <w:rsid w:val="00115312"/>
    <w:rsid w:val="00117B1C"/>
    <w:rsid w:val="0012029F"/>
    <w:rsid w:val="00120A7E"/>
    <w:rsid w:val="00131CA4"/>
    <w:rsid w:val="00133979"/>
    <w:rsid w:val="001407D3"/>
    <w:rsid w:val="00143D0C"/>
    <w:rsid w:val="00145554"/>
    <w:rsid w:val="0014644A"/>
    <w:rsid w:val="00150B72"/>
    <w:rsid w:val="00151775"/>
    <w:rsid w:val="00152716"/>
    <w:rsid w:val="0015627D"/>
    <w:rsid w:val="00163C60"/>
    <w:rsid w:val="001659A9"/>
    <w:rsid w:val="00172A27"/>
    <w:rsid w:val="0017414A"/>
    <w:rsid w:val="00174AD4"/>
    <w:rsid w:val="00182493"/>
    <w:rsid w:val="00182C06"/>
    <w:rsid w:val="001839C0"/>
    <w:rsid w:val="0019136A"/>
    <w:rsid w:val="00191C19"/>
    <w:rsid w:val="00192EEF"/>
    <w:rsid w:val="001976A3"/>
    <w:rsid w:val="001B3315"/>
    <w:rsid w:val="001B39F5"/>
    <w:rsid w:val="001B3F8D"/>
    <w:rsid w:val="001B46FD"/>
    <w:rsid w:val="001B6EFE"/>
    <w:rsid w:val="001B7F44"/>
    <w:rsid w:val="001C2BBA"/>
    <w:rsid w:val="001C57E3"/>
    <w:rsid w:val="001C6B48"/>
    <w:rsid w:val="001D1BCB"/>
    <w:rsid w:val="001D434C"/>
    <w:rsid w:val="001E05B6"/>
    <w:rsid w:val="001E1101"/>
    <w:rsid w:val="001E52E3"/>
    <w:rsid w:val="001E69C7"/>
    <w:rsid w:val="001F4EA9"/>
    <w:rsid w:val="00201F9C"/>
    <w:rsid w:val="00202444"/>
    <w:rsid w:val="00202FAD"/>
    <w:rsid w:val="00203E68"/>
    <w:rsid w:val="00214265"/>
    <w:rsid w:val="00214693"/>
    <w:rsid w:val="00215A97"/>
    <w:rsid w:val="0022115A"/>
    <w:rsid w:val="00222B51"/>
    <w:rsid w:val="00226B6F"/>
    <w:rsid w:val="00236C68"/>
    <w:rsid w:val="0023704B"/>
    <w:rsid w:val="002401E5"/>
    <w:rsid w:val="00241B7A"/>
    <w:rsid w:val="00256F1A"/>
    <w:rsid w:val="00272644"/>
    <w:rsid w:val="00275AA9"/>
    <w:rsid w:val="00276BE3"/>
    <w:rsid w:val="002771FB"/>
    <w:rsid w:val="002817E8"/>
    <w:rsid w:val="00286C1F"/>
    <w:rsid w:val="00293D92"/>
    <w:rsid w:val="0029652E"/>
    <w:rsid w:val="002A0919"/>
    <w:rsid w:val="002A1E42"/>
    <w:rsid w:val="002A4788"/>
    <w:rsid w:val="002A79AE"/>
    <w:rsid w:val="002B22C3"/>
    <w:rsid w:val="002B63A3"/>
    <w:rsid w:val="002C1B9C"/>
    <w:rsid w:val="002C3820"/>
    <w:rsid w:val="002C54BB"/>
    <w:rsid w:val="002C61AE"/>
    <w:rsid w:val="002D1C77"/>
    <w:rsid w:val="002E0CD1"/>
    <w:rsid w:val="002E39B5"/>
    <w:rsid w:val="002F2C53"/>
    <w:rsid w:val="002F5410"/>
    <w:rsid w:val="003046A8"/>
    <w:rsid w:val="003057AC"/>
    <w:rsid w:val="00307FD2"/>
    <w:rsid w:val="00310B9F"/>
    <w:rsid w:val="003179CB"/>
    <w:rsid w:val="00324BE0"/>
    <w:rsid w:val="00334375"/>
    <w:rsid w:val="00335D5E"/>
    <w:rsid w:val="00350156"/>
    <w:rsid w:val="00350959"/>
    <w:rsid w:val="0035210D"/>
    <w:rsid w:val="003557DE"/>
    <w:rsid w:val="00365307"/>
    <w:rsid w:val="003706F0"/>
    <w:rsid w:val="00384D39"/>
    <w:rsid w:val="00385F0E"/>
    <w:rsid w:val="003877B1"/>
    <w:rsid w:val="003926C0"/>
    <w:rsid w:val="00393661"/>
    <w:rsid w:val="00393B3A"/>
    <w:rsid w:val="00394399"/>
    <w:rsid w:val="003A08E2"/>
    <w:rsid w:val="003A50E0"/>
    <w:rsid w:val="003A5152"/>
    <w:rsid w:val="003A5F20"/>
    <w:rsid w:val="003A6FF0"/>
    <w:rsid w:val="003A731B"/>
    <w:rsid w:val="003B31E7"/>
    <w:rsid w:val="003B48E8"/>
    <w:rsid w:val="003B76F8"/>
    <w:rsid w:val="003C134A"/>
    <w:rsid w:val="003E1369"/>
    <w:rsid w:val="003E1B56"/>
    <w:rsid w:val="003E2C1B"/>
    <w:rsid w:val="003E4D2D"/>
    <w:rsid w:val="003F07F6"/>
    <w:rsid w:val="003F3EF1"/>
    <w:rsid w:val="003F4ACD"/>
    <w:rsid w:val="003F4C2F"/>
    <w:rsid w:val="003F6489"/>
    <w:rsid w:val="00407DBC"/>
    <w:rsid w:val="00410618"/>
    <w:rsid w:val="00414AAC"/>
    <w:rsid w:val="0041509B"/>
    <w:rsid w:val="0041695A"/>
    <w:rsid w:val="004171B6"/>
    <w:rsid w:val="0041774C"/>
    <w:rsid w:val="004238DE"/>
    <w:rsid w:val="004250DB"/>
    <w:rsid w:val="00431462"/>
    <w:rsid w:val="004342C0"/>
    <w:rsid w:val="004402F2"/>
    <w:rsid w:val="00441A4B"/>
    <w:rsid w:val="004476C1"/>
    <w:rsid w:val="0045004A"/>
    <w:rsid w:val="004507D3"/>
    <w:rsid w:val="00455328"/>
    <w:rsid w:val="00455CDB"/>
    <w:rsid w:val="004564FC"/>
    <w:rsid w:val="00461CC3"/>
    <w:rsid w:val="00463841"/>
    <w:rsid w:val="00466C12"/>
    <w:rsid w:val="00466DD8"/>
    <w:rsid w:val="00471862"/>
    <w:rsid w:val="00472482"/>
    <w:rsid w:val="00476622"/>
    <w:rsid w:val="00481956"/>
    <w:rsid w:val="0048562D"/>
    <w:rsid w:val="0048616F"/>
    <w:rsid w:val="00486671"/>
    <w:rsid w:val="00486C57"/>
    <w:rsid w:val="00490D4B"/>
    <w:rsid w:val="00491044"/>
    <w:rsid w:val="00494F4E"/>
    <w:rsid w:val="004A06D5"/>
    <w:rsid w:val="004A0E96"/>
    <w:rsid w:val="004A4862"/>
    <w:rsid w:val="004B0A0A"/>
    <w:rsid w:val="004B0A94"/>
    <w:rsid w:val="004B22B6"/>
    <w:rsid w:val="004B2B0D"/>
    <w:rsid w:val="004B3BE2"/>
    <w:rsid w:val="004B57FE"/>
    <w:rsid w:val="004B70E7"/>
    <w:rsid w:val="004B7AF2"/>
    <w:rsid w:val="004C4F61"/>
    <w:rsid w:val="004D4E59"/>
    <w:rsid w:val="004E1743"/>
    <w:rsid w:val="004E1DFF"/>
    <w:rsid w:val="004E51A4"/>
    <w:rsid w:val="004E64A6"/>
    <w:rsid w:val="004F04CD"/>
    <w:rsid w:val="004F1017"/>
    <w:rsid w:val="004F24D8"/>
    <w:rsid w:val="004F33D3"/>
    <w:rsid w:val="004F50DA"/>
    <w:rsid w:val="004F5A16"/>
    <w:rsid w:val="004F7742"/>
    <w:rsid w:val="0050206E"/>
    <w:rsid w:val="00502147"/>
    <w:rsid w:val="00503940"/>
    <w:rsid w:val="00504466"/>
    <w:rsid w:val="005045CD"/>
    <w:rsid w:val="0050571C"/>
    <w:rsid w:val="00510FCE"/>
    <w:rsid w:val="005116D6"/>
    <w:rsid w:val="00515360"/>
    <w:rsid w:val="005173D8"/>
    <w:rsid w:val="00522371"/>
    <w:rsid w:val="00526FD8"/>
    <w:rsid w:val="005326AB"/>
    <w:rsid w:val="00533647"/>
    <w:rsid w:val="005345A3"/>
    <w:rsid w:val="00537568"/>
    <w:rsid w:val="0054294B"/>
    <w:rsid w:val="00550695"/>
    <w:rsid w:val="00550FC5"/>
    <w:rsid w:val="00552E34"/>
    <w:rsid w:val="00555B17"/>
    <w:rsid w:val="005571AE"/>
    <w:rsid w:val="0056147B"/>
    <w:rsid w:val="00562D91"/>
    <w:rsid w:val="005656B6"/>
    <w:rsid w:val="00565C56"/>
    <w:rsid w:val="00567B21"/>
    <w:rsid w:val="0057545E"/>
    <w:rsid w:val="00577FFC"/>
    <w:rsid w:val="00580F00"/>
    <w:rsid w:val="005841AE"/>
    <w:rsid w:val="00585F04"/>
    <w:rsid w:val="005879A4"/>
    <w:rsid w:val="005925C8"/>
    <w:rsid w:val="00595952"/>
    <w:rsid w:val="00596AE7"/>
    <w:rsid w:val="005A1D27"/>
    <w:rsid w:val="005A29F4"/>
    <w:rsid w:val="005A3606"/>
    <w:rsid w:val="005A38E4"/>
    <w:rsid w:val="005A5744"/>
    <w:rsid w:val="005A6E71"/>
    <w:rsid w:val="005B0349"/>
    <w:rsid w:val="005B3D9E"/>
    <w:rsid w:val="005B4615"/>
    <w:rsid w:val="005B64CE"/>
    <w:rsid w:val="005B6564"/>
    <w:rsid w:val="005B70AC"/>
    <w:rsid w:val="005C1C98"/>
    <w:rsid w:val="005C6D37"/>
    <w:rsid w:val="005E06A3"/>
    <w:rsid w:val="005E318C"/>
    <w:rsid w:val="005E6BC2"/>
    <w:rsid w:val="005E70A5"/>
    <w:rsid w:val="005F2202"/>
    <w:rsid w:val="005F4891"/>
    <w:rsid w:val="005F6A28"/>
    <w:rsid w:val="005F7A42"/>
    <w:rsid w:val="00600D97"/>
    <w:rsid w:val="0060595D"/>
    <w:rsid w:val="00607918"/>
    <w:rsid w:val="006146EF"/>
    <w:rsid w:val="0062006D"/>
    <w:rsid w:val="00621FA9"/>
    <w:rsid w:val="00622773"/>
    <w:rsid w:val="0063077E"/>
    <w:rsid w:val="00632B28"/>
    <w:rsid w:val="0063413C"/>
    <w:rsid w:val="00637404"/>
    <w:rsid w:val="00641BEE"/>
    <w:rsid w:val="00642264"/>
    <w:rsid w:val="00643674"/>
    <w:rsid w:val="00643812"/>
    <w:rsid w:val="006441AC"/>
    <w:rsid w:val="006456EE"/>
    <w:rsid w:val="006472DA"/>
    <w:rsid w:val="006504CF"/>
    <w:rsid w:val="00650533"/>
    <w:rsid w:val="00654A23"/>
    <w:rsid w:val="00655F3B"/>
    <w:rsid w:val="0066033F"/>
    <w:rsid w:val="00660C55"/>
    <w:rsid w:val="00664395"/>
    <w:rsid w:val="00664E97"/>
    <w:rsid w:val="0066594D"/>
    <w:rsid w:val="0067356E"/>
    <w:rsid w:val="00673B1D"/>
    <w:rsid w:val="00682F19"/>
    <w:rsid w:val="00683A50"/>
    <w:rsid w:val="00685839"/>
    <w:rsid w:val="0069589C"/>
    <w:rsid w:val="006960BC"/>
    <w:rsid w:val="006A0206"/>
    <w:rsid w:val="006A05A7"/>
    <w:rsid w:val="006A090B"/>
    <w:rsid w:val="006B0E74"/>
    <w:rsid w:val="006B46F6"/>
    <w:rsid w:val="006B6612"/>
    <w:rsid w:val="006C1893"/>
    <w:rsid w:val="006C25CA"/>
    <w:rsid w:val="006C5FA1"/>
    <w:rsid w:val="006D5BB0"/>
    <w:rsid w:val="006D6A16"/>
    <w:rsid w:val="006D6BDE"/>
    <w:rsid w:val="006E28C8"/>
    <w:rsid w:val="006E46A1"/>
    <w:rsid w:val="006E4A77"/>
    <w:rsid w:val="006E4ED2"/>
    <w:rsid w:val="00700105"/>
    <w:rsid w:val="00701092"/>
    <w:rsid w:val="007055C1"/>
    <w:rsid w:val="007070C3"/>
    <w:rsid w:val="00715946"/>
    <w:rsid w:val="00716EA1"/>
    <w:rsid w:val="00721A4D"/>
    <w:rsid w:val="007310FE"/>
    <w:rsid w:val="0073535E"/>
    <w:rsid w:val="00737D8D"/>
    <w:rsid w:val="0074236B"/>
    <w:rsid w:val="00750256"/>
    <w:rsid w:val="00751F27"/>
    <w:rsid w:val="007522B7"/>
    <w:rsid w:val="00761FB6"/>
    <w:rsid w:val="0077128F"/>
    <w:rsid w:val="00775F55"/>
    <w:rsid w:val="007809E7"/>
    <w:rsid w:val="007810F1"/>
    <w:rsid w:val="00782B67"/>
    <w:rsid w:val="00792952"/>
    <w:rsid w:val="00796A20"/>
    <w:rsid w:val="007A744F"/>
    <w:rsid w:val="007B2360"/>
    <w:rsid w:val="007B3645"/>
    <w:rsid w:val="007B629D"/>
    <w:rsid w:val="007B655F"/>
    <w:rsid w:val="007B724B"/>
    <w:rsid w:val="007B7A70"/>
    <w:rsid w:val="007C1EEE"/>
    <w:rsid w:val="007C3C38"/>
    <w:rsid w:val="007C5F88"/>
    <w:rsid w:val="007D7ECA"/>
    <w:rsid w:val="007E40BC"/>
    <w:rsid w:val="007F08BB"/>
    <w:rsid w:val="007F1C68"/>
    <w:rsid w:val="007F4715"/>
    <w:rsid w:val="007F4C92"/>
    <w:rsid w:val="008036A8"/>
    <w:rsid w:val="008043CD"/>
    <w:rsid w:val="0081690A"/>
    <w:rsid w:val="008221EF"/>
    <w:rsid w:val="00824901"/>
    <w:rsid w:val="00824FDA"/>
    <w:rsid w:val="00826012"/>
    <w:rsid w:val="00831843"/>
    <w:rsid w:val="00835DCD"/>
    <w:rsid w:val="008413A1"/>
    <w:rsid w:val="00841765"/>
    <w:rsid w:val="00842941"/>
    <w:rsid w:val="00853629"/>
    <w:rsid w:val="00855C27"/>
    <w:rsid w:val="00856E3B"/>
    <w:rsid w:val="00861F3A"/>
    <w:rsid w:val="00864C40"/>
    <w:rsid w:val="00866179"/>
    <w:rsid w:val="008673F2"/>
    <w:rsid w:val="00870D6C"/>
    <w:rsid w:val="0087124D"/>
    <w:rsid w:val="00871444"/>
    <w:rsid w:val="00871D40"/>
    <w:rsid w:val="008740D9"/>
    <w:rsid w:val="008800B7"/>
    <w:rsid w:val="00880180"/>
    <w:rsid w:val="00880BCC"/>
    <w:rsid w:val="0088164B"/>
    <w:rsid w:val="00884257"/>
    <w:rsid w:val="00885A40"/>
    <w:rsid w:val="008877F5"/>
    <w:rsid w:val="00891635"/>
    <w:rsid w:val="00891FDD"/>
    <w:rsid w:val="00894352"/>
    <w:rsid w:val="0089474C"/>
    <w:rsid w:val="008A25C5"/>
    <w:rsid w:val="008A4218"/>
    <w:rsid w:val="008A59F4"/>
    <w:rsid w:val="008B330D"/>
    <w:rsid w:val="008B56E8"/>
    <w:rsid w:val="008C17F2"/>
    <w:rsid w:val="008D07D5"/>
    <w:rsid w:val="008D2012"/>
    <w:rsid w:val="008D2A18"/>
    <w:rsid w:val="008D30CD"/>
    <w:rsid w:val="008D4728"/>
    <w:rsid w:val="008E15E7"/>
    <w:rsid w:val="008E34DA"/>
    <w:rsid w:val="008E729D"/>
    <w:rsid w:val="008F1043"/>
    <w:rsid w:val="008F6B46"/>
    <w:rsid w:val="00900F2B"/>
    <w:rsid w:val="0090791B"/>
    <w:rsid w:val="00913CB3"/>
    <w:rsid w:val="00914AD9"/>
    <w:rsid w:val="00914C60"/>
    <w:rsid w:val="00920FEA"/>
    <w:rsid w:val="00922BAF"/>
    <w:rsid w:val="00925F33"/>
    <w:rsid w:val="00932ACA"/>
    <w:rsid w:val="00934D76"/>
    <w:rsid w:val="00940371"/>
    <w:rsid w:val="009424E2"/>
    <w:rsid w:val="00946D47"/>
    <w:rsid w:val="00951018"/>
    <w:rsid w:val="00961384"/>
    <w:rsid w:val="00963B74"/>
    <w:rsid w:val="00965E91"/>
    <w:rsid w:val="0096642E"/>
    <w:rsid w:val="00971783"/>
    <w:rsid w:val="00971FE9"/>
    <w:rsid w:val="0097229F"/>
    <w:rsid w:val="00973646"/>
    <w:rsid w:val="00975641"/>
    <w:rsid w:val="00984CF5"/>
    <w:rsid w:val="00985FAE"/>
    <w:rsid w:val="009951FC"/>
    <w:rsid w:val="009A0961"/>
    <w:rsid w:val="009A347F"/>
    <w:rsid w:val="009A5DB6"/>
    <w:rsid w:val="009B2471"/>
    <w:rsid w:val="009B2756"/>
    <w:rsid w:val="009B56C6"/>
    <w:rsid w:val="009B71E8"/>
    <w:rsid w:val="009B7418"/>
    <w:rsid w:val="009C0A2B"/>
    <w:rsid w:val="009C25A4"/>
    <w:rsid w:val="009C2CB9"/>
    <w:rsid w:val="009C3823"/>
    <w:rsid w:val="009C52DA"/>
    <w:rsid w:val="009C7594"/>
    <w:rsid w:val="009C7627"/>
    <w:rsid w:val="009D135D"/>
    <w:rsid w:val="009D1CE7"/>
    <w:rsid w:val="009D217C"/>
    <w:rsid w:val="009E2F32"/>
    <w:rsid w:val="009E732F"/>
    <w:rsid w:val="009F0B3B"/>
    <w:rsid w:val="009F3367"/>
    <w:rsid w:val="009F4311"/>
    <w:rsid w:val="009F7405"/>
    <w:rsid w:val="009F7C05"/>
    <w:rsid w:val="00A06185"/>
    <w:rsid w:val="00A06519"/>
    <w:rsid w:val="00A14BA7"/>
    <w:rsid w:val="00A14E3D"/>
    <w:rsid w:val="00A16429"/>
    <w:rsid w:val="00A16ADE"/>
    <w:rsid w:val="00A20E8B"/>
    <w:rsid w:val="00A21604"/>
    <w:rsid w:val="00A2294A"/>
    <w:rsid w:val="00A23139"/>
    <w:rsid w:val="00A25A29"/>
    <w:rsid w:val="00A26984"/>
    <w:rsid w:val="00A26D4C"/>
    <w:rsid w:val="00A31E27"/>
    <w:rsid w:val="00A335CA"/>
    <w:rsid w:val="00A363CA"/>
    <w:rsid w:val="00A41D9E"/>
    <w:rsid w:val="00A45F40"/>
    <w:rsid w:val="00A524B5"/>
    <w:rsid w:val="00A52F1F"/>
    <w:rsid w:val="00A60E62"/>
    <w:rsid w:val="00A61B8A"/>
    <w:rsid w:val="00A66A00"/>
    <w:rsid w:val="00A73733"/>
    <w:rsid w:val="00A745DD"/>
    <w:rsid w:val="00A75377"/>
    <w:rsid w:val="00A765C7"/>
    <w:rsid w:val="00A77FBF"/>
    <w:rsid w:val="00A83442"/>
    <w:rsid w:val="00A910B4"/>
    <w:rsid w:val="00A918EB"/>
    <w:rsid w:val="00A9414D"/>
    <w:rsid w:val="00A94CD4"/>
    <w:rsid w:val="00A957AE"/>
    <w:rsid w:val="00AA0195"/>
    <w:rsid w:val="00AA048F"/>
    <w:rsid w:val="00AA374A"/>
    <w:rsid w:val="00AA38A1"/>
    <w:rsid w:val="00AB1172"/>
    <w:rsid w:val="00AB4F3B"/>
    <w:rsid w:val="00AC4B23"/>
    <w:rsid w:val="00AD3A94"/>
    <w:rsid w:val="00AE199E"/>
    <w:rsid w:val="00AE7955"/>
    <w:rsid w:val="00AF0CE5"/>
    <w:rsid w:val="00AF6191"/>
    <w:rsid w:val="00B038D4"/>
    <w:rsid w:val="00B06617"/>
    <w:rsid w:val="00B11335"/>
    <w:rsid w:val="00B11725"/>
    <w:rsid w:val="00B11C0F"/>
    <w:rsid w:val="00B24146"/>
    <w:rsid w:val="00B24D72"/>
    <w:rsid w:val="00B27C9A"/>
    <w:rsid w:val="00B3000F"/>
    <w:rsid w:val="00B314BF"/>
    <w:rsid w:val="00B31905"/>
    <w:rsid w:val="00B31CA5"/>
    <w:rsid w:val="00B32586"/>
    <w:rsid w:val="00B35413"/>
    <w:rsid w:val="00B371AC"/>
    <w:rsid w:val="00B400DF"/>
    <w:rsid w:val="00B41EB4"/>
    <w:rsid w:val="00B5338C"/>
    <w:rsid w:val="00B614C7"/>
    <w:rsid w:val="00B62A61"/>
    <w:rsid w:val="00B6513E"/>
    <w:rsid w:val="00B67EEE"/>
    <w:rsid w:val="00B71DC1"/>
    <w:rsid w:val="00B815CB"/>
    <w:rsid w:val="00B94059"/>
    <w:rsid w:val="00BA4661"/>
    <w:rsid w:val="00BB1199"/>
    <w:rsid w:val="00BB40A8"/>
    <w:rsid w:val="00BB4EC3"/>
    <w:rsid w:val="00BB7887"/>
    <w:rsid w:val="00BC24F3"/>
    <w:rsid w:val="00BC6ADE"/>
    <w:rsid w:val="00BC7C32"/>
    <w:rsid w:val="00BD1177"/>
    <w:rsid w:val="00BD3CA6"/>
    <w:rsid w:val="00BD6BF4"/>
    <w:rsid w:val="00BE0A1D"/>
    <w:rsid w:val="00BE144E"/>
    <w:rsid w:val="00BE4A62"/>
    <w:rsid w:val="00BE54F1"/>
    <w:rsid w:val="00BF6BCC"/>
    <w:rsid w:val="00BF7BBB"/>
    <w:rsid w:val="00C004AB"/>
    <w:rsid w:val="00C007F4"/>
    <w:rsid w:val="00C00E51"/>
    <w:rsid w:val="00C02620"/>
    <w:rsid w:val="00C03F70"/>
    <w:rsid w:val="00C05610"/>
    <w:rsid w:val="00C077A7"/>
    <w:rsid w:val="00C120A7"/>
    <w:rsid w:val="00C12725"/>
    <w:rsid w:val="00C160B5"/>
    <w:rsid w:val="00C17E05"/>
    <w:rsid w:val="00C21D1F"/>
    <w:rsid w:val="00C2233B"/>
    <w:rsid w:val="00C243ED"/>
    <w:rsid w:val="00C307B5"/>
    <w:rsid w:val="00C30939"/>
    <w:rsid w:val="00C31097"/>
    <w:rsid w:val="00C31674"/>
    <w:rsid w:val="00C42089"/>
    <w:rsid w:val="00C45766"/>
    <w:rsid w:val="00C45ADD"/>
    <w:rsid w:val="00C5258E"/>
    <w:rsid w:val="00C60A3E"/>
    <w:rsid w:val="00C63191"/>
    <w:rsid w:val="00C643D9"/>
    <w:rsid w:val="00C65EC6"/>
    <w:rsid w:val="00C6796D"/>
    <w:rsid w:val="00C7049D"/>
    <w:rsid w:val="00C718CD"/>
    <w:rsid w:val="00C73C07"/>
    <w:rsid w:val="00C81CB3"/>
    <w:rsid w:val="00C94B82"/>
    <w:rsid w:val="00CA20FA"/>
    <w:rsid w:val="00CB2D03"/>
    <w:rsid w:val="00CB740B"/>
    <w:rsid w:val="00CB7BD5"/>
    <w:rsid w:val="00CB7C07"/>
    <w:rsid w:val="00CC10D0"/>
    <w:rsid w:val="00CC1D4F"/>
    <w:rsid w:val="00CC45FA"/>
    <w:rsid w:val="00CC6A6F"/>
    <w:rsid w:val="00CD1117"/>
    <w:rsid w:val="00CD4C52"/>
    <w:rsid w:val="00CD51B0"/>
    <w:rsid w:val="00CD68C5"/>
    <w:rsid w:val="00CE77BC"/>
    <w:rsid w:val="00CF3607"/>
    <w:rsid w:val="00CF4489"/>
    <w:rsid w:val="00CF4F17"/>
    <w:rsid w:val="00CF6DBE"/>
    <w:rsid w:val="00D0458C"/>
    <w:rsid w:val="00D060DF"/>
    <w:rsid w:val="00D205BA"/>
    <w:rsid w:val="00D20870"/>
    <w:rsid w:val="00D21C0F"/>
    <w:rsid w:val="00D22E80"/>
    <w:rsid w:val="00D26198"/>
    <w:rsid w:val="00D350C7"/>
    <w:rsid w:val="00D371E4"/>
    <w:rsid w:val="00D478C7"/>
    <w:rsid w:val="00D520DA"/>
    <w:rsid w:val="00D55C61"/>
    <w:rsid w:val="00D55E4C"/>
    <w:rsid w:val="00D622FD"/>
    <w:rsid w:val="00D75F02"/>
    <w:rsid w:val="00D8096A"/>
    <w:rsid w:val="00D84145"/>
    <w:rsid w:val="00D847ED"/>
    <w:rsid w:val="00D91207"/>
    <w:rsid w:val="00D93BDC"/>
    <w:rsid w:val="00D95435"/>
    <w:rsid w:val="00DA0E9C"/>
    <w:rsid w:val="00DA3830"/>
    <w:rsid w:val="00DA55F5"/>
    <w:rsid w:val="00DB2352"/>
    <w:rsid w:val="00DB4E83"/>
    <w:rsid w:val="00DB716D"/>
    <w:rsid w:val="00DC086E"/>
    <w:rsid w:val="00DC6F94"/>
    <w:rsid w:val="00DD0349"/>
    <w:rsid w:val="00DD30BC"/>
    <w:rsid w:val="00DD5867"/>
    <w:rsid w:val="00DD6940"/>
    <w:rsid w:val="00DD7FEC"/>
    <w:rsid w:val="00DE07EE"/>
    <w:rsid w:val="00DE16B4"/>
    <w:rsid w:val="00DE3DF5"/>
    <w:rsid w:val="00DF0C90"/>
    <w:rsid w:val="00E06B9F"/>
    <w:rsid w:val="00E21B83"/>
    <w:rsid w:val="00E24F9C"/>
    <w:rsid w:val="00E350E0"/>
    <w:rsid w:val="00E37A13"/>
    <w:rsid w:val="00E37EB2"/>
    <w:rsid w:val="00E42A5E"/>
    <w:rsid w:val="00E45880"/>
    <w:rsid w:val="00E47690"/>
    <w:rsid w:val="00E540B3"/>
    <w:rsid w:val="00E5410E"/>
    <w:rsid w:val="00E5415F"/>
    <w:rsid w:val="00E54194"/>
    <w:rsid w:val="00E572E4"/>
    <w:rsid w:val="00E60175"/>
    <w:rsid w:val="00E801E4"/>
    <w:rsid w:val="00E80573"/>
    <w:rsid w:val="00E823B5"/>
    <w:rsid w:val="00E82E5B"/>
    <w:rsid w:val="00E85504"/>
    <w:rsid w:val="00E872C1"/>
    <w:rsid w:val="00E900B2"/>
    <w:rsid w:val="00E90962"/>
    <w:rsid w:val="00E958EC"/>
    <w:rsid w:val="00E97C47"/>
    <w:rsid w:val="00EA0D2B"/>
    <w:rsid w:val="00EA33A6"/>
    <w:rsid w:val="00EA3FCE"/>
    <w:rsid w:val="00EA74EE"/>
    <w:rsid w:val="00EA7A96"/>
    <w:rsid w:val="00EB75F2"/>
    <w:rsid w:val="00EC1F8D"/>
    <w:rsid w:val="00EC49AF"/>
    <w:rsid w:val="00EC59C4"/>
    <w:rsid w:val="00ED04E1"/>
    <w:rsid w:val="00ED2102"/>
    <w:rsid w:val="00ED3633"/>
    <w:rsid w:val="00ED4AAE"/>
    <w:rsid w:val="00EE5724"/>
    <w:rsid w:val="00EE6A40"/>
    <w:rsid w:val="00EE6A95"/>
    <w:rsid w:val="00EF597E"/>
    <w:rsid w:val="00EF7161"/>
    <w:rsid w:val="00EF7179"/>
    <w:rsid w:val="00F00389"/>
    <w:rsid w:val="00F01EA0"/>
    <w:rsid w:val="00F05730"/>
    <w:rsid w:val="00F154D3"/>
    <w:rsid w:val="00F1713E"/>
    <w:rsid w:val="00F23503"/>
    <w:rsid w:val="00F23FD4"/>
    <w:rsid w:val="00F245FE"/>
    <w:rsid w:val="00F2551D"/>
    <w:rsid w:val="00F27C52"/>
    <w:rsid w:val="00F3145E"/>
    <w:rsid w:val="00F3370F"/>
    <w:rsid w:val="00F409AB"/>
    <w:rsid w:val="00F420AA"/>
    <w:rsid w:val="00F42DB7"/>
    <w:rsid w:val="00F4483C"/>
    <w:rsid w:val="00F45132"/>
    <w:rsid w:val="00F503CC"/>
    <w:rsid w:val="00F52105"/>
    <w:rsid w:val="00F53B5F"/>
    <w:rsid w:val="00F542EC"/>
    <w:rsid w:val="00F55DD8"/>
    <w:rsid w:val="00F57A01"/>
    <w:rsid w:val="00F67B87"/>
    <w:rsid w:val="00F70D50"/>
    <w:rsid w:val="00F72D1F"/>
    <w:rsid w:val="00F75F8C"/>
    <w:rsid w:val="00F773F6"/>
    <w:rsid w:val="00F80B9A"/>
    <w:rsid w:val="00F80D31"/>
    <w:rsid w:val="00F81184"/>
    <w:rsid w:val="00F8249C"/>
    <w:rsid w:val="00F82F15"/>
    <w:rsid w:val="00F84378"/>
    <w:rsid w:val="00F8462B"/>
    <w:rsid w:val="00F86E25"/>
    <w:rsid w:val="00F86E36"/>
    <w:rsid w:val="00F93355"/>
    <w:rsid w:val="00FA05A5"/>
    <w:rsid w:val="00FA350F"/>
    <w:rsid w:val="00FA361B"/>
    <w:rsid w:val="00FA6A01"/>
    <w:rsid w:val="00FB3040"/>
    <w:rsid w:val="00FB5E36"/>
    <w:rsid w:val="00FB6A9A"/>
    <w:rsid w:val="00FC0FBA"/>
    <w:rsid w:val="00FC25F5"/>
    <w:rsid w:val="00FD187C"/>
    <w:rsid w:val="00FD234D"/>
    <w:rsid w:val="00FD7C86"/>
    <w:rsid w:val="00FF09EE"/>
    <w:rsid w:val="00FF0D97"/>
    <w:rsid w:val="00FF0F2E"/>
    <w:rsid w:val="00FF2D0D"/>
    <w:rsid w:val="00FF50DC"/>
    <w:rsid w:val="01C42B8B"/>
    <w:rsid w:val="0256356A"/>
    <w:rsid w:val="02615180"/>
    <w:rsid w:val="02747A63"/>
    <w:rsid w:val="0317360C"/>
    <w:rsid w:val="03F16F54"/>
    <w:rsid w:val="045C114C"/>
    <w:rsid w:val="04ED348A"/>
    <w:rsid w:val="051F282C"/>
    <w:rsid w:val="05363FA2"/>
    <w:rsid w:val="05D33477"/>
    <w:rsid w:val="06A2751D"/>
    <w:rsid w:val="07166532"/>
    <w:rsid w:val="07820616"/>
    <w:rsid w:val="07E61381"/>
    <w:rsid w:val="07FD4C1D"/>
    <w:rsid w:val="081559D4"/>
    <w:rsid w:val="081859DF"/>
    <w:rsid w:val="08D319C9"/>
    <w:rsid w:val="08E84774"/>
    <w:rsid w:val="09774987"/>
    <w:rsid w:val="097C0582"/>
    <w:rsid w:val="09C64C88"/>
    <w:rsid w:val="0ACA0026"/>
    <w:rsid w:val="0AF92C7E"/>
    <w:rsid w:val="0BEB5148"/>
    <w:rsid w:val="0C235960"/>
    <w:rsid w:val="0C562C07"/>
    <w:rsid w:val="0D23338C"/>
    <w:rsid w:val="0DC54EF5"/>
    <w:rsid w:val="0E381FA4"/>
    <w:rsid w:val="0E975CE4"/>
    <w:rsid w:val="0FDD5F0C"/>
    <w:rsid w:val="106F21FD"/>
    <w:rsid w:val="108B6AC9"/>
    <w:rsid w:val="108F0FC2"/>
    <w:rsid w:val="115F642C"/>
    <w:rsid w:val="11C63F42"/>
    <w:rsid w:val="125F2723"/>
    <w:rsid w:val="12746B6D"/>
    <w:rsid w:val="13796153"/>
    <w:rsid w:val="13C757C2"/>
    <w:rsid w:val="141E5533"/>
    <w:rsid w:val="14FC3F92"/>
    <w:rsid w:val="1695798B"/>
    <w:rsid w:val="16C4647C"/>
    <w:rsid w:val="170944F1"/>
    <w:rsid w:val="186C564C"/>
    <w:rsid w:val="1A9F55E1"/>
    <w:rsid w:val="1B2D7B3C"/>
    <w:rsid w:val="1E343BFA"/>
    <w:rsid w:val="1EEB5EDD"/>
    <w:rsid w:val="1FF13E14"/>
    <w:rsid w:val="207D7C2E"/>
    <w:rsid w:val="218B3192"/>
    <w:rsid w:val="21AE0D16"/>
    <w:rsid w:val="21B947EF"/>
    <w:rsid w:val="21C91FB5"/>
    <w:rsid w:val="21DF20FD"/>
    <w:rsid w:val="21E6714E"/>
    <w:rsid w:val="22004201"/>
    <w:rsid w:val="22F501AD"/>
    <w:rsid w:val="23021687"/>
    <w:rsid w:val="23B337A8"/>
    <w:rsid w:val="24573BF3"/>
    <w:rsid w:val="2484525B"/>
    <w:rsid w:val="24C06E59"/>
    <w:rsid w:val="24E4155E"/>
    <w:rsid w:val="24F13B9E"/>
    <w:rsid w:val="25201F1F"/>
    <w:rsid w:val="26B66697"/>
    <w:rsid w:val="27523E70"/>
    <w:rsid w:val="27752164"/>
    <w:rsid w:val="27840110"/>
    <w:rsid w:val="27DE39B2"/>
    <w:rsid w:val="28046423"/>
    <w:rsid w:val="283D359D"/>
    <w:rsid w:val="28C952F2"/>
    <w:rsid w:val="291A0E9B"/>
    <w:rsid w:val="2AA04BAF"/>
    <w:rsid w:val="2BFA0C65"/>
    <w:rsid w:val="2C367FAA"/>
    <w:rsid w:val="2C6A4C5C"/>
    <w:rsid w:val="2C7A5A8C"/>
    <w:rsid w:val="2CB72DE3"/>
    <w:rsid w:val="2D4C6CFE"/>
    <w:rsid w:val="2E1E724B"/>
    <w:rsid w:val="2EB7753B"/>
    <w:rsid w:val="2F0F7A1F"/>
    <w:rsid w:val="300F6800"/>
    <w:rsid w:val="30571EB5"/>
    <w:rsid w:val="311875A4"/>
    <w:rsid w:val="315879B5"/>
    <w:rsid w:val="334557BB"/>
    <w:rsid w:val="335101D9"/>
    <w:rsid w:val="33BA317B"/>
    <w:rsid w:val="34CC183A"/>
    <w:rsid w:val="34E16729"/>
    <w:rsid w:val="35CB4EDB"/>
    <w:rsid w:val="35CF47A5"/>
    <w:rsid w:val="36195E68"/>
    <w:rsid w:val="36756733"/>
    <w:rsid w:val="370375D9"/>
    <w:rsid w:val="38314D5D"/>
    <w:rsid w:val="385B704B"/>
    <w:rsid w:val="39120C6C"/>
    <w:rsid w:val="3979039B"/>
    <w:rsid w:val="3A0E5518"/>
    <w:rsid w:val="3A401F60"/>
    <w:rsid w:val="3AAC1E33"/>
    <w:rsid w:val="3ABE6CAA"/>
    <w:rsid w:val="3B2E2848"/>
    <w:rsid w:val="3C0E5453"/>
    <w:rsid w:val="3C294A05"/>
    <w:rsid w:val="3C444040"/>
    <w:rsid w:val="3D0E48A2"/>
    <w:rsid w:val="3D2E1080"/>
    <w:rsid w:val="3D5170FF"/>
    <w:rsid w:val="3DBE6D83"/>
    <w:rsid w:val="3EE944BC"/>
    <w:rsid w:val="3EF025A4"/>
    <w:rsid w:val="3F797C22"/>
    <w:rsid w:val="3F892D00"/>
    <w:rsid w:val="40631AB2"/>
    <w:rsid w:val="410E0652"/>
    <w:rsid w:val="416E0093"/>
    <w:rsid w:val="41EC6FB9"/>
    <w:rsid w:val="41FC6EBA"/>
    <w:rsid w:val="42044303"/>
    <w:rsid w:val="4259421A"/>
    <w:rsid w:val="42E76235"/>
    <w:rsid w:val="44071E88"/>
    <w:rsid w:val="441B3B85"/>
    <w:rsid w:val="46825C8E"/>
    <w:rsid w:val="469D6AD4"/>
    <w:rsid w:val="47542DB8"/>
    <w:rsid w:val="4828588B"/>
    <w:rsid w:val="49B34F9A"/>
    <w:rsid w:val="49BF4AE4"/>
    <w:rsid w:val="4A1E3140"/>
    <w:rsid w:val="4A883130"/>
    <w:rsid w:val="4B1A065B"/>
    <w:rsid w:val="4DD15EA3"/>
    <w:rsid w:val="4E0B16CF"/>
    <w:rsid w:val="4E3C1C98"/>
    <w:rsid w:val="4E704ACE"/>
    <w:rsid w:val="4E870795"/>
    <w:rsid w:val="504D4195"/>
    <w:rsid w:val="5052203C"/>
    <w:rsid w:val="50B013D3"/>
    <w:rsid w:val="50CE0D57"/>
    <w:rsid w:val="517A6C7C"/>
    <w:rsid w:val="51E264BD"/>
    <w:rsid w:val="5209217D"/>
    <w:rsid w:val="523B0285"/>
    <w:rsid w:val="535C75E3"/>
    <w:rsid w:val="542014F1"/>
    <w:rsid w:val="546F0E19"/>
    <w:rsid w:val="553646B3"/>
    <w:rsid w:val="561A4038"/>
    <w:rsid w:val="56972516"/>
    <w:rsid w:val="56DB7D99"/>
    <w:rsid w:val="570B7A8A"/>
    <w:rsid w:val="580930FA"/>
    <w:rsid w:val="58142D35"/>
    <w:rsid w:val="58704048"/>
    <w:rsid w:val="58EA03B3"/>
    <w:rsid w:val="596E5686"/>
    <w:rsid w:val="59833425"/>
    <w:rsid w:val="5A280453"/>
    <w:rsid w:val="5AE83CC7"/>
    <w:rsid w:val="5AF33A53"/>
    <w:rsid w:val="5B57723B"/>
    <w:rsid w:val="5D3D64C3"/>
    <w:rsid w:val="5E4A533B"/>
    <w:rsid w:val="5E830F51"/>
    <w:rsid w:val="5F0E2579"/>
    <w:rsid w:val="5F63344D"/>
    <w:rsid w:val="5FF227DF"/>
    <w:rsid w:val="608B57F3"/>
    <w:rsid w:val="625402E4"/>
    <w:rsid w:val="627D5CDF"/>
    <w:rsid w:val="62F161FD"/>
    <w:rsid w:val="637453E7"/>
    <w:rsid w:val="63EEE0B3"/>
    <w:rsid w:val="645602F0"/>
    <w:rsid w:val="655F6496"/>
    <w:rsid w:val="65D04378"/>
    <w:rsid w:val="65D71EC6"/>
    <w:rsid w:val="66760FD3"/>
    <w:rsid w:val="67883798"/>
    <w:rsid w:val="68016E08"/>
    <w:rsid w:val="682277EF"/>
    <w:rsid w:val="6AA1416F"/>
    <w:rsid w:val="6B7544ED"/>
    <w:rsid w:val="6C754076"/>
    <w:rsid w:val="6D0743DA"/>
    <w:rsid w:val="6D27123D"/>
    <w:rsid w:val="6D2D5FE0"/>
    <w:rsid w:val="6EB8009F"/>
    <w:rsid w:val="6EE43F23"/>
    <w:rsid w:val="6F076A86"/>
    <w:rsid w:val="6FED619C"/>
    <w:rsid w:val="705348D2"/>
    <w:rsid w:val="709414D8"/>
    <w:rsid w:val="70C3004D"/>
    <w:rsid w:val="70F37ECC"/>
    <w:rsid w:val="71584E1E"/>
    <w:rsid w:val="71AA58EA"/>
    <w:rsid w:val="72CB4599"/>
    <w:rsid w:val="73183786"/>
    <w:rsid w:val="7336403F"/>
    <w:rsid w:val="7469755C"/>
    <w:rsid w:val="74766F73"/>
    <w:rsid w:val="75876B22"/>
    <w:rsid w:val="768370CC"/>
    <w:rsid w:val="782005FC"/>
    <w:rsid w:val="783403BA"/>
    <w:rsid w:val="78923AE5"/>
    <w:rsid w:val="78AC7963"/>
    <w:rsid w:val="78FD4DAF"/>
    <w:rsid w:val="79166235"/>
    <w:rsid w:val="79F94041"/>
    <w:rsid w:val="7A8E41AF"/>
    <w:rsid w:val="7AB04369"/>
    <w:rsid w:val="7ADE62F6"/>
    <w:rsid w:val="7B3163CB"/>
    <w:rsid w:val="7C2F4D67"/>
    <w:rsid w:val="7C942EAD"/>
    <w:rsid w:val="7CAD2B1E"/>
    <w:rsid w:val="7D0759BA"/>
    <w:rsid w:val="7DA135CC"/>
    <w:rsid w:val="7E376FBA"/>
    <w:rsid w:val="7E935B50"/>
    <w:rsid w:val="7EFF4965"/>
    <w:rsid w:val="7F1840A2"/>
    <w:rsid w:val="7F631961"/>
    <w:rsid w:val="8FFD2C79"/>
    <w:rsid w:val="B7FB136C"/>
    <w:rsid w:val="E6FED2E2"/>
    <w:rsid w:val="EB3F5F29"/>
    <w:rsid w:val="F7AB5BE8"/>
    <w:rsid w:val="F7FDACEF"/>
    <w:rsid w:val="FE3F2A8C"/>
    <w:rsid w:val="FFB79BEF"/>
    <w:rsid w:val="FFE590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szCs w:val="24"/>
    </w:rPr>
  </w:style>
  <w:style w:type="paragraph" w:styleId="3">
    <w:name w:val="Body Text Indent"/>
    <w:basedOn w:val="1"/>
    <w:qFormat/>
    <w:uiPriority w:val="0"/>
    <w:pPr>
      <w:ind w:firstLine="630"/>
    </w:pPr>
    <w:rPr>
      <w:rFonts w:eastAsia="仿宋_GB2312"/>
      <w:sz w:val="32"/>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0"/>
    </w:rPr>
  </w:style>
  <w:style w:type="paragraph" w:styleId="9">
    <w:name w:val="annotation subject"/>
    <w:basedOn w:val="4"/>
    <w:next w:val="4"/>
    <w:link w:val="19"/>
    <w:qFormat/>
    <w:uiPriority w:val="0"/>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TML Typewriter"/>
    <w:qFormat/>
    <w:uiPriority w:val="0"/>
    <w:rPr>
      <w:rFonts w:ascii="宋体" w:hAnsi="宋体" w:eastAsia="宋体" w:cs="宋体"/>
      <w:sz w:val="24"/>
      <w:szCs w:val="24"/>
    </w:rPr>
  </w:style>
  <w:style w:type="character" w:styleId="15">
    <w:name w:val="Hyperlink"/>
    <w:basedOn w:val="12"/>
    <w:semiHidden/>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批注框文本 字符"/>
    <w:link w:val="5"/>
    <w:qFormat/>
    <w:uiPriority w:val="0"/>
    <w:rPr>
      <w:kern w:val="2"/>
      <w:sz w:val="18"/>
      <w:szCs w:val="18"/>
    </w:rPr>
  </w:style>
  <w:style w:type="character" w:customStyle="1" w:styleId="18">
    <w:name w:val="批注文字 字符"/>
    <w:link w:val="4"/>
    <w:qFormat/>
    <w:uiPriority w:val="0"/>
    <w:rPr>
      <w:kern w:val="2"/>
      <w:sz w:val="21"/>
    </w:rPr>
  </w:style>
  <w:style w:type="character" w:customStyle="1" w:styleId="19">
    <w:name w:val="批注主题 字符"/>
    <w:link w:val="9"/>
    <w:qFormat/>
    <w:uiPriority w:val="0"/>
    <w:rPr>
      <w:b/>
      <w:bCs/>
      <w:kern w:val="2"/>
      <w:sz w:val="21"/>
    </w:rPr>
  </w:style>
  <w:style w:type="paragraph" w:customStyle="1" w:styleId="20">
    <w:name w:val="修订1"/>
    <w:hidden/>
    <w:unhideWhenUsed/>
    <w:qFormat/>
    <w:uiPriority w:val="99"/>
    <w:rPr>
      <w:rFonts w:ascii="Times New Roman" w:hAnsi="Times New Roman" w:eastAsia="宋体" w:cs="Times New Roman"/>
      <w:kern w:val="2"/>
      <w:sz w:val="21"/>
      <w:lang w:val="en-US" w:eastAsia="zh-CN" w:bidi="ar-SA"/>
    </w:rPr>
  </w:style>
  <w:style w:type="paragraph" w:styleId="21">
    <w:name w:val="List Paragraph"/>
    <w:basedOn w:val="1"/>
    <w:qFormat/>
    <w:uiPriority w:val="72"/>
    <w:pPr>
      <w:ind w:firstLine="420" w:firstLineChars="200"/>
    </w:pPr>
  </w:style>
  <w:style w:type="paragraph" w:customStyle="1" w:styleId="22">
    <w:name w:val="z-窗体顶端1"/>
    <w:basedOn w:val="1"/>
    <w:next w:val="1"/>
    <w:link w:val="23"/>
    <w:semiHidden/>
    <w:unhideWhenUsed/>
    <w:qFormat/>
    <w:uiPriority w:val="99"/>
    <w:pPr>
      <w:widowControl/>
      <w:pBdr>
        <w:bottom w:val="single" w:color="auto" w:sz="6" w:space="1"/>
      </w:pBdr>
      <w:jc w:val="center"/>
    </w:pPr>
    <w:rPr>
      <w:rFonts w:ascii="Arial" w:hAnsi="Arial"/>
      <w:vanish/>
      <w:kern w:val="0"/>
      <w:sz w:val="16"/>
      <w:szCs w:val="16"/>
    </w:rPr>
  </w:style>
  <w:style w:type="character" w:customStyle="1" w:styleId="23">
    <w:name w:val="z-窗体顶端 字符"/>
    <w:basedOn w:val="12"/>
    <w:link w:val="22"/>
    <w:semiHidden/>
    <w:qFormat/>
    <w:uiPriority w:val="99"/>
    <w:rPr>
      <w:rFonts w:ascii="Arial" w:hAnsi="Arial"/>
      <w:vanish/>
      <w:sz w:val="16"/>
      <w:szCs w:val="16"/>
    </w:rPr>
  </w:style>
  <w:style w:type="paragraph" w:customStyle="1" w:styleId="24">
    <w:name w:val="z-窗体底端1"/>
    <w:basedOn w:val="1"/>
    <w:next w:val="1"/>
    <w:link w:val="25"/>
    <w:semiHidden/>
    <w:unhideWhenUsed/>
    <w:qFormat/>
    <w:uiPriority w:val="99"/>
    <w:pPr>
      <w:widowControl/>
      <w:pBdr>
        <w:top w:val="single" w:color="auto" w:sz="6" w:space="1"/>
      </w:pBdr>
      <w:jc w:val="center"/>
    </w:pPr>
    <w:rPr>
      <w:rFonts w:ascii="Arial" w:hAnsi="Arial"/>
      <w:vanish/>
      <w:kern w:val="0"/>
      <w:sz w:val="16"/>
      <w:szCs w:val="16"/>
    </w:rPr>
  </w:style>
  <w:style w:type="character" w:customStyle="1" w:styleId="25">
    <w:name w:val="z-窗体底端 字符"/>
    <w:basedOn w:val="12"/>
    <w:link w:val="24"/>
    <w:semiHidden/>
    <w:qFormat/>
    <w:uiPriority w:val="99"/>
    <w:rPr>
      <w:rFonts w:ascii="Arial" w:hAnsi="Arial"/>
      <w:vanish/>
      <w:sz w:val="16"/>
      <w:szCs w:val="16"/>
    </w:rPr>
  </w:style>
  <w:style w:type="character" w:customStyle="1" w:styleId="26">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E:\&#24037;&#20316;\&#21508;&#31181;&#20219;&#21153;&#20219;&#21153;&#20219;&#21153;\&#19994;&#21153;&#35843;&#25972;\&#24180;&#26816;\2017&#24180;&#26816;\Normal.wp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Win7w.Com</Company>
  <Pages>51</Pages>
  <Words>3174</Words>
  <Characters>18097</Characters>
  <Lines>150</Lines>
  <Paragraphs>42</Paragraphs>
  <TotalTime>9</TotalTime>
  <ScaleCrop>false</ScaleCrop>
  <LinksUpToDate>false</LinksUpToDate>
  <CharactersWithSpaces>21229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2018-01-12T01:13:00Z</dcterms:created>
  <dc:creator>gongweina</dc:creator>
  <cp:lastModifiedBy>ht706</cp:lastModifiedBy>
  <cp:lastPrinted>2018-01-17T22:30:00Z</cp:lastPrinted>
  <dcterms:modified xsi:type="dcterms:W3CDTF">2022-03-02T11:05:02Z</dcterms:modified>
  <dc:title>（名称自动生成）</dc:title>
  <cp:revision>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1836EABADB814BCFB8032F0F5326C59C</vt:lpwstr>
  </property>
</Properties>
</file>