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2020年殡葬公共服务体系建设项目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绩效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</w:rPr>
        <w:t>自评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部门：省民政厅社会事务处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 报 人：邓立超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联系电话：020-85950750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（一）项目资金安排情况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广东省财政厅关于提前下达2020年省财政殡葬公共服务体系建设项目资金预算的通知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（粤财社〔2019〕230号）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财政资金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000万元资助经济欠发达地区殡葬公共服务体系建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textWrapping"/>
      </w:r>
    </w:p>
    <w:tbl>
      <w:tblPr>
        <w:tblStyle w:val="5"/>
        <w:tblW w:w="865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4395"/>
        <w:gridCol w:w="219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惠来县殡仪馆建设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（二）项目实施主要内容及实施程序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项目主要内容为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29个殡仪馆建设，包括13个基础设施建设项目、25个设备购置项目、4个其他类项目。实施程序是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各地民政部门向当地财政部门报送资金分配方案，由当地财政部门将资金拨付给用款单位，用于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二、绩效指标分析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投入方面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自评20分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根据资金管理有关规定，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按照“补短板、强弱项”的原则，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以加强我省殡葬服务体系建设，推动殡仪馆新建设施、增购设备，并对老旧设施设备进行升级改造，进一步推动全省殡葬改革，促进全省殡葬事业健康持续发展为主要目标，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综合考虑各地项目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类型、规模、需配套设备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、地方财力等因素，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认真编制该项目资金分配方案。我处研究提出初步资金分配方案，经处支部会议讨论通过，报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厅规财处审核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，再报厅福彩公益金评审委员会评审，再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提请厅党组会议审议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，报送省财政厅审批。同时，指导各地按照要求及时安排和下达资金，开展工作。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过程方面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自评16分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资金下达后，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对照《广东省省级部门整体支出绩效评价管理办法》及其他省级财政资金管理有关规定，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加强监管，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指导各地加快资金使用进度，对资金使用情况及效果及时跟踪评价，确保资金发挥效益。该项资金为延续性安排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资金管理和支付方式均符合资金管理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的要求，未发生超范围、超标准支出和虚列支出、截留、挤占、挪用资金、以及其他不符合规定支出的情况。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产出方面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自评2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分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汕头等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严格执行预算控制和成本控制，根据当地殡仪馆建设需求、人口规模、业务量、设备使用情况，结合实际，推进殡仪馆新建设施、增购设备，并对老旧设施设备进行升级改造，完善殡葬公共服务体系，提升殡葬服务能力和应急保障能力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四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效益方面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自评28分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项目的实施推进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15个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殡葬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，共20313平方米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；完成了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25个设备购置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共新增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殡仪车21辆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骨灰架3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753格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火化机7台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尾气净化设备4台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遗体冷藏柜407格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；完成了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连平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县殡仪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馆电路改造、仁化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县殡仪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馆祭扫瞻仰台建设、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陆丰市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金盆山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殡仪馆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绿化工程、连山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县殡仪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馆火化机尾气排气筒改造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项目4个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。项目的实施在社会效益方面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推进殡葬基础设施建设，提升殡葬公共服务质量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；在生态效益方面推动了节能减排，保护了生态环境；并有力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便民服务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，提升了群众满意度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综上所述，按照项目支出类绩效自评指标体系，逐项认真对照自评。资金设立科学、投向合理，符合国家政策和以人民为中心，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更好保障群众殡葬基本需求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的工作部署要求。根据各地上报的自评情况和调研了解，通过综合评估，自评得分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，自评等级优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tbl>
      <w:tblPr>
        <w:tblStyle w:val="5"/>
        <w:tblW w:w="93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87"/>
        <w:gridCol w:w="1065"/>
        <w:gridCol w:w="885"/>
        <w:gridCol w:w="1350"/>
        <w:gridCol w:w="870"/>
        <w:gridCol w:w="2085"/>
        <w:gridCol w:w="859"/>
        <w:gridCol w:w="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8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权重(%)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权重(%)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权重(%)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权重(%)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论证决策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论证充分性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目标设置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可衡量性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保障措施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制度完整性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计划安排合理性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资金落实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资金到位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资金到位及时性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资金支出率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支出规范性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支出规范性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事项管理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实施程序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程序规范性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监管有效性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效率性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完成进度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按时保质完成设施建设，购置设备，提升服务能力，满足群众需求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推进殡葬基础设施建设，提升殡葬公共服务质量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推动节能减排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推进便民服务，提升群众满意度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万元，实际支出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531.13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万元，支出进度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了韶关市等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12个殡仪馆基础设施建设项目，共建成殡葬设施15个，涉及建筑面积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313平方米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，优化了群众治丧环境；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完成了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25个设备购置项目，共新增殡仪车21辆、骨灰架3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753格、火化机7台、尾气净化设备4台、遗体冷藏柜407格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，提升了殡葬公共服务质量，推动了节能减排，保护了生态环境；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完成了连平县殡仪馆电路改造、仁化县殡仪馆祭扫瞻仰台建设、陆丰市金盆山殡仪馆绿化工程、连山县殡仪馆火化机尾气排气筒改造等其他类项目4个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，有效改善了殡仪馆用电安全、祭扫服务保障、环境绿化美化、尾气排放监测等。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提高了群众满意度，进一步提升了群众对殡葬改革的认可度，营造了良好的殡葬改革氛围。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个别项目进展较慢。韶关、河源、梅州、汕尾、肇庆等市个别项目受疫情、征地、验收等因素影响，进展较慢，资金未支出完毕。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资金监管方式不够先进。目前尚未形成完善的常态化监管体系，主要依靠临时性检查或抽查，掌握情况不够及时、准确。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（一）加快资金使用进度。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督促各地严格执行《广东省民政厅部门预算执行考核管理办法》，规范各环节要求，根据工作安排和任务目标及时列支，确保资金使用进度。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（二）加强资金监督管理。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督促落实，逐级压实责任，严格资金支出管理规范性，要求项目单位切实履行主体责任，并加快项目建设，使项目尽早建成投入使用。对长时间未支出的项目资金或已完成的项目但仍有结余的资金，考虑在同类项目中统筹使用，让资金更好地发挥效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731A"/>
    <w:rsid w:val="002E5364"/>
    <w:rsid w:val="003F0C00"/>
    <w:rsid w:val="007D53A8"/>
    <w:rsid w:val="00A06680"/>
    <w:rsid w:val="00C57482"/>
    <w:rsid w:val="00D27CCE"/>
    <w:rsid w:val="013603E8"/>
    <w:rsid w:val="015C6E0C"/>
    <w:rsid w:val="016D74BB"/>
    <w:rsid w:val="01A61FBC"/>
    <w:rsid w:val="01B05453"/>
    <w:rsid w:val="01CC2D56"/>
    <w:rsid w:val="01D27A2E"/>
    <w:rsid w:val="01E972D5"/>
    <w:rsid w:val="01F51DBA"/>
    <w:rsid w:val="024B4482"/>
    <w:rsid w:val="02911300"/>
    <w:rsid w:val="02B1192F"/>
    <w:rsid w:val="02BE1C26"/>
    <w:rsid w:val="02CE5B4E"/>
    <w:rsid w:val="02DB5DF1"/>
    <w:rsid w:val="03262722"/>
    <w:rsid w:val="032B12AD"/>
    <w:rsid w:val="035B4922"/>
    <w:rsid w:val="03792601"/>
    <w:rsid w:val="03AB4CBC"/>
    <w:rsid w:val="040F2436"/>
    <w:rsid w:val="047A2A9C"/>
    <w:rsid w:val="05016074"/>
    <w:rsid w:val="0510104C"/>
    <w:rsid w:val="05114734"/>
    <w:rsid w:val="056207F5"/>
    <w:rsid w:val="0563769A"/>
    <w:rsid w:val="0590559A"/>
    <w:rsid w:val="05AC6339"/>
    <w:rsid w:val="05EA5F0D"/>
    <w:rsid w:val="062E3893"/>
    <w:rsid w:val="06A43EFD"/>
    <w:rsid w:val="06BE2C42"/>
    <w:rsid w:val="06C12309"/>
    <w:rsid w:val="06DE3311"/>
    <w:rsid w:val="074F6A1D"/>
    <w:rsid w:val="07802999"/>
    <w:rsid w:val="078E2F44"/>
    <w:rsid w:val="079262E2"/>
    <w:rsid w:val="07C46348"/>
    <w:rsid w:val="07FC7568"/>
    <w:rsid w:val="084B67FA"/>
    <w:rsid w:val="08782184"/>
    <w:rsid w:val="08814BD0"/>
    <w:rsid w:val="08E71B3D"/>
    <w:rsid w:val="094D5A4B"/>
    <w:rsid w:val="0A3625C0"/>
    <w:rsid w:val="0A9429EB"/>
    <w:rsid w:val="0AEA323E"/>
    <w:rsid w:val="0AEB5730"/>
    <w:rsid w:val="0B0D64CF"/>
    <w:rsid w:val="0B125FC9"/>
    <w:rsid w:val="0B590999"/>
    <w:rsid w:val="0B821129"/>
    <w:rsid w:val="0BA0138F"/>
    <w:rsid w:val="0BA67D0C"/>
    <w:rsid w:val="0BB30CA7"/>
    <w:rsid w:val="0BB70212"/>
    <w:rsid w:val="0BBB0E99"/>
    <w:rsid w:val="0BDF1C2D"/>
    <w:rsid w:val="0C2F1248"/>
    <w:rsid w:val="0C3F278C"/>
    <w:rsid w:val="0C477F47"/>
    <w:rsid w:val="0C704352"/>
    <w:rsid w:val="0CBF5AA3"/>
    <w:rsid w:val="0CF44AA0"/>
    <w:rsid w:val="0CF65E3B"/>
    <w:rsid w:val="0D121B0B"/>
    <w:rsid w:val="0D22292D"/>
    <w:rsid w:val="0D252831"/>
    <w:rsid w:val="0D2F1C6E"/>
    <w:rsid w:val="0D6044AA"/>
    <w:rsid w:val="0D714EF0"/>
    <w:rsid w:val="0D8B3182"/>
    <w:rsid w:val="0D903B75"/>
    <w:rsid w:val="0D925047"/>
    <w:rsid w:val="0DB04558"/>
    <w:rsid w:val="0DD056F8"/>
    <w:rsid w:val="0DDF15A5"/>
    <w:rsid w:val="0DF54A94"/>
    <w:rsid w:val="0DF94D8A"/>
    <w:rsid w:val="0DFF00A3"/>
    <w:rsid w:val="0E374C82"/>
    <w:rsid w:val="0E734FF9"/>
    <w:rsid w:val="0E784C8E"/>
    <w:rsid w:val="0EBE52D6"/>
    <w:rsid w:val="0F082801"/>
    <w:rsid w:val="0F3613EA"/>
    <w:rsid w:val="0F6F1637"/>
    <w:rsid w:val="0F7A2B2C"/>
    <w:rsid w:val="0F8025D6"/>
    <w:rsid w:val="0FCC1E36"/>
    <w:rsid w:val="0FD57B3A"/>
    <w:rsid w:val="0FD71E8F"/>
    <w:rsid w:val="0FFF2BE2"/>
    <w:rsid w:val="1035377D"/>
    <w:rsid w:val="11097E39"/>
    <w:rsid w:val="114F3270"/>
    <w:rsid w:val="11BE7EB2"/>
    <w:rsid w:val="128578E3"/>
    <w:rsid w:val="128D17CD"/>
    <w:rsid w:val="12EB7D0E"/>
    <w:rsid w:val="133F4E49"/>
    <w:rsid w:val="13AF4CA7"/>
    <w:rsid w:val="14323123"/>
    <w:rsid w:val="146A5A9C"/>
    <w:rsid w:val="14B41213"/>
    <w:rsid w:val="14CC2CC7"/>
    <w:rsid w:val="14E472FC"/>
    <w:rsid w:val="14E90FCD"/>
    <w:rsid w:val="15266F96"/>
    <w:rsid w:val="15590596"/>
    <w:rsid w:val="15780753"/>
    <w:rsid w:val="15C9122A"/>
    <w:rsid w:val="16966A27"/>
    <w:rsid w:val="16C52561"/>
    <w:rsid w:val="16D95FD6"/>
    <w:rsid w:val="17504580"/>
    <w:rsid w:val="17815009"/>
    <w:rsid w:val="17B35DA6"/>
    <w:rsid w:val="17C75BD9"/>
    <w:rsid w:val="184345EA"/>
    <w:rsid w:val="18C15EBD"/>
    <w:rsid w:val="18FF5642"/>
    <w:rsid w:val="192C5E38"/>
    <w:rsid w:val="193438C4"/>
    <w:rsid w:val="196355FC"/>
    <w:rsid w:val="19892EAC"/>
    <w:rsid w:val="19A44F00"/>
    <w:rsid w:val="19D56191"/>
    <w:rsid w:val="19D72BEF"/>
    <w:rsid w:val="19FA1840"/>
    <w:rsid w:val="1A226B28"/>
    <w:rsid w:val="1A26249F"/>
    <w:rsid w:val="1A3F01E9"/>
    <w:rsid w:val="1A9B101B"/>
    <w:rsid w:val="1B0F0E75"/>
    <w:rsid w:val="1B337756"/>
    <w:rsid w:val="1B4C38BB"/>
    <w:rsid w:val="1B4E6679"/>
    <w:rsid w:val="1B5C40A1"/>
    <w:rsid w:val="1B782B80"/>
    <w:rsid w:val="1BA8421E"/>
    <w:rsid w:val="1BD439EB"/>
    <w:rsid w:val="1C0C7A02"/>
    <w:rsid w:val="1C2C0FB2"/>
    <w:rsid w:val="1C9B3740"/>
    <w:rsid w:val="1D117F3D"/>
    <w:rsid w:val="1D174EB4"/>
    <w:rsid w:val="1D884696"/>
    <w:rsid w:val="1D8D2FB1"/>
    <w:rsid w:val="1DAE6D2A"/>
    <w:rsid w:val="1E1C22DA"/>
    <w:rsid w:val="1E3B261F"/>
    <w:rsid w:val="1E3D6568"/>
    <w:rsid w:val="1E6D57BA"/>
    <w:rsid w:val="1ED22BEC"/>
    <w:rsid w:val="1EF50CFA"/>
    <w:rsid w:val="1F281B9E"/>
    <w:rsid w:val="1F592FCA"/>
    <w:rsid w:val="1FAA23A5"/>
    <w:rsid w:val="20015517"/>
    <w:rsid w:val="208F1060"/>
    <w:rsid w:val="20952D91"/>
    <w:rsid w:val="20AC626B"/>
    <w:rsid w:val="21037A9F"/>
    <w:rsid w:val="210E4A5C"/>
    <w:rsid w:val="212C13BB"/>
    <w:rsid w:val="214561FD"/>
    <w:rsid w:val="2174131E"/>
    <w:rsid w:val="22892739"/>
    <w:rsid w:val="228B1202"/>
    <w:rsid w:val="22AE4738"/>
    <w:rsid w:val="230C1992"/>
    <w:rsid w:val="232F71F3"/>
    <w:rsid w:val="233F4197"/>
    <w:rsid w:val="23605C62"/>
    <w:rsid w:val="236352CF"/>
    <w:rsid w:val="23F91297"/>
    <w:rsid w:val="24736119"/>
    <w:rsid w:val="247B5CFE"/>
    <w:rsid w:val="24B55E28"/>
    <w:rsid w:val="24C519F2"/>
    <w:rsid w:val="24EF5977"/>
    <w:rsid w:val="24FD0CED"/>
    <w:rsid w:val="25BF4B69"/>
    <w:rsid w:val="2616797C"/>
    <w:rsid w:val="26423DF9"/>
    <w:rsid w:val="267012CF"/>
    <w:rsid w:val="268832E2"/>
    <w:rsid w:val="272618D4"/>
    <w:rsid w:val="27263531"/>
    <w:rsid w:val="28056220"/>
    <w:rsid w:val="28F43244"/>
    <w:rsid w:val="291725CA"/>
    <w:rsid w:val="292F66D3"/>
    <w:rsid w:val="29322DA8"/>
    <w:rsid w:val="298A2217"/>
    <w:rsid w:val="29B11DA1"/>
    <w:rsid w:val="29DE7CA6"/>
    <w:rsid w:val="29F22CB3"/>
    <w:rsid w:val="2A2458F2"/>
    <w:rsid w:val="2A464DD2"/>
    <w:rsid w:val="2A5F42D4"/>
    <w:rsid w:val="2AE07B70"/>
    <w:rsid w:val="2AF76BD9"/>
    <w:rsid w:val="2AFF2C50"/>
    <w:rsid w:val="2B1375D3"/>
    <w:rsid w:val="2B2D0BA2"/>
    <w:rsid w:val="2B5D31B3"/>
    <w:rsid w:val="2BCA3604"/>
    <w:rsid w:val="2C35767C"/>
    <w:rsid w:val="2CA23277"/>
    <w:rsid w:val="2D145576"/>
    <w:rsid w:val="2D3F5E58"/>
    <w:rsid w:val="2D40495D"/>
    <w:rsid w:val="2D463ABF"/>
    <w:rsid w:val="2D6C7321"/>
    <w:rsid w:val="2D7D3930"/>
    <w:rsid w:val="2DB10CE6"/>
    <w:rsid w:val="2E4427FD"/>
    <w:rsid w:val="2F16330D"/>
    <w:rsid w:val="2F5C616F"/>
    <w:rsid w:val="2F8F74C2"/>
    <w:rsid w:val="2FAE17FC"/>
    <w:rsid w:val="2FB832CD"/>
    <w:rsid w:val="2FFC45B6"/>
    <w:rsid w:val="302B28E1"/>
    <w:rsid w:val="30372BF3"/>
    <w:rsid w:val="304654EC"/>
    <w:rsid w:val="30654025"/>
    <w:rsid w:val="306A038E"/>
    <w:rsid w:val="30882BEC"/>
    <w:rsid w:val="30AA6121"/>
    <w:rsid w:val="30E0069B"/>
    <w:rsid w:val="31077F44"/>
    <w:rsid w:val="31372C86"/>
    <w:rsid w:val="31BD43CA"/>
    <w:rsid w:val="31CC2F4D"/>
    <w:rsid w:val="31D77CDA"/>
    <w:rsid w:val="322735B9"/>
    <w:rsid w:val="327C77B4"/>
    <w:rsid w:val="33143465"/>
    <w:rsid w:val="332A5DF4"/>
    <w:rsid w:val="33685A5E"/>
    <w:rsid w:val="33801D63"/>
    <w:rsid w:val="33E36D62"/>
    <w:rsid w:val="33F459BB"/>
    <w:rsid w:val="34026826"/>
    <w:rsid w:val="341363C3"/>
    <w:rsid w:val="34242D1B"/>
    <w:rsid w:val="34B80E26"/>
    <w:rsid w:val="34DD0530"/>
    <w:rsid w:val="3561364E"/>
    <w:rsid w:val="360206BE"/>
    <w:rsid w:val="361E365A"/>
    <w:rsid w:val="36623221"/>
    <w:rsid w:val="369408C8"/>
    <w:rsid w:val="37CC3806"/>
    <w:rsid w:val="385B4B35"/>
    <w:rsid w:val="38710598"/>
    <w:rsid w:val="387948F7"/>
    <w:rsid w:val="387A70C9"/>
    <w:rsid w:val="389E11A1"/>
    <w:rsid w:val="38A26251"/>
    <w:rsid w:val="38D74B59"/>
    <w:rsid w:val="38DA7CF1"/>
    <w:rsid w:val="38FD4CBA"/>
    <w:rsid w:val="395372E2"/>
    <w:rsid w:val="398D176D"/>
    <w:rsid w:val="39905F63"/>
    <w:rsid w:val="39B9216A"/>
    <w:rsid w:val="39D367E1"/>
    <w:rsid w:val="3A141D84"/>
    <w:rsid w:val="3A9A68F4"/>
    <w:rsid w:val="3AE6440D"/>
    <w:rsid w:val="3B343CDE"/>
    <w:rsid w:val="3B4C1C72"/>
    <w:rsid w:val="3BA20E3C"/>
    <w:rsid w:val="3D332647"/>
    <w:rsid w:val="3D3F3D49"/>
    <w:rsid w:val="3DB908A0"/>
    <w:rsid w:val="3DB93EE9"/>
    <w:rsid w:val="3E024374"/>
    <w:rsid w:val="3E72470A"/>
    <w:rsid w:val="3E80317E"/>
    <w:rsid w:val="3EC823B1"/>
    <w:rsid w:val="3EC90565"/>
    <w:rsid w:val="3EEC6DBC"/>
    <w:rsid w:val="3F7005B6"/>
    <w:rsid w:val="3F80174A"/>
    <w:rsid w:val="3F930782"/>
    <w:rsid w:val="3FDC1FC1"/>
    <w:rsid w:val="403805D3"/>
    <w:rsid w:val="40502FF7"/>
    <w:rsid w:val="4062507E"/>
    <w:rsid w:val="406801D3"/>
    <w:rsid w:val="40820855"/>
    <w:rsid w:val="408E7F75"/>
    <w:rsid w:val="40A74819"/>
    <w:rsid w:val="40AF72DC"/>
    <w:rsid w:val="40C85553"/>
    <w:rsid w:val="40E07277"/>
    <w:rsid w:val="40E675C0"/>
    <w:rsid w:val="40E77DAF"/>
    <w:rsid w:val="411E6049"/>
    <w:rsid w:val="41C20554"/>
    <w:rsid w:val="41FF583B"/>
    <w:rsid w:val="422C1718"/>
    <w:rsid w:val="425F00DB"/>
    <w:rsid w:val="426A3EF2"/>
    <w:rsid w:val="42763356"/>
    <w:rsid w:val="42E74C47"/>
    <w:rsid w:val="432841B5"/>
    <w:rsid w:val="4341459C"/>
    <w:rsid w:val="439336C7"/>
    <w:rsid w:val="43B5612C"/>
    <w:rsid w:val="43BE6AF7"/>
    <w:rsid w:val="43C40608"/>
    <w:rsid w:val="44532D8F"/>
    <w:rsid w:val="445E6AE1"/>
    <w:rsid w:val="4468774F"/>
    <w:rsid w:val="448A5E8E"/>
    <w:rsid w:val="449924B5"/>
    <w:rsid w:val="44D15DF2"/>
    <w:rsid w:val="44E35742"/>
    <w:rsid w:val="44EC74E9"/>
    <w:rsid w:val="4522523D"/>
    <w:rsid w:val="45810EEF"/>
    <w:rsid w:val="45F20294"/>
    <w:rsid w:val="45F9551F"/>
    <w:rsid w:val="462D4334"/>
    <w:rsid w:val="465672B6"/>
    <w:rsid w:val="467F2DED"/>
    <w:rsid w:val="468D14EF"/>
    <w:rsid w:val="469953F9"/>
    <w:rsid w:val="46EB3742"/>
    <w:rsid w:val="470101CE"/>
    <w:rsid w:val="47045FF5"/>
    <w:rsid w:val="47D40DB2"/>
    <w:rsid w:val="47E744B9"/>
    <w:rsid w:val="480022D8"/>
    <w:rsid w:val="488C71A1"/>
    <w:rsid w:val="48C06DC3"/>
    <w:rsid w:val="49165A0D"/>
    <w:rsid w:val="49230456"/>
    <w:rsid w:val="4939507E"/>
    <w:rsid w:val="49487414"/>
    <w:rsid w:val="49604C99"/>
    <w:rsid w:val="4963614D"/>
    <w:rsid w:val="49BB1883"/>
    <w:rsid w:val="4A162F46"/>
    <w:rsid w:val="4AAC3E4B"/>
    <w:rsid w:val="4B6D1C20"/>
    <w:rsid w:val="4B9B6379"/>
    <w:rsid w:val="4BD70421"/>
    <w:rsid w:val="4C005546"/>
    <w:rsid w:val="4C061580"/>
    <w:rsid w:val="4C1D47E1"/>
    <w:rsid w:val="4C652ABE"/>
    <w:rsid w:val="4C680ED4"/>
    <w:rsid w:val="4CF9127F"/>
    <w:rsid w:val="4D734FA2"/>
    <w:rsid w:val="4DF725EA"/>
    <w:rsid w:val="4E11409C"/>
    <w:rsid w:val="4E51052E"/>
    <w:rsid w:val="4E6B351A"/>
    <w:rsid w:val="4E802F97"/>
    <w:rsid w:val="4EB5690C"/>
    <w:rsid w:val="4F024867"/>
    <w:rsid w:val="4F571EAF"/>
    <w:rsid w:val="4F8C76B5"/>
    <w:rsid w:val="4FA87120"/>
    <w:rsid w:val="4FE5477F"/>
    <w:rsid w:val="503A470D"/>
    <w:rsid w:val="503B56D0"/>
    <w:rsid w:val="503C2A2E"/>
    <w:rsid w:val="50E84A13"/>
    <w:rsid w:val="50F63BC5"/>
    <w:rsid w:val="51031E5A"/>
    <w:rsid w:val="515F194B"/>
    <w:rsid w:val="518236C8"/>
    <w:rsid w:val="520A3B8E"/>
    <w:rsid w:val="521836C0"/>
    <w:rsid w:val="522A51F0"/>
    <w:rsid w:val="52495872"/>
    <w:rsid w:val="52A02A4B"/>
    <w:rsid w:val="52F30318"/>
    <w:rsid w:val="53A7567B"/>
    <w:rsid w:val="53B71B09"/>
    <w:rsid w:val="53F92D23"/>
    <w:rsid w:val="54277E42"/>
    <w:rsid w:val="54376CB5"/>
    <w:rsid w:val="544D297F"/>
    <w:rsid w:val="54835434"/>
    <w:rsid w:val="54A93912"/>
    <w:rsid w:val="54BD37AF"/>
    <w:rsid w:val="54F039CF"/>
    <w:rsid w:val="54F541EB"/>
    <w:rsid w:val="552A220A"/>
    <w:rsid w:val="55C3121B"/>
    <w:rsid w:val="55D67FBE"/>
    <w:rsid w:val="56D04F69"/>
    <w:rsid w:val="56E3366B"/>
    <w:rsid w:val="56E550C0"/>
    <w:rsid w:val="56E616F1"/>
    <w:rsid w:val="57304B65"/>
    <w:rsid w:val="57500296"/>
    <w:rsid w:val="577676C2"/>
    <w:rsid w:val="57791825"/>
    <w:rsid w:val="57941FF3"/>
    <w:rsid w:val="579D1C1D"/>
    <w:rsid w:val="57D23FDF"/>
    <w:rsid w:val="587436FE"/>
    <w:rsid w:val="587677DC"/>
    <w:rsid w:val="587D20C0"/>
    <w:rsid w:val="58AB1DFD"/>
    <w:rsid w:val="58FC12BA"/>
    <w:rsid w:val="596B4A36"/>
    <w:rsid w:val="5A403852"/>
    <w:rsid w:val="5A452BFF"/>
    <w:rsid w:val="5A930CDF"/>
    <w:rsid w:val="5AA90F66"/>
    <w:rsid w:val="5AC648C5"/>
    <w:rsid w:val="5AD13F03"/>
    <w:rsid w:val="5AE23A11"/>
    <w:rsid w:val="5B8A0C03"/>
    <w:rsid w:val="5BD63E0A"/>
    <w:rsid w:val="5BE25972"/>
    <w:rsid w:val="5C053155"/>
    <w:rsid w:val="5C217F8B"/>
    <w:rsid w:val="5C7B64E0"/>
    <w:rsid w:val="5CA270B9"/>
    <w:rsid w:val="5CC33DD1"/>
    <w:rsid w:val="5D0B49B6"/>
    <w:rsid w:val="5D14140C"/>
    <w:rsid w:val="5D3A3D20"/>
    <w:rsid w:val="5D7C6F9E"/>
    <w:rsid w:val="5DB82B84"/>
    <w:rsid w:val="5E266AF4"/>
    <w:rsid w:val="5E56224D"/>
    <w:rsid w:val="5E9075EE"/>
    <w:rsid w:val="5E94622F"/>
    <w:rsid w:val="5EC45B0C"/>
    <w:rsid w:val="5EC9441F"/>
    <w:rsid w:val="5ED41002"/>
    <w:rsid w:val="5F4B6EB7"/>
    <w:rsid w:val="5FAC4606"/>
    <w:rsid w:val="5FBF2A65"/>
    <w:rsid w:val="5FD9032A"/>
    <w:rsid w:val="5FE31200"/>
    <w:rsid w:val="60365987"/>
    <w:rsid w:val="604F6901"/>
    <w:rsid w:val="60571BD9"/>
    <w:rsid w:val="60620F72"/>
    <w:rsid w:val="606939A0"/>
    <w:rsid w:val="607001A7"/>
    <w:rsid w:val="60CD58CD"/>
    <w:rsid w:val="611E6452"/>
    <w:rsid w:val="61241FC1"/>
    <w:rsid w:val="613237BA"/>
    <w:rsid w:val="619F6717"/>
    <w:rsid w:val="61AA25DA"/>
    <w:rsid w:val="61E31218"/>
    <w:rsid w:val="621537CD"/>
    <w:rsid w:val="62497655"/>
    <w:rsid w:val="627A3018"/>
    <w:rsid w:val="62CF371B"/>
    <w:rsid w:val="62F556EA"/>
    <w:rsid w:val="62F93EB2"/>
    <w:rsid w:val="63361982"/>
    <w:rsid w:val="637C5F9E"/>
    <w:rsid w:val="637E4CB7"/>
    <w:rsid w:val="640F7C45"/>
    <w:rsid w:val="64196634"/>
    <w:rsid w:val="641F6150"/>
    <w:rsid w:val="6439545B"/>
    <w:rsid w:val="64A92BE2"/>
    <w:rsid w:val="64D26C10"/>
    <w:rsid w:val="64E91BA2"/>
    <w:rsid w:val="657E279C"/>
    <w:rsid w:val="65871ACC"/>
    <w:rsid w:val="659F0311"/>
    <w:rsid w:val="661C0A51"/>
    <w:rsid w:val="66274C05"/>
    <w:rsid w:val="66645FB5"/>
    <w:rsid w:val="66796BC4"/>
    <w:rsid w:val="6767542F"/>
    <w:rsid w:val="67AA3998"/>
    <w:rsid w:val="6936786C"/>
    <w:rsid w:val="699B2BE5"/>
    <w:rsid w:val="69AB27FA"/>
    <w:rsid w:val="69B76890"/>
    <w:rsid w:val="69BC4E98"/>
    <w:rsid w:val="69EE027E"/>
    <w:rsid w:val="6A6E291F"/>
    <w:rsid w:val="6AC119E1"/>
    <w:rsid w:val="6ACB7AC5"/>
    <w:rsid w:val="6B604675"/>
    <w:rsid w:val="6BBC79A6"/>
    <w:rsid w:val="6BE819BB"/>
    <w:rsid w:val="6C0A28F7"/>
    <w:rsid w:val="6C7B2BD5"/>
    <w:rsid w:val="6CA8731A"/>
    <w:rsid w:val="6CB64AE8"/>
    <w:rsid w:val="6CFD463B"/>
    <w:rsid w:val="6D2C3C7E"/>
    <w:rsid w:val="6D5A0C09"/>
    <w:rsid w:val="6D7D3CFE"/>
    <w:rsid w:val="6DB80ADA"/>
    <w:rsid w:val="6DDF13E2"/>
    <w:rsid w:val="6E4C7458"/>
    <w:rsid w:val="6E5F3CF6"/>
    <w:rsid w:val="6E8272B5"/>
    <w:rsid w:val="6E857AD4"/>
    <w:rsid w:val="6EB20F7B"/>
    <w:rsid w:val="6EBA49A1"/>
    <w:rsid w:val="6EBD4C61"/>
    <w:rsid w:val="6F0A13EC"/>
    <w:rsid w:val="6F0C3C3A"/>
    <w:rsid w:val="6F757A80"/>
    <w:rsid w:val="6F8B7813"/>
    <w:rsid w:val="6FB80996"/>
    <w:rsid w:val="700304D6"/>
    <w:rsid w:val="708C7DED"/>
    <w:rsid w:val="70FC2930"/>
    <w:rsid w:val="713B4D7B"/>
    <w:rsid w:val="714E08B9"/>
    <w:rsid w:val="718406DE"/>
    <w:rsid w:val="720A7C67"/>
    <w:rsid w:val="721D1436"/>
    <w:rsid w:val="72C02BE7"/>
    <w:rsid w:val="72DC13CB"/>
    <w:rsid w:val="739D0C97"/>
    <w:rsid w:val="743B360A"/>
    <w:rsid w:val="745B130E"/>
    <w:rsid w:val="747A4A70"/>
    <w:rsid w:val="74D5080D"/>
    <w:rsid w:val="750660D0"/>
    <w:rsid w:val="754D4781"/>
    <w:rsid w:val="75644C43"/>
    <w:rsid w:val="757730D0"/>
    <w:rsid w:val="75892762"/>
    <w:rsid w:val="75EF5EE6"/>
    <w:rsid w:val="761528B8"/>
    <w:rsid w:val="768141A4"/>
    <w:rsid w:val="769A1970"/>
    <w:rsid w:val="76BC66CE"/>
    <w:rsid w:val="76C32A55"/>
    <w:rsid w:val="77737A2A"/>
    <w:rsid w:val="77D81094"/>
    <w:rsid w:val="78345723"/>
    <w:rsid w:val="787D0607"/>
    <w:rsid w:val="78A4580D"/>
    <w:rsid w:val="78D07EE3"/>
    <w:rsid w:val="78D10297"/>
    <w:rsid w:val="79541896"/>
    <w:rsid w:val="795D4643"/>
    <w:rsid w:val="799D36D7"/>
    <w:rsid w:val="79A533CA"/>
    <w:rsid w:val="7A2F748A"/>
    <w:rsid w:val="7A367AC6"/>
    <w:rsid w:val="7A6A7031"/>
    <w:rsid w:val="7B4B51FA"/>
    <w:rsid w:val="7B5A3629"/>
    <w:rsid w:val="7BD637BD"/>
    <w:rsid w:val="7BE0371D"/>
    <w:rsid w:val="7C782A21"/>
    <w:rsid w:val="7D277ED6"/>
    <w:rsid w:val="7D3D40E4"/>
    <w:rsid w:val="7D4338A1"/>
    <w:rsid w:val="7D4E1E1E"/>
    <w:rsid w:val="7DCF36BF"/>
    <w:rsid w:val="7E0F078D"/>
    <w:rsid w:val="7E511E51"/>
    <w:rsid w:val="7E586C3B"/>
    <w:rsid w:val="7E771AB1"/>
    <w:rsid w:val="7ECD6C7C"/>
    <w:rsid w:val="7EFC2AB6"/>
    <w:rsid w:val="7F1C4B60"/>
    <w:rsid w:val="7F8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2021-04-23T08:16:00Z</dcterms:created>
  <dc:creator>邓立超</dc:creator>
  <cp:lastModifiedBy>钟文菲</cp:lastModifiedBy>
  <dcterms:modified xsi:type="dcterms:W3CDTF">2021-08-02T03:22:30Z</dcterms:modified>
  <dc:title>2020年殡葬公共服务体系建设项目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02857C05A8074E42B29B539A51343E75</vt:lpwstr>
  </property>
</Properties>
</file>