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wordWrap w:val="0"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广东省高级社会工作师评审专家库专家申请表</w:t>
      </w:r>
    </w:p>
    <w:bookmarkEnd w:id="0"/>
    <w:tbl>
      <w:tblPr>
        <w:tblStyle w:val="4"/>
        <w:tblpPr w:leftFromText="180" w:rightFromText="180" w:vertAnchor="text" w:horzAnchor="margin" w:tblpY="534"/>
        <w:tblOverlap w:val="never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1287"/>
        <w:gridCol w:w="1800"/>
        <w:gridCol w:w="175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  <w:p>
            <w:pPr>
              <w:spacing w:line="560" w:lineRule="exact"/>
              <w:ind w:firstLine="360" w:firstLineChars="1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职称等级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单位及职务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360" w:firstLineChars="1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从事专业社工实务年限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2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简要</w:t>
            </w:r>
            <w:r>
              <w:rPr>
                <w:rFonts w:ascii="仿宋" w:hAnsi="仿宋" w:eastAsia="仿宋"/>
                <w:sz w:val="24"/>
              </w:rPr>
              <w:t>工作经验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-150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6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本人愿意用自己的专业承担面试工作，并保证客观公正，遵守有关保密规定。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本人签字：</w:t>
            </w:r>
          </w:p>
          <w:p>
            <w:pPr>
              <w:spacing w:line="560" w:lineRule="exact"/>
              <w:ind w:firstLine="3480" w:firstLineChars="14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单位推荐意见</w:t>
            </w:r>
          </w:p>
        </w:tc>
        <w:tc>
          <w:tcPr>
            <w:tcW w:w="6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以上信息属实。</w:t>
            </w:r>
          </w:p>
          <w:p>
            <w:pPr>
              <w:spacing w:line="560" w:lineRule="exact"/>
              <w:ind w:firstLine="3600" w:firstLineChars="1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单位盖章：</w:t>
            </w:r>
          </w:p>
          <w:p>
            <w:pPr>
              <w:spacing w:line="560" w:lineRule="exact"/>
              <w:ind w:firstLine="3480" w:firstLineChars="14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47BCC"/>
    <w:rsid w:val="564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b/>
      <w:bCs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2020-06-02T08:16:00Z</dcterms:created>
  <dc:creator>许桂烁</dc:creator>
  <cp:lastModifiedBy>许桂烁</cp:lastModifiedBy>
  <dcterms:modified xsi:type="dcterms:W3CDTF">2020-06-02T08:17:00Z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